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C" w:rsidRPr="003447D7" w:rsidRDefault="006610DC" w:rsidP="006610DC">
      <w:pPr>
        <w:spacing w:line="360" w:lineRule="auto"/>
        <w:jc w:val="center"/>
        <w:rPr>
          <w:caps/>
          <w:szCs w:val="28"/>
          <w:lang w:val="uk-UA"/>
        </w:rPr>
      </w:pPr>
      <w:bookmarkStart w:id="0" w:name="_GoBack"/>
      <w:bookmarkEnd w:id="0"/>
      <w:r w:rsidRPr="003447D7">
        <w:rPr>
          <w:caps/>
          <w:szCs w:val="28"/>
          <w:lang w:val="uk-UA"/>
        </w:rPr>
        <w:t>Харківський національний медичний університет</w:t>
      </w:r>
    </w:p>
    <w:p w:rsidR="006610DC" w:rsidRPr="003447D7" w:rsidRDefault="006610DC" w:rsidP="006610DC">
      <w:pPr>
        <w:spacing w:line="360" w:lineRule="auto"/>
        <w:jc w:val="center"/>
        <w:rPr>
          <w:szCs w:val="28"/>
          <w:lang w:val="uk-UA"/>
        </w:rPr>
      </w:pPr>
      <w:r w:rsidRPr="003447D7">
        <w:rPr>
          <w:caps/>
          <w:szCs w:val="28"/>
          <w:lang w:val="uk-UA"/>
        </w:rPr>
        <w:t xml:space="preserve">V </w:t>
      </w:r>
      <w:r w:rsidRPr="003447D7">
        <w:rPr>
          <w:szCs w:val="28"/>
          <w:lang w:val="uk-UA"/>
        </w:rPr>
        <w:t>факультет з підготовки іноземних студентів</w:t>
      </w:r>
    </w:p>
    <w:p w:rsidR="006610DC" w:rsidRPr="003447D7" w:rsidRDefault="006610DC" w:rsidP="006610DC">
      <w:pPr>
        <w:spacing w:line="360" w:lineRule="auto"/>
        <w:jc w:val="center"/>
        <w:rPr>
          <w:szCs w:val="28"/>
          <w:lang w:val="uk-UA"/>
        </w:rPr>
      </w:pPr>
      <w:r w:rsidRPr="003447D7">
        <w:rPr>
          <w:szCs w:val="28"/>
          <w:lang w:val="uk-UA"/>
        </w:rPr>
        <w:t>Кафедра філософії</w:t>
      </w:r>
    </w:p>
    <w:p w:rsidR="006610DC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 w:rsidRPr="003447D7">
        <w:rPr>
          <w:rFonts w:eastAsia="Calibri"/>
          <w:szCs w:val="28"/>
          <w:lang w:val="uk-UA" w:eastAsia="uk-UA"/>
        </w:rPr>
        <w:t xml:space="preserve">Освітня програма підготовки фахівців </w:t>
      </w:r>
    </w:p>
    <w:p w:rsidR="006610DC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 xml:space="preserve">освітньо-кваліфікаційного рівня «Бакалавр» </w:t>
      </w:r>
    </w:p>
    <w:p w:rsidR="006610DC" w:rsidRPr="003447D7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напряму підготовки 224 «Технології медичної діагностики та лікування»</w:t>
      </w:r>
    </w:p>
    <w:p w:rsidR="00642B23" w:rsidRPr="00277622" w:rsidRDefault="00642B23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42B23" w:rsidRDefault="00642B23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610DC" w:rsidRDefault="006610D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610DC" w:rsidRPr="00277622" w:rsidRDefault="006610D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</w:p>
    <w:p w:rsidR="00AE7DCC" w:rsidRPr="00694FED" w:rsidRDefault="00AE7DCC" w:rsidP="00AE7DCC">
      <w:pPr>
        <w:jc w:val="center"/>
        <w:rPr>
          <w:rFonts w:eastAsia="Batang"/>
          <w:sz w:val="32"/>
          <w:szCs w:val="32"/>
          <w:lang w:val="uk-UA"/>
        </w:rPr>
      </w:pPr>
      <w:r w:rsidRPr="00694FED">
        <w:rPr>
          <w:rFonts w:eastAsia="Batang"/>
          <w:sz w:val="32"/>
          <w:szCs w:val="32"/>
          <w:lang w:val="uk-UA"/>
        </w:rPr>
        <w:t>СИЛАБУС</w:t>
      </w:r>
      <w:r w:rsidR="00642B23" w:rsidRPr="00694FED">
        <w:rPr>
          <w:rFonts w:eastAsia="Batang"/>
          <w:sz w:val="32"/>
          <w:szCs w:val="32"/>
          <w:lang w:val="uk-UA"/>
        </w:rPr>
        <w:t xml:space="preserve"> </w:t>
      </w:r>
      <w:r w:rsidRPr="00694FED">
        <w:rPr>
          <w:rFonts w:eastAsia="Batang"/>
          <w:sz w:val="32"/>
          <w:szCs w:val="32"/>
          <w:lang w:val="uk-UA"/>
        </w:rPr>
        <w:t>НАВЧАЛЬНОЇ ДИСЦИПЛІНИ</w:t>
      </w:r>
    </w:p>
    <w:p w:rsidR="00AE7DCC" w:rsidRPr="00694FED" w:rsidRDefault="00AE7DCC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  <w:r w:rsidRPr="00694FED">
        <w:rPr>
          <w:rFonts w:eastAsia="Batang"/>
          <w:b/>
          <w:bCs/>
          <w:sz w:val="32"/>
          <w:szCs w:val="32"/>
          <w:lang w:val="uk-UA"/>
        </w:rPr>
        <w:t>„ЕТИКА”</w:t>
      </w: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sz w:val="24"/>
          <w:lang w:val="uk-UA"/>
        </w:rPr>
      </w:pPr>
    </w:p>
    <w:p w:rsidR="00AE7DCC" w:rsidRDefault="00AE7DCC" w:rsidP="00AE7DCC">
      <w:pPr>
        <w:ind w:firstLine="708"/>
        <w:rPr>
          <w:sz w:val="24"/>
          <w:lang w:val="uk-UA"/>
        </w:rPr>
      </w:pPr>
    </w:p>
    <w:p w:rsidR="00255303" w:rsidRDefault="00255303" w:rsidP="00AE7DCC">
      <w:pPr>
        <w:ind w:firstLine="708"/>
        <w:rPr>
          <w:sz w:val="24"/>
          <w:lang w:val="uk-UA"/>
        </w:rPr>
      </w:pPr>
    </w:p>
    <w:p w:rsidR="00255303" w:rsidRPr="00277622" w:rsidRDefault="00255303" w:rsidP="00AE7DCC">
      <w:pPr>
        <w:ind w:firstLine="708"/>
        <w:rPr>
          <w:sz w:val="24"/>
          <w:lang w:val="uk-UA"/>
        </w:rPr>
      </w:pPr>
    </w:p>
    <w:p w:rsidR="00642B23" w:rsidRPr="00277622" w:rsidRDefault="00642B23" w:rsidP="00AE7DCC">
      <w:pPr>
        <w:ind w:firstLine="708"/>
        <w:rPr>
          <w:sz w:val="24"/>
          <w:lang w:val="uk-UA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255303" w:rsidTr="00255303">
        <w:tc>
          <w:tcPr>
            <w:tcW w:w="4789" w:type="dxa"/>
          </w:tcPr>
          <w:p w:rsidR="00255303" w:rsidRDefault="00255303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sz w:val="24"/>
              </w:rPr>
              <w:t>Силабус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затверджений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засіданні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філософії</w:t>
            </w:r>
            <w:proofErr w:type="spellEnd"/>
          </w:p>
          <w:p w:rsidR="00255303" w:rsidRDefault="00255303">
            <w:pPr>
              <w:rPr>
                <w:b/>
                <w:bCs/>
                <w:i/>
                <w:iCs/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>“2</w:t>
            </w:r>
            <w:r w:rsidR="005203F6">
              <w:rPr>
                <w:sz w:val="24"/>
              </w:rPr>
              <w:t>8</w:t>
            </w:r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</w:t>
            </w:r>
            <w:r w:rsidR="005203F6">
              <w:rPr>
                <w:sz w:val="24"/>
              </w:rPr>
              <w:t>19</w:t>
            </w:r>
            <w:r>
              <w:rPr>
                <w:sz w:val="24"/>
              </w:rPr>
              <w:t xml:space="preserve"> року № </w:t>
            </w:r>
            <w:r w:rsidR="005203F6">
              <w:rPr>
                <w:sz w:val="24"/>
              </w:rPr>
              <w:t>3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Завідувач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55303" w:rsidRDefault="00255303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 </w:t>
            </w:r>
            <w:r>
              <w:rPr>
                <w:sz w:val="24"/>
                <w:u w:val="single"/>
              </w:rPr>
              <w:t>К.І. Карпенко</w:t>
            </w:r>
            <w:r>
              <w:rPr>
                <w:sz w:val="16"/>
                <w:szCs w:val="16"/>
              </w:rPr>
              <w:t xml:space="preserve">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        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>“2</w:t>
            </w:r>
            <w:r w:rsidR="005203F6">
              <w:rPr>
                <w:sz w:val="24"/>
              </w:rPr>
              <w:t>8</w:t>
            </w:r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</w:t>
            </w:r>
            <w:r w:rsidR="005203F6">
              <w:rPr>
                <w:sz w:val="24"/>
              </w:rPr>
              <w:t>19</w:t>
            </w:r>
            <w:r>
              <w:rPr>
                <w:sz w:val="24"/>
              </w:rPr>
              <w:t xml:space="preserve"> року</w:t>
            </w:r>
          </w:p>
          <w:p w:rsidR="00255303" w:rsidRDefault="00255303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255303" w:rsidRDefault="00255303">
            <w:pPr>
              <w:jc w:val="both"/>
              <w:rPr>
                <w:szCs w:val="28"/>
              </w:rPr>
            </w:pPr>
          </w:p>
        </w:tc>
        <w:tc>
          <w:tcPr>
            <w:tcW w:w="5106" w:type="dxa"/>
          </w:tcPr>
          <w:p w:rsidR="00255303" w:rsidRDefault="002553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Схвалено</w:t>
            </w:r>
            <w:proofErr w:type="spellEnd"/>
            <w:r>
              <w:rPr>
                <w:sz w:val="24"/>
              </w:rPr>
              <w:t xml:space="preserve"> методичною </w:t>
            </w:r>
            <w:proofErr w:type="spellStart"/>
            <w:r>
              <w:rPr>
                <w:sz w:val="24"/>
              </w:rPr>
              <w:t>комісією</w:t>
            </w:r>
            <w:proofErr w:type="spellEnd"/>
            <w:r>
              <w:rPr>
                <w:sz w:val="24"/>
              </w:rPr>
              <w:t xml:space="preserve"> ХНМУ з проблем </w:t>
            </w:r>
            <w:proofErr w:type="spellStart"/>
            <w:r>
              <w:rPr>
                <w:sz w:val="24"/>
                <w:u w:val="single"/>
              </w:rPr>
              <w:t>гуманітарної</w:t>
            </w:r>
            <w:proofErr w:type="spellEnd"/>
            <w:r>
              <w:rPr>
                <w:sz w:val="24"/>
                <w:u w:val="single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u w:val="single"/>
              </w:rPr>
              <w:t>соц</w:t>
            </w:r>
            <w:proofErr w:type="gramEnd"/>
            <w:r>
              <w:rPr>
                <w:sz w:val="24"/>
                <w:u w:val="single"/>
              </w:rPr>
              <w:t>іально-економічної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підготовки</w:t>
            </w:r>
            <w:proofErr w:type="spellEnd"/>
          </w:p>
          <w:p w:rsidR="00255303" w:rsidRDefault="0025530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</w:rPr>
              <w:t xml:space="preserve">                 </w:t>
            </w:r>
            <w:r>
              <w:rPr>
                <w:rFonts w:eastAsia="Calibri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назва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r w:rsidR="005203F6">
              <w:rPr>
                <w:sz w:val="24"/>
              </w:rPr>
              <w:t>11</w:t>
            </w:r>
            <w:r>
              <w:rPr>
                <w:sz w:val="24"/>
              </w:rPr>
              <w:t xml:space="preserve">” </w:t>
            </w:r>
            <w:proofErr w:type="spellStart"/>
            <w:r w:rsidR="005203F6">
              <w:rPr>
                <w:sz w:val="24"/>
              </w:rPr>
              <w:t>вересня</w:t>
            </w:r>
            <w:proofErr w:type="spellEnd"/>
            <w:r>
              <w:rPr>
                <w:sz w:val="24"/>
              </w:rPr>
              <w:t xml:space="preserve"> 20</w:t>
            </w:r>
            <w:r w:rsidR="005203F6">
              <w:rPr>
                <w:sz w:val="24"/>
              </w:rPr>
              <w:t>19</w:t>
            </w:r>
            <w:r>
              <w:rPr>
                <w:sz w:val="24"/>
              </w:rPr>
              <w:t xml:space="preserve"> року № </w:t>
            </w:r>
            <w:r w:rsidR="005203F6">
              <w:rPr>
                <w:sz w:val="24"/>
              </w:rPr>
              <w:t>1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Голова  </w:t>
            </w:r>
          </w:p>
          <w:p w:rsidR="00255303" w:rsidRDefault="00255303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</w:t>
            </w:r>
            <w:r>
              <w:rPr>
                <w:sz w:val="24"/>
                <w:u w:val="single"/>
              </w:rPr>
              <w:t xml:space="preserve"> К.І. Карпенко</w:t>
            </w:r>
            <w:r>
              <w:rPr>
                <w:sz w:val="16"/>
                <w:szCs w:val="16"/>
              </w:rPr>
              <w:t xml:space="preserve">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 w:rsidP="005203F6">
            <w:pPr>
              <w:rPr>
                <w:szCs w:val="28"/>
              </w:rPr>
            </w:pPr>
            <w:r>
              <w:rPr>
                <w:sz w:val="24"/>
              </w:rPr>
              <w:t>“</w:t>
            </w:r>
            <w:r w:rsidR="005203F6">
              <w:rPr>
                <w:sz w:val="24"/>
              </w:rPr>
              <w:t>11</w:t>
            </w:r>
            <w:r>
              <w:rPr>
                <w:sz w:val="24"/>
              </w:rPr>
              <w:t>”</w:t>
            </w:r>
            <w:r w:rsidR="005203F6">
              <w:rPr>
                <w:sz w:val="24"/>
              </w:rPr>
              <w:t>верес</w:t>
            </w:r>
            <w:r>
              <w:rPr>
                <w:sz w:val="24"/>
              </w:rPr>
              <w:t>ня 20</w:t>
            </w:r>
            <w:r w:rsidR="005203F6">
              <w:rPr>
                <w:sz w:val="24"/>
              </w:rPr>
              <w:t>19</w:t>
            </w:r>
            <w:r>
              <w:rPr>
                <w:sz w:val="24"/>
              </w:rPr>
              <w:t xml:space="preserve"> року</w:t>
            </w:r>
          </w:p>
        </w:tc>
      </w:tr>
    </w:tbl>
    <w:p w:rsidR="00410DA1" w:rsidRPr="00277622" w:rsidRDefault="00255303" w:rsidP="002945E3">
      <w:pPr>
        <w:spacing w:after="1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br/>
      </w:r>
    </w:p>
    <w:p w:rsidR="00A943F3" w:rsidRPr="00277622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A943F3" w:rsidRPr="00277622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410DA1" w:rsidRPr="00277622" w:rsidRDefault="00A943F3" w:rsidP="00A943F3">
      <w:pPr>
        <w:spacing w:after="120"/>
        <w:jc w:val="center"/>
        <w:rPr>
          <w:szCs w:val="28"/>
          <w:lang w:val="uk-UA"/>
        </w:rPr>
      </w:pPr>
      <w:r w:rsidRPr="00277622">
        <w:rPr>
          <w:szCs w:val="28"/>
          <w:lang w:val="uk-UA"/>
        </w:rPr>
        <w:t>Харків – 20</w:t>
      </w:r>
      <w:r w:rsidR="005203F6">
        <w:rPr>
          <w:szCs w:val="28"/>
          <w:lang w:val="uk-UA"/>
        </w:rPr>
        <w:t>19</w:t>
      </w:r>
    </w:p>
    <w:p w:rsidR="00642B23" w:rsidRPr="00277622" w:rsidRDefault="00642B23" w:rsidP="00870A99">
      <w:pPr>
        <w:spacing w:after="120"/>
        <w:ind w:firstLine="567"/>
        <w:jc w:val="both"/>
        <w:rPr>
          <w:szCs w:val="28"/>
          <w:lang w:val="uk-UA"/>
        </w:rPr>
      </w:pPr>
      <w:r w:rsidRPr="00277622">
        <w:rPr>
          <w:b/>
          <w:szCs w:val="28"/>
          <w:lang w:val="uk-UA"/>
        </w:rPr>
        <w:lastRenderedPageBreak/>
        <w:t xml:space="preserve">Розробник: </w:t>
      </w:r>
      <w:r w:rsidR="006610DC" w:rsidRPr="006610DC">
        <w:rPr>
          <w:szCs w:val="28"/>
          <w:lang w:val="uk-UA"/>
        </w:rPr>
        <w:t xml:space="preserve">доц. </w:t>
      </w:r>
      <w:proofErr w:type="spellStart"/>
      <w:r w:rsidR="006610DC" w:rsidRPr="006610DC">
        <w:rPr>
          <w:szCs w:val="28"/>
          <w:lang w:val="uk-UA"/>
        </w:rPr>
        <w:t>Гончаренко</w:t>
      </w:r>
      <w:proofErr w:type="spellEnd"/>
      <w:r w:rsidRPr="006610DC">
        <w:rPr>
          <w:szCs w:val="28"/>
          <w:lang w:val="uk-UA"/>
        </w:rPr>
        <w:t xml:space="preserve"> </w:t>
      </w:r>
      <w:r w:rsidR="006610DC" w:rsidRPr="006610DC">
        <w:rPr>
          <w:szCs w:val="28"/>
          <w:lang w:val="uk-UA"/>
        </w:rPr>
        <w:t>Л</w:t>
      </w:r>
      <w:r w:rsidRPr="006610DC">
        <w:rPr>
          <w:szCs w:val="28"/>
          <w:lang w:val="uk-UA"/>
        </w:rPr>
        <w:t>.</w:t>
      </w:r>
      <w:r w:rsidR="006610DC" w:rsidRPr="006610DC">
        <w:rPr>
          <w:szCs w:val="28"/>
          <w:lang w:val="uk-UA"/>
        </w:rPr>
        <w:t>О</w:t>
      </w:r>
      <w:r w:rsidRPr="006610DC">
        <w:rPr>
          <w:szCs w:val="28"/>
          <w:lang w:val="uk-UA"/>
        </w:rPr>
        <w:t>.</w:t>
      </w:r>
    </w:p>
    <w:p w:rsidR="008E3C75" w:rsidRPr="00277622" w:rsidRDefault="008E3C75" w:rsidP="00380CEB">
      <w:pPr>
        <w:spacing w:after="120"/>
        <w:ind w:left="567"/>
        <w:jc w:val="center"/>
        <w:rPr>
          <w:b/>
          <w:szCs w:val="28"/>
          <w:lang w:val="uk-UA"/>
        </w:rPr>
      </w:pPr>
    </w:p>
    <w:p w:rsidR="006610DC" w:rsidRPr="006610DC" w:rsidRDefault="006610DC" w:rsidP="006610DC">
      <w:pPr>
        <w:spacing w:after="120"/>
        <w:ind w:left="567"/>
        <w:jc w:val="center"/>
        <w:rPr>
          <w:b/>
          <w:szCs w:val="28"/>
          <w:lang w:val="uk-UA"/>
        </w:rPr>
      </w:pPr>
      <w:r w:rsidRPr="006610DC">
        <w:rPr>
          <w:b/>
          <w:szCs w:val="28"/>
          <w:lang w:val="uk-UA"/>
        </w:rPr>
        <w:t>Інформація про викладача, який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Прізвище, ім`я, по батькові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proofErr w:type="spellStart"/>
            <w:r w:rsidRPr="00E71F2A">
              <w:rPr>
                <w:color w:val="000000" w:themeColor="text1"/>
                <w:szCs w:val="28"/>
                <w:lang w:val="uk-UA"/>
              </w:rPr>
              <w:t>Гончаренко</w:t>
            </w:r>
            <w:proofErr w:type="spellEnd"/>
            <w:r w:rsidRPr="00E71F2A">
              <w:rPr>
                <w:color w:val="000000" w:themeColor="text1"/>
                <w:szCs w:val="28"/>
                <w:lang w:val="uk-UA"/>
              </w:rPr>
              <w:t xml:space="preserve"> Леонід Олександрович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E71F2A">
              <w:rPr>
                <w:color w:val="000000" w:themeColor="text1"/>
                <w:szCs w:val="28"/>
                <w:lang w:val="uk-UA"/>
              </w:rPr>
              <w:t>Кандидат філософських наук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Доцент</w:t>
            </w:r>
            <w:r w:rsidRPr="006610DC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Доцент кафедри філософії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E71F2A">
              <w:rPr>
                <w:color w:val="000000" w:themeColor="text1"/>
                <w:szCs w:val="28"/>
                <w:lang w:val="uk-UA"/>
              </w:rPr>
              <w:t>+380508204078</w:t>
            </w:r>
          </w:p>
        </w:tc>
      </w:tr>
      <w:tr w:rsidR="006610DC" w:rsidRPr="005203F6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lo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honcharenko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knmu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edu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ua</w:t>
            </w:r>
            <w:proofErr w:type="spellEnd"/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Локація кафедри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м. Харків, пр. Науки, 4, 3 поверх, к. 116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 xml:space="preserve">Роб. тел. (057) 707-73-38, </w:t>
            </w:r>
          </w:p>
          <w:p w:rsidR="006610DC" w:rsidRPr="006610DC" w:rsidRDefault="006610DC" w:rsidP="006610DC">
            <w:pPr>
              <w:jc w:val="both"/>
              <w:rPr>
                <w:szCs w:val="28"/>
              </w:rPr>
            </w:pPr>
            <w:r w:rsidRPr="006610DC">
              <w:rPr>
                <w:szCs w:val="28"/>
                <w:lang w:val="uk-UA"/>
              </w:rPr>
              <w:t>електронна пошта:</w:t>
            </w:r>
          </w:p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kaf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.5</w:t>
            </w:r>
            <w:r w:rsidRPr="006610DC">
              <w:rPr>
                <w:rFonts w:eastAsia="Calibri"/>
                <w:szCs w:val="28"/>
                <w:lang w:val="en-US" w:eastAsia="en-US"/>
              </w:rPr>
              <w:t>med</w:t>
            </w:r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filosofii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knmu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edu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ua</w:t>
            </w:r>
            <w:proofErr w:type="spellEnd"/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Розклад пар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 xml:space="preserve">Згідно розкладу занять </w:t>
            </w:r>
          </w:p>
        </w:tc>
      </w:tr>
      <w:tr w:rsidR="006610DC" w:rsidRPr="005203F6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 w:bidi="uk-UA"/>
              </w:rPr>
            </w:pPr>
            <w:r w:rsidRPr="006610DC">
              <w:rPr>
                <w:szCs w:val="28"/>
                <w:lang w:val="uk-UA" w:bidi="uk-UA"/>
              </w:rPr>
              <w:t>Очні: відповідно до графіку відпрацювань на кафедрі / за попередньою домовленістю</w:t>
            </w:r>
          </w:p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proofErr w:type="spellStart"/>
            <w:r w:rsidRPr="006610DC">
              <w:rPr>
                <w:szCs w:val="28"/>
                <w:lang w:val="uk-UA" w:bidi="uk-UA"/>
              </w:rPr>
              <w:t>Онлайн</w:t>
            </w:r>
            <w:proofErr w:type="spellEnd"/>
            <w:r w:rsidRPr="006610DC">
              <w:rPr>
                <w:szCs w:val="28"/>
                <w:lang w:val="uk-UA" w:bidi="uk-UA"/>
              </w:rPr>
              <w:t xml:space="preserve">: на платформі </w:t>
            </w:r>
            <w:proofErr w:type="spellStart"/>
            <w:r w:rsidRPr="006610DC">
              <w:rPr>
                <w:szCs w:val="28"/>
                <w:lang w:val="uk-UA" w:bidi="uk-UA"/>
              </w:rPr>
              <w:t>Moodle</w:t>
            </w:r>
            <w:proofErr w:type="spellEnd"/>
            <w:r w:rsidRPr="006610DC">
              <w:rPr>
                <w:szCs w:val="28"/>
                <w:lang w:val="uk-UA" w:bidi="uk-UA"/>
              </w:rPr>
              <w:t xml:space="preserve">, на платформі ZOOM згідно з графіком  </w:t>
            </w:r>
          </w:p>
        </w:tc>
      </w:tr>
    </w:tbl>
    <w:p w:rsidR="006610DC" w:rsidRPr="006610DC" w:rsidRDefault="006610DC" w:rsidP="006610DC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610DC" w:rsidRDefault="006610DC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610DC" w:rsidRPr="00277622" w:rsidRDefault="006610DC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249E6" w:rsidRDefault="006249E6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249E6" w:rsidRPr="00277622" w:rsidRDefault="006249E6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410DA1" w:rsidRPr="00277622" w:rsidRDefault="00410DA1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945E3" w:rsidRPr="00277622" w:rsidRDefault="002945E3" w:rsidP="002945E3">
      <w:pPr>
        <w:spacing w:after="120"/>
        <w:jc w:val="center"/>
        <w:rPr>
          <w:b/>
          <w:bCs/>
          <w:szCs w:val="28"/>
          <w:lang w:val="uk-UA"/>
        </w:rPr>
      </w:pPr>
      <w:r w:rsidRPr="00277622">
        <w:rPr>
          <w:b/>
          <w:bCs/>
          <w:szCs w:val="28"/>
          <w:lang w:val="uk-UA"/>
        </w:rPr>
        <w:lastRenderedPageBreak/>
        <w:t>Інформація про дисципліну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60"/>
        <w:gridCol w:w="1570"/>
        <w:gridCol w:w="1832"/>
      </w:tblGrid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денна форма навчання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71577C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Кількість кредитів: </w:t>
            </w:r>
            <w:r w:rsidR="0071577C">
              <w:rPr>
                <w:szCs w:val="28"/>
                <w:lang w:val="uk-UA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Напрям підготовки:</w:t>
            </w:r>
          </w:p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224 «</w:t>
            </w:r>
            <w:r w:rsidRPr="006610DC">
              <w:rPr>
                <w:rFonts w:eastAsia="Calibri"/>
                <w:szCs w:val="28"/>
                <w:lang w:val="uk-UA" w:eastAsia="uk-UA"/>
              </w:rPr>
              <w:t>Технології медичної діагностики та лікування</w:t>
            </w:r>
            <w:r w:rsidRPr="006610DC">
              <w:rPr>
                <w:szCs w:val="28"/>
                <w:lang w:val="uk-UA"/>
              </w:rPr>
              <w:t>»</w:t>
            </w:r>
          </w:p>
          <w:p w:rsidR="002945E3" w:rsidRPr="00277622" w:rsidRDefault="006610DC" w:rsidP="006610DC">
            <w:pPr>
              <w:jc w:val="center"/>
              <w:rPr>
                <w:sz w:val="20"/>
                <w:szCs w:val="20"/>
                <w:lang w:val="uk-UA"/>
              </w:rPr>
            </w:pPr>
            <w:r w:rsidRPr="006610DC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Курс за вибором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71577C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Загальна кількість годин: </w:t>
            </w:r>
            <w:r w:rsidR="0071577C">
              <w:rPr>
                <w:szCs w:val="28"/>
                <w:lang w:val="uk-UA"/>
              </w:rPr>
              <w:t>12</w:t>
            </w:r>
            <w:r w:rsidRPr="00277622">
              <w:rPr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Спеціальність:</w:t>
            </w:r>
          </w:p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224 «</w:t>
            </w:r>
            <w:r w:rsidRPr="006610DC">
              <w:rPr>
                <w:rFonts w:eastAsia="Calibri"/>
                <w:szCs w:val="28"/>
                <w:lang w:val="uk-UA" w:eastAsia="uk-UA"/>
              </w:rPr>
              <w:t>Технології медичної діагностики та лікування</w:t>
            </w:r>
            <w:r w:rsidRPr="006610DC">
              <w:rPr>
                <w:szCs w:val="28"/>
                <w:lang w:val="uk-UA"/>
              </w:rPr>
              <w:t>»</w:t>
            </w:r>
          </w:p>
          <w:p w:rsidR="002945E3" w:rsidRPr="00277622" w:rsidRDefault="006610DC" w:rsidP="006610DC">
            <w:pPr>
              <w:jc w:val="center"/>
              <w:rPr>
                <w:sz w:val="20"/>
                <w:szCs w:val="20"/>
                <w:lang w:val="uk-UA"/>
              </w:rPr>
            </w:pPr>
            <w:r w:rsidRPr="006610DC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Рік підготовки:</w:t>
            </w:r>
          </w:p>
        </w:tc>
      </w:tr>
      <w:tr w:rsidR="002945E3" w:rsidRPr="00277622" w:rsidTr="008E3C75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</w:tr>
      <w:tr w:rsidR="002945E3" w:rsidRPr="00277622" w:rsidTr="008E3C75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Семестр</w:t>
            </w:r>
          </w:p>
        </w:tc>
      </w:tr>
      <w:tr w:rsidR="002945E3" w:rsidRPr="00277622" w:rsidTr="008E3C75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2945E3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 або 2-й</w:t>
            </w:r>
          </w:p>
        </w:tc>
      </w:tr>
      <w:tr w:rsidR="002945E3" w:rsidRPr="00277622" w:rsidTr="008E3C75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Лекції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Годин навчання: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аудиторних – </w:t>
            </w:r>
            <w:r w:rsidR="0039777E">
              <w:rPr>
                <w:szCs w:val="28"/>
                <w:lang w:val="uk-UA"/>
              </w:rPr>
              <w:t>3</w:t>
            </w:r>
            <w:r w:rsidRPr="00277622">
              <w:rPr>
                <w:szCs w:val="28"/>
                <w:lang w:val="uk-UA"/>
              </w:rPr>
              <w:t>0</w:t>
            </w:r>
          </w:p>
          <w:p w:rsidR="002945E3" w:rsidRPr="00277622" w:rsidRDefault="002945E3" w:rsidP="0039777E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самостійної роботи студента – </w:t>
            </w:r>
            <w:r w:rsidR="0039777E">
              <w:rPr>
                <w:szCs w:val="28"/>
                <w:lang w:val="uk-UA"/>
              </w:rPr>
              <w:t>9</w:t>
            </w:r>
            <w:r w:rsidRPr="00277622">
              <w:rPr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Освітньо-кваліфікаційний рівень:</w:t>
            </w:r>
          </w:p>
          <w:p w:rsidR="002945E3" w:rsidRPr="00277622" w:rsidRDefault="006610DC" w:rsidP="008E3C75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бакалавр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39777E" w:rsidP="008E3C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2945E3" w:rsidRPr="00277622">
              <w:rPr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39777E" w:rsidP="008E3C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2945E3" w:rsidRPr="00277622">
              <w:rPr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2945E3" w:rsidRPr="00277622" w:rsidRDefault="002945E3" w:rsidP="00807BD7">
      <w:pPr>
        <w:jc w:val="center"/>
        <w:rPr>
          <w:b/>
          <w:szCs w:val="28"/>
          <w:lang w:val="uk-UA"/>
        </w:rPr>
      </w:pPr>
    </w:p>
    <w:p w:rsidR="000D72D3" w:rsidRPr="00277622" w:rsidRDefault="0084760C" w:rsidP="00807BD7">
      <w:pPr>
        <w:tabs>
          <w:tab w:val="left" w:pos="0"/>
        </w:tabs>
        <w:jc w:val="both"/>
        <w:rPr>
          <w:lang w:val="uk-UA"/>
        </w:rPr>
      </w:pPr>
      <w:r w:rsidRPr="00277622">
        <w:rPr>
          <w:lang w:val="uk-UA"/>
        </w:rPr>
        <w:tab/>
        <w:t xml:space="preserve">Вивчення дисципліни «Етика» спрямоване на ознайомлення студентства із </w:t>
      </w:r>
      <w:r w:rsidRPr="00277622">
        <w:rPr>
          <w:rFonts w:eastAsia="Batang"/>
          <w:lang w:val="uk-UA"/>
        </w:rPr>
        <w:t xml:space="preserve">цілісним уявленням про специфіку </w:t>
      </w:r>
      <w:r w:rsidRPr="00277622">
        <w:rPr>
          <w:lang w:val="uk-UA"/>
        </w:rPr>
        <w:t xml:space="preserve">етики, вироблення навичок їх реалізації на практиці, </w:t>
      </w:r>
      <w:r w:rsidRPr="00277622">
        <w:rPr>
          <w:rFonts w:eastAsia="Batang"/>
          <w:lang w:val="uk-UA"/>
        </w:rPr>
        <w:t xml:space="preserve">обґрунтування необхідності засвоєння етичного знання з метою використання його у майбутній професійній діяльності; </w:t>
      </w:r>
      <w:r w:rsidRPr="00277622">
        <w:rPr>
          <w:lang w:val="uk-UA"/>
        </w:rPr>
        <w:t xml:space="preserve">сприяння формуванню високої моральної відповідальності. </w:t>
      </w:r>
    </w:p>
    <w:p w:rsidR="00410DA1" w:rsidRPr="00277622" w:rsidRDefault="00410DA1" w:rsidP="00807BD7">
      <w:pPr>
        <w:tabs>
          <w:tab w:val="left" w:pos="0"/>
        </w:tabs>
        <w:jc w:val="both"/>
        <w:rPr>
          <w:szCs w:val="28"/>
          <w:lang w:val="uk-UA"/>
        </w:rPr>
      </w:pPr>
      <w:r w:rsidRPr="00277622">
        <w:rPr>
          <w:szCs w:val="28"/>
          <w:lang w:val="uk-UA"/>
        </w:rPr>
        <w:tab/>
        <w:t xml:space="preserve"> </w:t>
      </w:r>
    </w:p>
    <w:p w:rsidR="007D7EAD" w:rsidRPr="009115DC" w:rsidRDefault="00296368" w:rsidP="006610DC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t>Мета вивчення навчальної дисципліни</w:t>
      </w:r>
    </w:p>
    <w:p w:rsidR="00296368" w:rsidRPr="009115DC" w:rsidRDefault="007D7EAD" w:rsidP="009115DC">
      <w:pPr>
        <w:tabs>
          <w:tab w:val="left" w:pos="0"/>
        </w:tabs>
        <w:jc w:val="both"/>
        <w:rPr>
          <w:szCs w:val="28"/>
          <w:lang w:val="uk-UA"/>
        </w:rPr>
      </w:pPr>
      <w:r w:rsidRPr="009115DC">
        <w:rPr>
          <w:b/>
          <w:bCs/>
          <w:szCs w:val="28"/>
          <w:lang w:val="uk-UA"/>
        </w:rPr>
        <w:tab/>
      </w:r>
      <w:r w:rsidRPr="009115DC">
        <w:rPr>
          <w:bCs/>
          <w:szCs w:val="28"/>
          <w:lang w:val="uk-UA"/>
        </w:rPr>
        <w:t>З</w:t>
      </w:r>
      <w:r w:rsidR="00296368" w:rsidRPr="009115DC">
        <w:rPr>
          <w:szCs w:val="28"/>
          <w:lang w:val="uk-UA"/>
        </w:rPr>
        <w:t xml:space="preserve">алучення до фундаментальних моральних та естетичних цінностей, перетворення їх у стійкі переконання та мотиви поведінки, пробудження відчуття відповідальності за самовдосконалення, формування уміння орієнтуватися у світі </w:t>
      </w:r>
      <w:proofErr w:type="spellStart"/>
      <w:r w:rsidR="00296368" w:rsidRPr="009115DC">
        <w:rPr>
          <w:szCs w:val="28"/>
          <w:lang w:val="uk-UA"/>
        </w:rPr>
        <w:t>міжлюдських</w:t>
      </w:r>
      <w:proofErr w:type="spellEnd"/>
      <w:r w:rsidR="00296368" w:rsidRPr="009115DC">
        <w:rPr>
          <w:szCs w:val="28"/>
          <w:lang w:val="uk-UA"/>
        </w:rPr>
        <w:t xml:space="preserve"> відносин на засадах гуманізму.</w:t>
      </w:r>
    </w:p>
    <w:p w:rsidR="00296368" w:rsidRDefault="00296368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ab/>
        <w:t xml:space="preserve"> </w:t>
      </w:r>
    </w:p>
    <w:p w:rsidR="006610DC" w:rsidRDefault="006610DC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</w:p>
    <w:p w:rsidR="006610DC" w:rsidRPr="009115DC" w:rsidRDefault="006610DC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</w:p>
    <w:p w:rsidR="007D7EAD" w:rsidRPr="009115DC" w:rsidRDefault="00296368" w:rsidP="009115DC">
      <w:pPr>
        <w:tabs>
          <w:tab w:val="left" w:pos="0"/>
          <w:tab w:val="left" w:pos="709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lastRenderedPageBreak/>
        <w:t>Основні завдання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tabs>
          <w:tab w:val="left" w:pos="0"/>
          <w:tab w:val="left" w:pos="709"/>
        </w:tabs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>розкрити та з’ясувати предмет етики, актуальність і її основні проблеми;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проаналізувати основні етапи виникнення та розвитку зарубіжної і вітчизняної етичної думки; 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розглянути специфіку основних шкіл, </w:t>
      </w:r>
      <w:proofErr w:type="spellStart"/>
      <w:r w:rsidRPr="009115DC">
        <w:rPr>
          <w:color w:val="000000"/>
          <w:szCs w:val="28"/>
          <w:shd w:val="clear" w:color="auto" w:fill="FFFFFF"/>
          <w:lang w:val="uk-UA"/>
        </w:rPr>
        <w:t>напряів</w:t>
      </w:r>
      <w:proofErr w:type="spellEnd"/>
      <w:r w:rsidRPr="009115DC">
        <w:rPr>
          <w:color w:val="000000"/>
          <w:szCs w:val="28"/>
          <w:shd w:val="clear" w:color="auto" w:fill="FFFFFF"/>
          <w:lang w:val="uk-UA"/>
        </w:rPr>
        <w:t xml:space="preserve">, концепцій етичної думки; </w:t>
      </w:r>
      <w:r w:rsidRPr="009115DC">
        <w:rPr>
          <w:szCs w:val="28"/>
          <w:lang w:val="uk-UA"/>
        </w:rPr>
        <w:t xml:space="preserve">сутність основних категорій етики; зміст основних етичних та естетичних теорій; 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охарактеризувати моральні засади міжособистісних відносин.</w:t>
      </w:r>
    </w:p>
    <w:p w:rsidR="00296368" w:rsidRPr="009115DC" w:rsidRDefault="00296368" w:rsidP="009115DC">
      <w:pPr>
        <w:ind w:firstLine="708"/>
        <w:jc w:val="both"/>
        <w:rPr>
          <w:b/>
          <w:szCs w:val="28"/>
          <w:lang w:val="uk-UA"/>
        </w:rPr>
      </w:pPr>
    </w:p>
    <w:p w:rsidR="007D7EAD" w:rsidRPr="009115DC" w:rsidRDefault="00296368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 xml:space="preserve">Статус </w:t>
      </w:r>
      <w:r w:rsidR="007D7EAD" w:rsidRPr="009115DC">
        <w:rPr>
          <w:b/>
          <w:szCs w:val="28"/>
          <w:lang w:val="uk-UA"/>
        </w:rPr>
        <w:t xml:space="preserve">і формат викладання </w:t>
      </w:r>
      <w:r w:rsidRPr="009115DC">
        <w:rPr>
          <w:b/>
          <w:szCs w:val="28"/>
          <w:lang w:val="uk-UA"/>
        </w:rPr>
        <w:t>дисципліни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Дисципліна є курсом за вибором. </w:t>
      </w:r>
    </w:p>
    <w:p w:rsidR="00296368" w:rsidRPr="009115DC" w:rsidRDefault="007D7EAD" w:rsidP="009115DC">
      <w:pPr>
        <w:ind w:firstLine="708"/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>Ф</w:t>
      </w:r>
      <w:r w:rsidR="00296368" w:rsidRPr="009115DC">
        <w:rPr>
          <w:szCs w:val="28"/>
          <w:lang w:val="uk-UA"/>
        </w:rPr>
        <w:t xml:space="preserve">ормат викладання дисципліни – очний, натомість </w:t>
      </w:r>
      <w:r w:rsidR="002603C3" w:rsidRPr="009115DC">
        <w:rPr>
          <w:szCs w:val="28"/>
          <w:lang w:val="uk-UA"/>
        </w:rPr>
        <w:t xml:space="preserve">за потребою </w:t>
      </w:r>
      <w:r w:rsidR="00296368" w:rsidRPr="009115DC">
        <w:rPr>
          <w:szCs w:val="28"/>
          <w:lang w:val="uk-UA"/>
        </w:rPr>
        <w:t xml:space="preserve">може викладатися і у змішаному форматі, поєднуючи традиційні форми аудиторного навчання з елементами дистанційного навчання (на платформах </w:t>
      </w:r>
      <w:proofErr w:type="spellStart"/>
      <w:r w:rsidR="00296368" w:rsidRPr="009115DC">
        <w:rPr>
          <w:szCs w:val="28"/>
          <w:lang w:val="uk-UA"/>
        </w:rPr>
        <w:t>Moodle</w:t>
      </w:r>
      <w:proofErr w:type="spellEnd"/>
      <w:r w:rsidR="00296368" w:rsidRPr="009115DC">
        <w:rPr>
          <w:szCs w:val="28"/>
          <w:lang w:val="uk-UA"/>
        </w:rPr>
        <w:t xml:space="preserve"> і ZOOM).</w:t>
      </w:r>
    </w:p>
    <w:p w:rsidR="00296368" w:rsidRPr="009115DC" w:rsidRDefault="00296368" w:rsidP="009115DC">
      <w:pPr>
        <w:widowControl w:val="0"/>
        <w:autoSpaceDE w:val="0"/>
        <w:autoSpaceDN w:val="0"/>
        <w:adjustRightInd w:val="0"/>
        <w:ind w:firstLine="708"/>
        <w:rPr>
          <w:b/>
          <w:bCs/>
          <w:szCs w:val="28"/>
          <w:lang w:val="uk-UA" w:eastAsia="uk-UA"/>
        </w:rPr>
      </w:pPr>
    </w:p>
    <w:p w:rsidR="00296368" w:rsidRPr="009115DC" w:rsidRDefault="0029636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Методи навчання</w:t>
      </w:r>
    </w:p>
    <w:p w:rsidR="00F73E73" w:rsidRPr="00F73E73" w:rsidRDefault="00F73E73" w:rsidP="00F73E73">
      <w:pPr>
        <w:ind w:left="142" w:firstLine="567"/>
        <w:jc w:val="both"/>
        <w:rPr>
          <w:szCs w:val="28"/>
          <w:lang w:val="uk-UA"/>
        </w:rPr>
      </w:pPr>
      <w:r w:rsidRPr="00F73E73">
        <w:rPr>
          <w:szCs w:val="28"/>
          <w:lang w:val="uk-UA"/>
        </w:rPr>
        <w:t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частково-пошуковий.</w:t>
      </w:r>
    </w:p>
    <w:p w:rsidR="00CF60B5" w:rsidRPr="009115DC" w:rsidRDefault="00CF60B5" w:rsidP="009115DC">
      <w:pPr>
        <w:ind w:firstLine="426"/>
        <w:rPr>
          <w:b/>
          <w:bCs/>
          <w:lang w:val="uk-UA"/>
        </w:rPr>
      </w:pPr>
    </w:p>
    <w:p w:rsidR="00CF60B5" w:rsidRPr="009115DC" w:rsidRDefault="00CF60B5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Рекомендована література</w:t>
      </w:r>
    </w:p>
    <w:p w:rsidR="00CF60B5" w:rsidRPr="009115DC" w:rsidRDefault="00CF60B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9115DC">
        <w:rPr>
          <w:color w:val="000000"/>
          <w:sz w:val="28"/>
          <w:szCs w:val="28"/>
          <w:lang w:val="uk-UA"/>
        </w:rPr>
        <w:t xml:space="preserve">Соціально-філософські та етичні проблеми медицини. Навчальний посібник. / під </w:t>
      </w:r>
      <w:proofErr w:type="spellStart"/>
      <w:r w:rsidRPr="009115DC">
        <w:rPr>
          <w:color w:val="000000"/>
          <w:sz w:val="28"/>
          <w:szCs w:val="28"/>
          <w:lang w:val="uk-UA"/>
        </w:rPr>
        <w:t>заг</w:t>
      </w:r>
      <w:proofErr w:type="spellEnd"/>
      <w:r w:rsidRPr="009115DC">
        <w:rPr>
          <w:color w:val="000000"/>
          <w:sz w:val="28"/>
          <w:szCs w:val="28"/>
          <w:lang w:val="uk-UA"/>
        </w:rPr>
        <w:t xml:space="preserve">. ред. А.П. </w:t>
      </w:r>
      <w:proofErr w:type="spellStart"/>
      <w:r w:rsidRPr="009115DC">
        <w:rPr>
          <w:color w:val="000000"/>
          <w:sz w:val="28"/>
          <w:szCs w:val="28"/>
          <w:lang w:val="uk-UA"/>
        </w:rPr>
        <w:t>Алексеєнко</w:t>
      </w:r>
      <w:proofErr w:type="spellEnd"/>
      <w:r w:rsidRPr="009115DC">
        <w:rPr>
          <w:color w:val="000000"/>
          <w:sz w:val="28"/>
          <w:szCs w:val="28"/>
          <w:lang w:val="uk-UA"/>
        </w:rPr>
        <w:t>, В.М. Лісового. – Харків, 2010, Колегіум. – 340 с.</w:t>
      </w:r>
    </w:p>
    <w:p w:rsidR="00CF60B5" w:rsidRPr="009115DC" w:rsidRDefault="00CF60B5" w:rsidP="009115DC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napToGrid w:val="0"/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Грищук О. В. Формування та розвиток ідеї гуманізму в праві. –Хмельницький.: 2013. – 288 с.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Етика. Естетика.: </w:t>
      </w:r>
      <w:proofErr w:type="spellStart"/>
      <w:r w:rsidRPr="009115DC">
        <w:rPr>
          <w:szCs w:val="28"/>
          <w:lang w:val="uk-UA"/>
        </w:rPr>
        <w:t>навч.посібник</w:t>
      </w:r>
      <w:proofErr w:type="spellEnd"/>
      <w:r w:rsidRPr="009115DC">
        <w:rPr>
          <w:szCs w:val="28"/>
          <w:lang w:val="uk-UA"/>
        </w:rPr>
        <w:t>. / за наук. ред. Панченко В.І. – К.: «Центр учбової літератури», 2014 – 432 с.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Людина у полікультурному суспільстві: </w:t>
      </w:r>
      <w:proofErr w:type="spellStart"/>
      <w:r w:rsidRPr="009115DC">
        <w:rPr>
          <w:szCs w:val="28"/>
          <w:lang w:val="uk-UA"/>
        </w:rPr>
        <w:t>навч.метод</w:t>
      </w:r>
      <w:proofErr w:type="spellEnd"/>
      <w:r w:rsidRPr="009115DC">
        <w:rPr>
          <w:szCs w:val="28"/>
          <w:lang w:val="uk-UA"/>
        </w:rPr>
        <w:t>. посібник. – К.: «Інжиніринг», 2010.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9115DC">
        <w:rPr>
          <w:color w:val="000000"/>
          <w:szCs w:val="28"/>
          <w:lang w:val="uk-UA"/>
        </w:rPr>
        <w:t>Намєстникова</w:t>
      </w:r>
      <w:proofErr w:type="spellEnd"/>
      <w:r w:rsidRPr="009115DC">
        <w:rPr>
          <w:color w:val="000000"/>
          <w:szCs w:val="28"/>
          <w:lang w:val="uk-UA"/>
        </w:rPr>
        <w:t xml:space="preserve"> І.В. Етичні засади соціальної роботи: підручник для бакалаврів / І.В. </w:t>
      </w:r>
      <w:proofErr w:type="spellStart"/>
      <w:r w:rsidRPr="009115DC">
        <w:rPr>
          <w:color w:val="000000"/>
          <w:szCs w:val="28"/>
          <w:lang w:val="uk-UA"/>
        </w:rPr>
        <w:t>Намєстникова</w:t>
      </w:r>
      <w:proofErr w:type="spellEnd"/>
      <w:r w:rsidRPr="009115DC">
        <w:rPr>
          <w:color w:val="000000"/>
          <w:szCs w:val="28"/>
          <w:lang w:val="uk-UA"/>
        </w:rPr>
        <w:t xml:space="preserve"> . </w:t>
      </w:r>
      <w:r w:rsidR="00D70D38" w:rsidRPr="009115DC">
        <w:rPr>
          <w:color w:val="000000"/>
          <w:szCs w:val="28"/>
          <w:lang w:val="uk-UA"/>
        </w:rPr>
        <w:t>–</w:t>
      </w:r>
      <w:r w:rsidRPr="009115DC">
        <w:rPr>
          <w:color w:val="000000"/>
          <w:szCs w:val="28"/>
          <w:lang w:val="uk-UA"/>
        </w:rPr>
        <w:t xml:space="preserve"> М. : </w:t>
      </w:r>
      <w:proofErr w:type="spellStart"/>
      <w:r w:rsidRPr="009115DC">
        <w:rPr>
          <w:color w:val="000000"/>
          <w:szCs w:val="28"/>
          <w:lang w:val="uk-UA"/>
        </w:rPr>
        <w:t>Юрайт</w:t>
      </w:r>
      <w:proofErr w:type="spellEnd"/>
      <w:r w:rsidRPr="009115DC">
        <w:rPr>
          <w:color w:val="000000"/>
          <w:szCs w:val="28"/>
          <w:lang w:val="uk-UA"/>
        </w:rPr>
        <w:t>, 2012. – 367 с.</w:t>
      </w:r>
    </w:p>
    <w:p w:rsidR="00CF60B5" w:rsidRPr="009115DC" w:rsidRDefault="00CF60B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bCs w:val="0"/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Прикладна етика.</w:t>
      </w:r>
      <w:r w:rsidRPr="009115DC">
        <w:rPr>
          <w:rStyle w:val="af4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Навч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</w:t>
      </w:r>
      <w:r w:rsidR="00D70D38" w:rsidRPr="009115DC">
        <w:rPr>
          <w:rStyle w:val="af4"/>
          <w:b w:val="0"/>
          <w:sz w:val="28"/>
          <w:szCs w:val="28"/>
          <w:lang w:val="uk-UA"/>
        </w:rPr>
        <w:t xml:space="preserve"> </w:t>
      </w:r>
      <w:r w:rsidRPr="009115DC">
        <w:rPr>
          <w:rStyle w:val="af4"/>
          <w:b w:val="0"/>
          <w:sz w:val="28"/>
          <w:szCs w:val="28"/>
          <w:lang w:val="uk-UA"/>
        </w:rPr>
        <w:t xml:space="preserve">посібник / За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наук.ред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 Панченко В.І. – К.: «Центр учбової літератури», 2012. – 392 с.</w:t>
      </w:r>
    </w:p>
    <w:p w:rsidR="008E3C75" w:rsidRPr="009115DC" w:rsidRDefault="008E3C7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bCs w:val="0"/>
          <w:sz w:val="28"/>
          <w:szCs w:val="28"/>
          <w:lang w:val="uk-UA"/>
        </w:rPr>
      </w:pPr>
      <w:proofErr w:type="spellStart"/>
      <w:r w:rsidRPr="009115DC">
        <w:rPr>
          <w:sz w:val="28"/>
          <w:szCs w:val="28"/>
          <w:lang w:val="uk-UA"/>
        </w:rPr>
        <w:t>Dimmock</w:t>
      </w:r>
      <w:proofErr w:type="spellEnd"/>
      <w:r w:rsidR="00D70D38" w:rsidRPr="009115DC">
        <w:rPr>
          <w:sz w:val="28"/>
          <w:szCs w:val="28"/>
          <w:lang w:val="uk-UA"/>
        </w:rPr>
        <w:t xml:space="preserve"> </w:t>
      </w:r>
      <w:proofErr w:type="spellStart"/>
      <w:r w:rsidR="00D70D38" w:rsidRPr="009115DC">
        <w:rPr>
          <w:sz w:val="28"/>
          <w:szCs w:val="28"/>
          <w:lang w:val="uk-UA"/>
        </w:rPr>
        <w:t>Mark</w:t>
      </w:r>
      <w:proofErr w:type="spellEnd"/>
      <w:r w:rsidRPr="009115DC">
        <w:rPr>
          <w:sz w:val="28"/>
          <w:szCs w:val="28"/>
          <w:lang w:val="uk-UA"/>
        </w:rPr>
        <w:t xml:space="preserve">, </w:t>
      </w:r>
      <w:proofErr w:type="spellStart"/>
      <w:r w:rsidRPr="009115DC">
        <w:rPr>
          <w:sz w:val="28"/>
          <w:szCs w:val="28"/>
          <w:lang w:val="uk-UA"/>
        </w:rPr>
        <w:t>Fisher</w:t>
      </w:r>
      <w:proofErr w:type="spellEnd"/>
      <w:r w:rsidRPr="009115DC">
        <w:rPr>
          <w:sz w:val="28"/>
          <w:szCs w:val="28"/>
          <w:lang w:val="uk-UA"/>
        </w:rPr>
        <w:t xml:space="preserve"> </w:t>
      </w:r>
      <w:proofErr w:type="spellStart"/>
      <w:r w:rsidR="00D70D38" w:rsidRPr="009115DC">
        <w:rPr>
          <w:sz w:val="28"/>
          <w:szCs w:val="28"/>
          <w:lang w:val="uk-UA"/>
        </w:rPr>
        <w:t>Andrew</w:t>
      </w:r>
      <w:proofErr w:type="spellEnd"/>
      <w:r w:rsidR="00D70D38" w:rsidRPr="009115DC">
        <w:rPr>
          <w:sz w:val="28"/>
          <w:szCs w:val="28"/>
          <w:lang w:val="uk-UA"/>
        </w:rPr>
        <w:t xml:space="preserve"> </w:t>
      </w:r>
      <w:proofErr w:type="spellStart"/>
      <w:r w:rsidRPr="009115DC">
        <w:rPr>
          <w:bCs/>
          <w:sz w:val="28"/>
          <w:szCs w:val="28"/>
          <w:lang w:val="uk-UA"/>
        </w:rPr>
        <w:t>Ethics</w:t>
      </w:r>
      <w:proofErr w:type="spellEnd"/>
      <w:r w:rsidRPr="009115DC">
        <w:rPr>
          <w:bCs/>
          <w:sz w:val="28"/>
          <w:szCs w:val="28"/>
          <w:lang w:val="uk-UA"/>
        </w:rPr>
        <w:t xml:space="preserve"> </w:t>
      </w:r>
      <w:proofErr w:type="spellStart"/>
      <w:r w:rsidRPr="009115DC">
        <w:rPr>
          <w:bCs/>
          <w:sz w:val="28"/>
          <w:szCs w:val="28"/>
          <w:lang w:val="uk-UA"/>
        </w:rPr>
        <w:t>for</w:t>
      </w:r>
      <w:proofErr w:type="spellEnd"/>
      <w:r w:rsidRPr="009115DC">
        <w:rPr>
          <w:bCs/>
          <w:sz w:val="28"/>
          <w:szCs w:val="28"/>
          <w:lang w:val="uk-UA"/>
        </w:rPr>
        <w:t xml:space="preserve"> A-</w:t>
      </w:r>
      <w:proofErr w:type="spellStart"/>
      <w:r w:rsidRPr="009115DC">
        <w:rPr>
          <w:bCs/>
          <w:sz w:val="28"/>
          <w:szCs w:val="28"/>
          <w:lang w:val="uk-UA"/>
        </w:rPr>
        <w:t>level</w:t>
      </w:r>
      <w:proofErr w:type="spellEnd"/>
      <w:r w:rsidRPr="009115DC">
        <w:rPr>
          <w:bCs/>
          <w:sz w:val="28"/>
          <w:szCs w:val="28"/>
          <w:lang w:val="uk-UA"/>
        </w:rPr>
        <w:t>. – 2017. – 248 p. // https://open.umn.edu/opentextbooks/textbooks/475.</w:t>
      </w:r>
    </w:p>
    <w:p w:rsidR="00D70D38" w:rsidRPr="009115DC" w:rsidRDefault="00D70D38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sz w:val="28"/>
          <w:szCs w:val="28"/>
          <w:lang w:val="uk-UA"/>
        </w:rPr>
      </w:pPr>
      <w:proofErr w:type="spellStart"/>
      <w:r w:rsidRPr="009115DC">
        <w:rPr>
          <w:rStyle w:val="af4"/>
          <w:b w:val="0"/>
          <w:sz w:val="28"/>
          <w:szCs w:val="28"/>
          <w:lang w:val="uk-UA"/>
        </w:rPr>
        <w:t>Matthews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George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Introduction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to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Philosophy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: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Ethics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 – 2019. – 113 p. // https://press.rebus.community/intro-to-phil-ethics/</w:t>
      </w:r>
    </w:p>
    <w:p w:rsidR="008E3C75" w:rsidRPr="009115DC" w:rsidRDefault="008E3C75" w:rsidP="009115DC">
      <w:pPr>
        <w:tabs>
          <w:tab w:val="left" w:pos="0"/>
        </w:tabs>
        <w:jc w:val="both"/>
        <w:rPr>
          <w:b/>
          <w:bCs/>
          <w:lang w:val="uk-UA"/>
        </w:rPr>
      </w:pPr>
    </w:p>
    <w:p w:rsidR="00CF60B5" w:rsidRPr="009115DC" w:rsidRDefault="00CF60B5" w:rsidP="009115D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lastRenderedPageBreak/>
        <w:t>Міждисциплінарні зв’язки</w:t>
      </w:r>
    </w:p>
    <w:p w:rsidR="00CF60B5" w:rsidRPr="009115DC" w:rsidRDefault="00CF60B5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9115DC">
        <w:rPr>
          <w:b/>
          <w:szCs w:val="28"/>
          <w:lang w:val="uk-UA"/>
        </w:rPr>
        <w:tab/>
      </w:r>
      <w:r w:rsidRPr="009115DC">
        <w:rPr>
          <w:color w:val="000000"/>
          <w:szCs w:val="28"/>
          <w:lang w:val="uk-UA"/>
        </w:rPr>
        <w:t xml:space="preserve">Навчальна дисципліна </w:t>
      </w:r>
      <w:r w:rsidRPr="009115DC">
        <w:rPr>
          <w:szCs w:val="28"/>
          <w:lang w:val="uk-UA"/>
        </w:rPr>
        <w:t xml:space="preserve">«Етика» має, передусім, зв`язки з такими дисциплінами, </w:t>
      </w:r>
      <w:r w:rsidRPr="009115DC">
        <w:rPr>
          <w:lang w:val="uk-UA"/>
        </w:rPr>
        <w:t>як «Філософія»,</w:t>
      </w:r>
      <w:r w:rsidR="006610DC">
        <w:rPr>
          <w:lang w:val="uk-UA"/>
        </w:rPr>
        <w:t xml:space="preserve"> «Біоетика»</w:t>
      </w:r>
      <w:r w:rsidRPr="009115DC">
        <w:rPr>
          <w:szCs w:val="28"/>
          <w:lang w:val="uk-UA"/>
        </w:rPr>
        <w:t xml:space="preserve">. </w:t>
      </w:r>
    </w:p>
    <w:p w:rsidR="00CF60B5" w:rsidRPr="009115DC" w:rsidRDefault="00CF60B5" w:rsidP="009115DC">
      <w:pPr>
        <w:tabs>
          <w:tab w:val="left" w:pos="0"/>
        </w:tabs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ab/>
      </w:r>
      <w:proofErr w:type="spellStart"/>
      <w:r w:rsidRPr="009115DC">
        <w:rPr>
          <w:i/>
          <w:szCs w:val="28"/>
          <w:lang w:val="uk-UA"/>
        </w:rPr>
        <w:t>Пререквізити</w:t>
      </w:r>
      <w:proofErr w:type="spellEnd"/>
      <w:r w:rsidRPr="009115DC">
        <w:rPr>
          <w:i/>
          <w:szCs w:val="28"/>
          <w:lang w:val="uk-UA"/>
        </w:rPr>
        <w:t xml:space="preserve">. </w:t>
      </w:r>
      <w:r w:rsidR="0047266D" w:rsidRPr="008423FB">
        <w:rPr>
          <w:szCs w:val="28"/>
          <w:lang w:val="uk-UA"/>
        </w:rPr>
        <w:t>Для в</w:t>
      </w:r>
      <w:r w:rsidR="0047266D" w:rsidRPr="009115DC">
        <w:rPr>
          <w:szCs w:val="28"/>
          <w:lang w:val="uk-UA"/>
        </w:rPr>
        <w:t xml:space="preserve">ивчення дисципліни </w:t>
      </w:r>
      <w:r w:rsidR="0047266D">
        <w:rPr>
          <w:szCs w:val="28"/>
          <w:lang w:val="uk-UA"/>
        </w:rPr>
        <w:t xml:space="preserve">є бажаним </w:t>
      </w:r>
      <w:r w:rsidR="0047266D" w:rsidRPr="009115DC">
        <w:rPr>
          <w:szCs w:val="28"/>
          <w:lang w:val="uk-UA"/>
        </w:rPr>
        <w:t xml:space="preserve">попереднє засвоєння </w:t>
      </w:r>
      <w:r w:rsidR="0047266D">
        <w:rPr>
          <w:szCs w:val="28"/>
          <w:lang w:val="uk-UA"/>
        </w:rPr>
        <w:t xml:space="preserve">інших </w:t>
      </w:r>
      <w:r w:rsidR="0047266D" w:rsidRPr="009115DC">
        <w:rPr>
          <w:szCs w:val="28"/>
          <w:lang w:val="uk-UA"/>
        </w:rPr>
        <w:t>предметів суспільно-гуманітарного напряму</w:t>
      </w:r>
      <w:r w:rsidR="0047266D">
        <w:rPr>
          <w:szCs w:val="28"/>
          <w:lang w:val="uk-UA"/>
        </w:rPr>
        <w:t>, натомість, це не є обов</w:t>
      </w:r>
      <w:r w:rsidR="0047266D" w:rsidRPr="008423FB">
        <w:rPr>
          <w:szCs w:val="28"/>
          <w:lang w:val="uk-UA"/>
        </w:rPr>
        <w:t>`</w:t>
      </w:r>
      <w:r w:rsidR="0047266D">
        <w:rPr>
          <w:szCs w:val="28"/>
          <w:lang w:val="uk-UA"/>
        </w:rPr>
        <w:t>язковим</w:t>
      </w:r>
      <w:r w:rsidR="0047266D" w:rsidRPr="009115DC">
        <w:rPr>
          <w:szCs w:val="28"/>
          <w:lang w:val="uk-UA"/>
        </w:rPr>
        <w:t>.</w:t>
      </w:r>
    </w:p>
    <w:p w:rsidR="00CF60B5" w:rsidRPr="009115DC" w:rsidRDefault="00CF60B5" w:rsidP="009115DC">
      <w:pPr>
        <w:tabs>
          <w:tab w:val="left" w:pos="0"/>
        </w:tabs>
        <w:jc w:val="both"/>
        <w:rPr>
          <w:b/>
          <w:bCs/>
          <w:lang w:val="uk-UA"/>
        </w:rPr>
      </w:pPr>
      <w:r w:rsidRPr="009115DC">
        <w:rPr>
          <w:szCs w:val="28"/>
          <w:lang w:val="uk-UA"/>
        </w:rPr>
        <w:tab/>
      </w:r>
    </w:p>
    <w:p w:rsidR="00296368" w:rsidRPr="009115DC" w:rsidRDefault="00296368" w:rsidP="009115DC">
      <w:pPr>
        <w:tabs>
          <w:tab w:val="left" w:pos="0"/>
        </w:tabs>
        <w:jc w:val="center"/>
        <w:rPr>
          <w:b/>
          <w:bCs/>
          <w:lang w:val="uk-UA"/>
        </w:rPr>
      </w:pPr>
      <w:r w:rsidRPr="009115DC">
        <w:rPr>
          <w:b/>
          <w:bCs/>
          <w:lang w:val="uk-UA"/>
        </w:rPr>
        <w:t>Результати навчання</w:t>
      </w:r>
    </w:p>
    <w:p w:rsidR="00296368" w:rsidRPr="009115DC" w:rsidRDefault="007D7EAD" w:rsidP="009115DC">
      <w:pPr>
        <w:ind w:firstLine="567"/>
        <w:jc w:val="both"/>
        <w:rPr>
          <w:szCs w:val="28"/>
          <w:lang w:val="uk-UA" w:eastAsia="ar-SA"/>
        </w:rPr>
      </w:pPr>
      <w:r w:rsidRPr="009115DC">
        <w:rPr>
          <w:szCs w:val="28"/>
          <w:lang w:val="uk-UA" w:eastAsia="ar-SA"/>
        </w:rPr>
        <w:t>О</w:t>
      </w:r>
      <w:r w:rsidR="00296368" w:rsidRPr="009115DC">
        <w:rPr>
          <w:szCs w:val="28"/>
          <w:lang w:val="uk-UA" w:eastAsia="ar-SA"/>
        </w:rPr>
        <w:t xml:space="preserve">соба, </w:t>
      </w:r>
      <w:r w:rsidRPr="009115DC">
        <w:rPr>
          <w:szCs w:val="28"/>
          <w:lang w:val="uk-UA" w:eastAsia="ar-SA"/>
        </w:rPr>
        <w:t>яка вивчала навчальну дисципліну</w:t>
      </w:r>
      <w:r w:rsidR="00296368" w:rsidRPr="009115DC">
        <w:rPr>
          <w:szCs w:val="28"/>
          <w:lang w:val="uk-UA" w:eastAsia="ar-SA"/>
        </w:rPr>
        <w:t xml:space="preserve">, повинна: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 знати </w:t>
      </w:r>
      <w:r w:rsidRPr="009115DC">
        <w:rPr>
          <w:color w:val="000000"/>
          <w:szCs w:val="28"/>
          <w:shd w:val="clear" w:color="auto" w:fill="FFFFFF"/>
          <w:lang w:val="uk-UA"/>
        </w:rPr>
        <w:t xml:space="preserve">основні етапи виникнення та розвитку зарубіжної і вітчизняної етичної думки;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 знати основні школи, напрями, концепції етичної думки; </w:t>
      </w:r>
      <w:r w:rsidRPr="009115DC">
        <w:rPr>
          <w:szCs w:val="28"/>
          <w:lang w:val="uk-UA"/>
        </w:rPr>
        <w:t xml:space="preserve">сутність основних категорій етики; зміст основних етичних та естетичних теорій; моральні засади міжособистісних відносин;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вміти</w:t>
      </w:r>
      <w:r w:rsidRPr="009115DC">
        <w:rPr>
          <w:b/>
          <w:szCs w:val="28"/>
          <w:lang w:val="uk-UA"/>
        </w:rPr>
        <w:t xml:space="preserve"> </w:t>
      </w:r>
      <w:r w:rsidRPr="009115DC">
        <w:rPr>
          <w:szCs w:val="28"/>
          <w:lang w:val="uk-UA"/>
        </w:rPr>
        <w:t xml:space="preserve">пояснити основні проблеми етичної думки, особливості її розвитку;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color w:val="000000"/>
          <w:szCs w:val="28"/>
          <w:lang w:val="uk-UA"/>
        </w:rPr>
        <w:t xml:space="preserve">пояснювати зміст основних понять категоріального апарату етики; характеризувати особливості різних типів моралі;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аналізувати загальне і особливе в способах вирішення основних проблем у світовій та вітчизняній етиці;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 використовувати отримані знання в розумінні сучасних реалій, застосовувати їх у повсякденній діяльності з урахуванням моральних і правових норм прийнятих у суспільстві;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шанобливо і дбайливо ставитися як до світової, так і до вітчизняної культурної спадщини і традицій;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поєднувати глибокі професійні знання з фундаментальними моральними та естетичними цінностями;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відповідально ставитися до професійних обов’язків;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налагоджувати ефективні ділові комунікації, що відповідають універсальним етичним нормам.</w:t>
      </w:r>
      <w:r w:rsidRPr="009115DC">
        <w:rPr>
          <w:b/>
          <w:bCs/>
          <w:sz w:val="27"/>
          <w:szCs w:val="27"/>
          <w:lang w:val="uk-UA" w:eastAsia="uk-UA"/>
        </w:rPr>
        <w:t> </w:t>
      </w:r>
    </w:p>
    <w:p w:rsidR="00296368" w:rsidRPr="009115DC" w:rsidRDefault="00296368" w:rsidP="009115DC">
      <w:pPr>
        <w:tabs>
          <w:tab w:val="left" w:pos="0"/>
        </w:tabs>
        <w:jc w:val="center"/>
        <w:rPr>
          <w:color w:val="000000"/>
          <w:szCs w:val="28"/>
          <w:lang w:val="uk-UA"/>
        </w:rPr>
      </w:pPr>
    </w:p>
    <w:p w:rsidR="00CF60B5" w:rsidRPr="009115DC" w:rsidRDefault="00CF60B5" w:rsidP="009115DC">
      <w:pPr>
        <w:tabs>
          <w:tab w:val="left" w:pos="709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7"/>
        <w:gridCol w:w="41"/>
        <w:gridCol w:w="811"/>
        <w:gridCol w:w="786"/>
        <w:gridCol w:w="787"/>
        <w:gridCol w:w="786"/>
        <w:gridCol w:w="787"/>
        <w:gridCol w:w="1010"/>
      </w:tblGrid>
      <w:tr w:rsidR="00CF60B5" w:rsidRPr="009115DC" w:rsidTr="00CF60B5"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Назви розділів дисципліни і тем</w:t>
            </w: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Кількість годин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Форма навчання (денна)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Пр.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1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>Тема 1. Етика як об’єкт дослідження. Історія та основні напрямки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EF03C5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  <w:r w:rsidR="00EF03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>Тема 2. Етапи розвитку етичної думки в межах античної традиції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lastRenderedPageBreak/>
              <w:t>Тема 3. Етапи розвитку етичної думки</w:t>
            </w:r>
            <w:r w:rsidRPr="009115DC">
              <w:rPr>
                <w:iCs/>
                <w:caps/>
                <w:sz w:val="28"/>
                <w:szCs w:val="28"/>
                <w:lang w:val="uk-UA"/>
              </w:rPr>
              <w:t xml:space="preserve"> </w:t>
            </w:r>
            <w:r w:rsidRPr="009115DC">
              <w:rPr>
                <w:iCs/>
                <w:sz w:val="28"/>
                <w:szCs w:val="28"/>
                <w:lang w:val="uk-UA"/>
              </w:rPr>
              <w:t>Середньовіччя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4. Етапи розвитку етичної думки</w:t>
            </w:r>
            <w:r w:rsidRPr="009115DC">
              <w:rPr>
                <w:iCs/>
                <w:caps/>
                <w:szCs w:val="28"/>
                <w:lang w:val="uk-UA"/>
              </w:rPr>
              <w:t xml:space="preserve"> </w:t>
            </w:r>
            <w:r w:rsidRPr="009115DC">
              <w:rPr>
                <w:iCs/>
                <w:szCs w:val="28"/>
                <w:lang w:val="uk-UA"/>
              </w:rPr>
              <w:t>Відродження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iC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5. Етапи розвитку етичної думки</w:t>
            </w:r>
            <w:r w:rsidRPr="009115DC">
              <w:rPr>
                <w:iCs/>
                <w:caps/>
                <w:szCs w:val="28"/>
                <w:lang w:val="uk-UA"/>
              </w:rPr>
              <w:t xml:space="preserve"> </w:t>
            </w:r>
            <w:r w:rsidRPr="009115DC">
              <w:rPr>
                <w:iCs/>
                <w:szCs w:val="28"/>
                <w:lang w:val="uk-UA"/>
              </w:rPr>
              <w:t>Нового часу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iC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6. Завдання етики у сучасних умовах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cap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7. </w:t>
            </w:r>
            <w:r w:rsidRPr="009115DC">
              <w:rPr>
                <w:szCs w:val="28"/>
                <w:lang w:val="uk-UA"/>
              </w:rPr>
              <w:t>Сутність, походження</w:t>
            </w:r>
            <w:r w:rsidRPr="009115DC">
              <w:rPr>
                <w:caps/>
                <w:szCs w:val="28"/>
                <w:lang w:val="uk-UA"/>
              </w:rPr>
              <w:t xml:space="preserve"> </w:t>
            </w:r>
            <w:r w:rsidRPr="009115DC">
              <w:rPr>
                <w:szCs w:val="28"/>
                <w:lang w:val="uk-UA"/>
              </w:rPr>
              <w:t>та історичний розвиток моралі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tabs>
                <w:tab w:val="left" w:pos="720"/>
              </w:tabs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8. </w:t>
            </w:r>
            <w:r w:rsidRPr="009115DC">
              <w:rPr>
                <w:szCs w:val="28"/>
                <w:lang w:val="uk-UA"/>
              </w:rPr>
              <w:t>Структура моралі та її функції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47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2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9. </w:t>
            </w:r>
            <w:r w:rsidRPr="009115DC">
              <w:rPr>
                <w:sz w:val="28"/>
                <w:szCs w:val="28"/>
                <w:lang w:val="uk-UA"/>
              </w:rPr>
              <w:t>Співвідношення моралі та права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10. </w:t>
            </w:r>
            <w:r w:rsidRPr="009115DC">
              <w:rPr>
                <w:sz w:val="28"/>
                <w:szCs w:val="28"/>
                <w:lang w:val="uk-UA"/>
              </w:rPr>
              <w:t>Моральний вибір як етична проблема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11. </w:t>
            </w:r>
            <w:r w:rsidRPr="009115DC">
              <w:rPr>
                <w:sz w:val="28"/>
                <w:szCs w:val="28"/>
                <w:lang w:val="uk-UA"/>
              </w:rPr>
              <w:t>Моральна відповідальність та свобода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FB1CC7">
        <w:trPr>
          <w:trHeight w:val="10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12. </w:t>
            </w:r>
            <w:r w:rsidRPr="009115DC">
              <w:rPr>
                <w:sz w:val="28"/>
                <w:szCs w:val="28"/>
                <w:lang w:val="uk-UA"/>
              </w:rPr>
              <w:t>Етичний сенс глобальних проблем сучасної цивілізації</w:t>
            </w:r>
            <w:r w:rsidRPr="009115DC">
              <w:rPr>
                <w:caps/>
                <w:sz w:val="28"/>
                <w:szCs w:val="28"/>
                <w:lang w:val="uk-UA"/>
              </w:rPr>
              <w:t xml:space="preserve"> </w:t>
            </w:r>
            <w:r w:rsidRPr="009115DC">
              <w:rPr>
                <w:sz w:val="28"/>
                <w:szCs w:val="28"/>
                <w:lang w:val="uk-UA"/>
              </w:rPr>
              <w:t>та перспективи їх розв’язання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="0039777E">
              <w:rPr>
                <w:bCs/>
                <w:szCs w:val="28"/>
                <w:lang w:val="uk-UA"/>
              </w:rPr>
              <w:t>6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3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13. </w:t>
            </w:r>
            <w:r w:rsidRPr="009115DC">
              <w:rPr>
                <w:sz w:val="28"/>
                <w:szCs w:val="28"/>
                <w:lang w:val="uk-UA"/>
              </w:rPr>
              <w:t>Моральна культура особистості та її формування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14. </w:t>
            </w:r>
            <w:r w:rsidRPr="009115DC">
              <w:rPr>
                <w:szCs w:val="28"/>
                <w:lang w:val="uk-UA"/>
              </w:rPr>
              <w:t>Моральна культура спілкування та етикет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15. </w:t>
            </w:r>
            <w:r w:rsidRPr="009115DC">
              <w:rPr>
                <w:szCs w:val="28"/>
                <w:lang w:val="uk-UA"/>
              </w:rPr>
              <w:t>Етика в розрізі деонтології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16. </w:t>
            </w:r>
            <w:r w:rsidRPr="009115DC">
              <w:rPr>
                <w:szCs w:val="28"/>
                <w:lang w:val="uk-UA"/>
              </w:rPr>
              <w:t>Гуманізм та гуманістичний світогляд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17. </w:t>
            </w:r>
            <w:r w:rsidRPr="009115DC">
              <w:rPr>
                <w:szCs w:val="28"/>
                <w:lang w:val="uk-UA"/>
              </w:rPr>
              <w:t>Толерантність в різних сферах сучасного суспільства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18. </w:t>
            </w:r>
            <w:r w:rsidRPr="009115DC">
              <w:rPr>
                <w:bCs/>
                <w:color w:val="000000"/>
                <w:szCs w:val="28"/>
                <w:lang w:val="uk-UA"/>
              </w:rPr>
              <w:t xml:space="preserve">Професійна етика </w:t>
            </w:r>
            <w:r w:rsidR="00654793" w:rsidRPr="009115DC">
              <w:rPr>
                <w:bCs/>
                <w:color w:val="000000"/>
                <w:szCs w:val="28"/>
                <w:lang w:val="uk-UA"/>
              </w:rPr>
              <w:t xml:space="preserve">медичного </w:t>
            </w:r>
            <w:r w:rsidRPr="009115DC">
              <w:rPr>
                <w:bCs/>
                <w:color w:val="000000"/>
                <w:szCs w:val="28"/>
                <w:lang w:val="uk-UA"/>
              </w:rPr>
              <w:t>працівника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color w:val="000000"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19. </w:t>
            </w:r>
            <w:r w:rsidRPr="009115DC">
              <w:rPr>
                <w:bCs/>
                <w:color w:val="000000"/>
                <w:szCs w:val="28"/>
                <w:lang w:val="uk-UA"/>
              </w:rPr>
              <w:t>Етичний кодекс</w:t>
            </w:r>
            <w:r w:rsidR="00654793" w:rsidRPr="009115DC">
              <w:rPr>
                <w:bCs/>
                <w:caps/>
                <w:color w:val="000000"/>
                <w:szCs w:val="28"/>
                <w:lang w:val="uk-UA"/>
              </w:rPr>
              <w:t xml:space="preserve"> </w:t>
            </w:r>
            <w:r w:rsidR="00654793" w:rsidRPr="009115DC">
              <w:rPr>
                <w:bCs/>
                <w:color w:val="000000"/>
                <w:szCs w:val="28"/>
                <w:lang w:val="uk-UA"/>
              </w:rPr>
              <w:t>лікаря</w:t>
            </w:r>
            <w:r w:rsidR="00654793" w:rsidRPr="009115DC">
              <w:rPr>
                <w:bCs/>
                <w:caps/>
                <w:color w:val="000000"/>
                <w:szCs w:val="28"/>
                <w:lang w:val="uk-UA"/>
              </w:rPr>
              <w:t xml:space="preserve"> </w:t>
            </w:r>
            <w:r w:rsidRPr="009115DC">
              <w:rPr>
                <w:bCs/>
                <w:color w:val="000000"/>
                <w:szCs w:val="28"/>
                <w:lang w:val="uk-UA"/>
              </w:rPr>
              <w:t>України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  <w:r w:rsidR="0039777E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39777E"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CF60B5" w:rsidRPr="009115DC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  <w:r w:rsidR="00CF60B5" w:rsidRPr="009115DC">
              <w:rPr>
                <w:bCs/>
                <w:szCs w:val="28"/>
                <w:lang w:val="uk-UA"/>
              </w:rPr>
              <w:t>0</w:t>
            </w:r>
          </w:p>
        </w:tc>
      </w:tr>
    </w:tbl>
    <w:p w:rsidR="00CF60B5" w:rsidRDefault="00CF60B5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6610DC" w:rsidRDefault="006610DC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6610DC" w:rsidRPr="009115DC" w:rsidRDefault="006610DC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296368" w:rsidRDefault="00296368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lastRenderedPageBreak/>
        <w:t>Зміст дисципліни</w:t>
      </w:r>
    </w:p>
    <w:p w:rsidR="009115DC" w:rsidRPr="009115DC" w:rsidRDefault="009115D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1. </w:t>
      </w:r>
      <w:r w:rsidRPr="009115DC">
        <w:rPr>
          <w:iCs/>
          <w:sz w:val="28"/>
          <w:szCs w:val="28"/>
          <w:lang w:val="uk-UA"/>
        </w:rPr>
        <w:t>ЕТИКА ЯК ОБ’ЄКТ ДОСЛІДЖЕННЯ. ІСТОРІЯ ТА ОСНОВНІ НАПРЯМКИ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 xml:space="preserve">собливості етики як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практичної філософії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 та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теорії моральності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96368" w:rsidRPr="009115DC">
        <w:rPr>
          <w:sz w:val="28"/>
          <w:szCs w:val="28"/>
          <w:lang w:val="uk-UA"/>
        </w:rPr>
        <w:t xml:space="preserve">ісце етики у системі філософських та гуманітарних знань. </w:t>
      </w:r>
    </w:p>
    <w:p w:rsidR="00296368" w:rsidRPr="009115DC" w:rsidRDefault="000C7409" w:rsidP="009115DC">
      <w:pPr>
        <w:pStyle w:val="ListParagraph1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етики як науки.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Г</w:t>
      </w:r>
      <w:r w:rsidR="00296368" w:rsidRPr="009115DC">
        <w:rPr>
          <w:sz w:val="28"/>
          <w:szCs w:val="28"/>
          <w:lang w:val="uk-UA"/>
        </w:rPr>
        <w:t xml:space="preserve">енезис понять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етика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,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мораль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,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моральність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2.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В МЕЖАХ АНТИЧНОЇ ТРАДИЦІЇ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тапи розвитку етичної думки в період домінування античної філософії.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Ан</w:t>
      </w:r>
      <w:r w:rsidR="00296368" w:rsidRPr="009115DC">
        <w:rPr>
          <w:sz w:val="28"/>
          <w:szCs w:val="28"/>
          <w:lang w:val="uk-UA"/>
        </w:rPr>
        <w:t>тичн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етик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її особливості.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утність етичної думки.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К</w:t>
      </w:r>
      <w:r w:rsidR="00296368" w:rsidRPr="009115DC">
        <w:rPr>
          <w:sz w:val="28"/>
          <w:szCs w:val="28"/>
          <w:lang w:val="uk-UA"/>
        </w:rPr>
        <w:t>онцепції евдемонізму та його розвитку в межах ідей Платона, Аристотеля та сократичних шкіл.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3.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СЕРЕДНЬОВІЧЧЯ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християнської етики та її розвитку в межах поширення християнської церкви.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В</w:t>
      </w:r>
      <w:r w:rsidR="00296368" w:rsidRPr="009115DC">
        <w:rPr>
          <w:sz w:val="28"/>
          <w:szCs w:val="28"/>
          <w:lang w:val="uk-UA"/>
        </w:rPr>
        <w:t xml:space="preserve">ідмінності між античною та християнською </w:t>
      </w:r>
      <w:proofErr w:type="spellStart"/>
      <w:r w:rsidR="00296368" w:rsidRPr="009115DC">
        <w:rPr>
          <w:sz w:val="28"/>
          <w:szCs w:val="28"/>
          <w:lang w:val="uk-UA"/>
        </w:rPr>
        <w:t>етиками</w:t>
      </w:r>
      <w:proofErr w:type="spellEnd"/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 xml:space="preserve">собливості </w:t>
      </w:r>
      <w:proofErr w:type="spellStart"/>
      <w:r w:rsidR="00296368" w:rsidRPr="009115DC">
        <w:rPr>
          <w:sz w:val="28"/>
          <w:szCs w:val="28"/>
          <w:lang w:val="uk-UA"/>
        </w:rPr>
        <w:t>вітхо-</w:t>
      </w:r>
      <w:proofErr w:type="spellEnd"/>
      <w:r w:rsidR="00296368" w:rsidRPr="009115DC">
        <w:rPr>
          <w:sz w:val="28"/>
          <w:szCs w:val="28"/>
          <w:lang w:val="uk-UA"/>
        </w:rPr>
        <w:t xml:space="preserve"> та новозавітної морально-етичної доктрин.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4.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ВІДРОДЖЕННЯ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розвитку етики під впливом ідей відродження та ранніх соціальних теорій.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ринципи розділення політики та моралі на прикладі ідей Ніколо Макіавеллі.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5. ЕТАПИ РОЗВИТКУ ЕТИЧНОЇ ДУМКИ НОВОГО ЧАСУ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абсолютного обов’язку І. Канта.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Ме</w:t>
      </w:r>
      <w:r w:rsidR="00296368" w:rsidRPr="009115DC">
        <w:rPr>
          <w:sz w:val="28"/>
          <w:szCs w:val="28"/>
          <w:lang w:val="uk-UA"/>
        </w:rPr>
        <w:t>жі впливу на етику соціальних змін, пов’язаних із формуванням робітничого класу.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буржуазної етики.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6. ЗАВДАННЯ ЕТИКИ У СУЧАСНИХ УМОВАХ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учасний стен розвитку етичної думки.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77622"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жі впливу на етику соціальних змін, пов’язаних із глобалізацією.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етики у інформаційному суспільстві.</w:t>
      </w:r>
    </w:p>
    <w:p w:rsidR="00296368" w:rsidRPr="009115DC" w:rsidRDefault="00296368" w:rsidP="009115DC">
      <w:pPr>
        <w:ind w:firstLine="708"/>
        <w:jc w:val="both"/>
        <w:rPr>
          <w:caps/>
          <w:szCs w:val="28"/>
          <w:lang w:val="uk-UA"/>
        </w:rPr>
      </w:pPr>
      <w:r w:rsidRPr="009115DC">
        <w:rPr>
          <w:szCs w:val="28"/>
          <w:lang w:val="uk-UA"/>
        </w:rPr>
        <w:t xml:space="preserve">Тема 7. </w:t>
      </w:r>
      <w:r w:rsidRPr="009115DC">
        <w:rPr>
          <w:caps/>
          <w:szCs w:val="28"/>
          <w:lang w:val="uk-UA"/>
        </w:rPr>
        <w:t>сутність, походження та історичний розвиток МОРАЛІ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</w:t>
      </w:r>
      <w:r w:rsidR="00296368" w:rsidRPr="009115DC">
        <w:rPr>
          <w:szCs w:val="28"/>
          <w:lang w:val="uk-UA"/>
        </w:rPr>
        <w:t>утність та специфік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моралі.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</w:t>
      </w:r>
      <w:r w:rsidR="00296368" w:rsidRPr="009115DC">
        <w:rPr>
          <w:szCs w:val="28"/>
          <w:lang w:val="uk-UA"/>
        </w:rPr>
        <w:t>рирод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моралі, основні пояснення до її походження.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Ха</w:t>
      </w:r>
      <w:r w:rsidR="00296368" w:rsidRPr="009115DC">
        <w:rPr>
          <w:szCs w:val="28"/>
          <w:lang w:val="uk-UA"/>
        </w:rPr>
        <w:t>рактеристик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історично</w:t>
      </w:r>
      <w:r w:rsidRPr="009115DC">
        <w:rPr>
          <w:szCs w:val="28"/>
          <w:lang w:val="uk-UA"/>
        </w:rPr>
        <w:t>го</w:t>
      </w:r>
      <w:r w:rsidR="00296368" w:rsidRPr="009115DC">
        <w:rPr>
          <w:szCs w:val="28"/>
          <w:lang w:val="uk-UA"/>
        </w:rPr>
        <w:t xml:space="preserve"> розвитку моралі, основні етапи розвитку.</w:t>
      </w:r>
    </w:p>
    <w:p w:rsidR="00296368" w:rsidRPr="009115DC" w:rsidRDefault="00CF60B5" w:rsidP="009115DC">
      <w:pPr>
        <w:tabs>
          <w:tab w:val="left" w:pos="720"/>
        </w:tabs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="00296368" w:rsidRPr="009115DC">
        <w:rPr>
          <w:szCs w:val="28"/>
          <w:lang w:val="uk-UA"/>
        </w:rPr>
        <w:t>Тема 8. СТРУКТУРА МОРАЛІ ТА ЇЇ ФУНКЦІЇ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труктурні елементи моралі (моральн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свідомість, моральн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діяльність, моральні відносини).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lastRenderedPageBreak/>
        <w:t>О</w:t>
      </w:r>
      <w:r w:rsidR="00296368" w:rsidRPr="009115DC">
        <w:rPr>
          <w:sz w:val="28"/>
          <w:szCs w:val="28"/>
          <w:lang w:val="uk-UA"/>
        </w:rPr>
        <w:t>сновні функції морал</w:t>
      </w:r>
      <w:r w:rsidR="00C74B3E" w:rsidRPr="009115DC">
        <w:rPr>
          <w:sz w:val="28"/>
          <w:szCs w:val="28"/>
          <w:lang w:val="uk-UA"/>
        </w:rPr>
        <w:t>і</w:t>
      </w:r>
      <w:r w:rsidR="00296368" w:rsidRPr="009115DC">
        <w:rPr>
          <w:sz w:val="28"/>
          <w:szCs w:val="28"/>
          <w:lang w:val="uk-UA"/>
        </w:rPr>
        <w:t xml:space="preserve"> у суспільстві. </w:t>
      </w:r>
      <w:r w:rsidRPr="009115DC">
        <w:rPr>
          <w:sz w:val="28"/>
          <w:szCs w:val="28"/>
          <w:lang w:val="uk-UA"/>
        </w:rPr>
        <w:t>Р</w:t>
      </w:r>
      <w:r w:rsidR="00296368" w:rsidRPr="009115DC">
        <w:rPr>
          <w:sz w:val="28"/>
          <w:szCs w:val="28"/>
          <w:lang w:val="uk-UA"/>
        </w:rPr>
        <w:t>оль моралі у суспільстві, зміни цієї ролі.</w:t>
      </w:r>
    </w:p>
    <w:p w:rsidR="007737AF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Е</w:t>
      </w:r>
      <w:r w:rsidR="00296368" w:rsidRPr="009115DC">
        <w:rPr>
          <w:szCs w:val="28"/>
          <w:lang w:val="uk-UA"/>
        </w:rPr>
        <w:t xml:space="preserve">тичне значення моральної свідомості для життя людини та лікарської діяльності. 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оральна норма, моральна цінність, моральний ідеал.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ціннісної орієнтації та моральної свідомості.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 xml:space="preserve">утність ключових універсальних понять свідомості (добро, зло, справедливість, відповідальність, обов`язок), а також совісті, гідності та честі як інструментів оцінки / самооцінки моральної особистості.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9. </w:t>
      </w:r>
      <w:r w:rsidRPr="009115DC">
        <w:rPr>
          <w:caps/>
          <w:sz w:val="28"/>
          <w:szCs w:val="28"/>
          <w:lang w:val="uk-UA"/>
        </w:rPr>
        <w:t>СПІВВІДНОШЕННЯ МОРАЛІ ТА ПРАВА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ринцип</w:t>
      </w:r>
      <w:r w:rsidRPr="009115DC">
        <w:rPr>
          <w:sz w:val="28"/>
          <w:szCs w:val="28"/>
          <w:lang w:val="uk-UA"/>
        </w:rPr>
        <w:t>и</w:t>
      </w:r>
      <w:r w:rsidR="00296368" w:rsidRPr="009115DC">
        <w:rPr>
          <w:sz w:val="28"/>
          <w:szCs w:val="28"/>
          <w:lang w:val="uk-UA"/>
        </w:rPr>
        <w:t>, через які відбувається імплементація моральних норм і принципів суспільства у правову сферу.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моральних та юридичних норм та проблем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«конкуренції» між ними.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96368" w:rsidRPr="009115DC">
        <w:rPr>
          <w:sz w:val="28"/>
          <w:szCs w:val="28"/>
          <w:lang w:val="uk-UA"/>
        </w:rPr>
        <w:t>оральні підґрунтя «прав людини».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10. </w:t>
      </w:r>
      <w:r w:rsidRPr="009115DC">
        <w:rPr>
          <w:caps/>
          <w:sz w:val="28"/>
          <w:szCs w:val="28"/>
          <w:lang w:val="uk-UA"/>
        </w:rPr>
        <w:t>Моральний вибір ЯК ЕТИЧНА ПРОБЛЕМА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У</w:t>
      </w:r>
      <w:r w:rsidR="00296368" w:rsidRPr="009115DC">
        <w:rPr>
          <w:sz w:val="28"/>
          <w:szCs w:val="28"/>
          <w:lang w:val="uk-UA"/>
        </w:rPr>
        <w:t>мов</w:t>
      </w:r>
      <w:r w:rsidRPr="009115DC">
        <w:rPr>
          <w:sz w:val="28"/>
          <w:szCs w:val="28"/>
          <w:lang w:val="uk-UA"/>
        </w:rPr>
        <w:t>и</w:t>
      </w:r>
      <w:r w:rsidR="00296368" w:rsidRPr="009115DC">
        <w:rPr>
          <w:sz w:val="28"/>
          <w:szCs w:val="28"/>
          <w:lang w:val="uk-UA"/>
        </w:rPr>
        <w:t xml:space="preserve"> морального вибору (моральна необхідність, моральна свобода, мотиви морального вибору). 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мети і засобів діяльності як проблеми морального вибору.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рирод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моральних конфліктів, їх різновиди та способи вирішення. 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собистість у ситуації морального конфлікту</w:t>
      </w:r>
      <w:r w:rsidRPr="009115DC">
        <w:rPr>
          <w:sz w:val="28"/>
          <w:szCs w:val="28"/>
          <w:lang w:val="uk-UA"/>
        </w:rPr>
        <w:t>. 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морального вибору у медицині.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11. </w:t>
      </w:r>
      <w:r w:rsidRPr="009115DC">
        <w:rPr>
          <w:caps/>
          <w:sz w:val="28"/>
          <w:szCs w:val="28"/>
          <w:lang w:val="uk-UA"/>
        </w:rPr>
        <w:t>Моральна відповідальність та свобода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К</w:t>
      </w:r>
      <w:r w:rsidR="00296368" w:rsidRPr="009115DC">
        <w:rPr>
          <w:sz w:val="28"/>
          <w:szCs w:val="28"/>
          <w:lang w:val="uk-UA"/>
        </w:rPr>
        <w:t>атегорі</w:t>
      </w:r>
      <w:r w:rsidR="007737AF" w:rsidRPr="009115DC">
        <w:rPr>
          <w:sz w:val="28"/>
          <w:szCs w:val="28"/>
          <w:lang w:val="uk-UA"/>
        </w:rPr>
        <w:t>я</w:t>
      </w:r>
      <w:r w:rsidR="00296368" w:rsidRPr="009115DC">
        <w:rPr>
          <w:sz w:val="28"/>
          <w:szCs w:val="28"/>
          <w:lang w:val="uk-UA"/>
        </w:rPr>
        <w:t xml:space="preserve"> відповідальності, взаємозв`язок категорії відповідальності та уявлень про свободу.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озитивн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негативн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свобод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індивідуальної та колективної відповідальності, </w:t>
      </w:r>
      <w:proofErr w:type="spellStart"/>
      <w:r w:rsidR="00296368" w:rsidRPr="009115DC">
        <w:rPr>
          <w:sz w:val="28"/>
          <w:szCs w:val="28"/>
          <w:lang w:val="uk-UA"/>
        </w:rPr>
        <w:t>відповідальності</w:t>
      </w:r>
      <w:proofErr w:type="spellEnd"/>
      <w:r w:rsidR="00296368" w:rsidRPr="009115DC">
        <w:rPr>
          <w:sz w:val="28"/>
          <w:szCs w:val="28"/>
          <w:lang w:val="uk-UA"/>
        </w:rPr>
        <w:t xml:space="preserve"> та справедливості.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моральної відповідальності у медицині.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12. </w:t>
      </w:r>
      <w:r w:rsidRPr="009115DC">
        <w:rPr>
          <w:caps/>
          <w:sz w:val="28"/>
          <w:szCs w:val="28"/>
          <w:lang w:val="uk-UA"/>
        </w:rPr>
        <w:t>Етичний сенс глобальних проблем сучасної цивілізації та перспективи їх розв’язання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пецифік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сутність глобальних проблем сучасної цивілізації.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К</w:t>
      </w:r>
      <w:r w:rsidR="00296368" w:rsidRPr="009115DC">
        <w:rPr>
          <w:szCs w:val="28"/>
          <w:lang w:val="uk-UA"/>
        </w:rPr>
        <w:t>ритерії визначення глобальних проблем цивілізації.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Ф</w:t>
      </w:r>
      <w:r w:rsidR="00296368" w:rsidRPr="009115DC">
        <w:rPr>
          <w:sz w:val="28"/>
          <w:szCs w:val="28"/>
          <w:lang w:val="uk-UA"/>
        </w:rPr>
        <w:t xml:space="preserve">актори появи та поширення глобальних проблем сучасної цивілізації.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ідхід етики до розуміння глобальних проблем сучасної цивілізації.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</w:t>
      </w:r>
      <w:r w:rsidR="00296368" w:rsidRPr="009115DC">
        <w:rPr>
          <w:szCs w:val="28"/>
          <w:lang w:val="uk-UA"/>
        </w:rPr>
        <w:t>заємозв`язок між шляхами розвитку цивілізації та глобальними проблемами людства.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</w:t>
      </w:r>
      <w:r w:rsidR="00296368" w:rsidRPr="009115DC">
        <w:rPr>
          <w:szCs w:val="28"/>
          <w:lang w:val="uk-UA"/>
        </w:rPr>
        <w:t xml:space="preserve">ерспективи та шляхи розв`язання глобальних проблем сучасності в етичному вимірі. 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szCs w:val="28"/>
          <w:lang w:val="uk-UA"/>
        </w:rPr>
        <w:t xml:space="preserve">Тема 13. </w:t>
      </w:r>
      <w:r w:rsidRPr="009115DC">
        <w:rPr>
          <w:caps/>
          <w:szCs w:val="28"/>
          <w:lang w:val="uk-UA"/>
        </w:rPr>
        <w:t>Моральна культура особистості та її формування</w:t>
      </w:r>
    </w:p>
    <w:p w:rsidR="00296368" w:rsidRPr="009115DC" w:rsidRDefault="003811EF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>П</w:t>
      </w:r>
      <w:r w:rsidR="00296368" w:rsidRPr="009115DC">
        <w:rPr>
          <w:bCs/>
          <w:iCs/>
          <w:color w:val="000000"/>
          <w:szCs w:val="28"/>
          <w:lang w:val="uk-UA"/>
        </w:rPr>
        <w:t xml:space="preserve">оняття </w:t>
      </w:r>
      <w:r w:rsidR="00654793" w:rsidRPr="009115DC">
        <w:rPr>
          <w:bCs/>
          <w:iCs/>
          <w:color w:val="000000"/>
          <w:szCs w:val="28"/>
          <w:lang w:val="uk-UA"/>
        </w:rPr>
        <w:t>«</w:t>
      </w:r>
      <w:r w:rsidR="00296368" w:rsidRPr="009115DC">
        <w:rPr>
          <w:bCs/>
          <w:iCs/>
          <w:color w:val="000000"/>
          <w:szCs w:val="28"/>
          <w:lang w:val="uk-UA"/>
        </w:rPr>
        <w:t>моральна культура особистості</w:t>
      </w:r>
      <w:r w:rsidR="00654793" w:rsidRPr="009115DC">
        <w:rPr>
          <w:bCs/>
          <w:iCs/>
          <w:color w:val="000000"/>
          <w:szCs w:val="28"/>
          <w:lang w:val="uk-UA"/>
        </w:rPr>
        <w:t>»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Pr="009115DC" w:rsidRDefault="003811EF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>О</w:t>
      </w:r>
      <w:r w:rsidR="00296368" w:rsidRPr="009115DC">
        <w:rPr>
          <w:bCs/>
          <w:iCs/>
          <w:color w:val="000000"/>
          <w:szCs w:val="28"/>
          <w:lang w:val="uk-UA"/>
        </w:rPr>
        <w:t>сновні шляхи формування моральної культури.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lastRenderedPageBreak/>
        <w:t>С</w:t>
      </w:r>
      <w:r w:rsidR="00296368" w:rsidRPr="009115DC">
        <w:rPr>
          <w:szCs w:val="28"/>
          <w:lang w:val="uk-UA"/>
        </w:rPr>
        <w:t>оціально-моральні характеристики товаришування, дружби, кохання і шлюбу.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оральні засади шлюбно-сімейних відносин.</w:t>
      </w:r>
    </w:p>
    <w:p w:rsidR="00296368" w:rsidRPr="009115DC" w:rsidRDefault="00296368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Тема 14. </w:t>
      </w:r>
      <w:r w:rsidRPr="009115DC">
        <w:rPr>
          <w:caps/>
          <w:szCs w:val="28"/>
          <w:lang w:val="uk-UA"/>
        </w:rPr>
        <w:t>Моральна культура спілкування та етикет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</w:t>
      </w:r>
      <w:r w:rsidR="00296368" w:rsidRPr="009115DC">
        <w:rPr>
          <w:szCs w:val="28"/>
          <w:lang w:val="uk-UA"/>
        </w:rPr>
        <w:t>пецифік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спілкування як типу людських стосунків.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оральні виміри спілкування (толерантність, повага, співчуття, милосердя, любов).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Е</w:t>
      </w:r>
      <w:r w:rsidR="00296368" w:rsidRPr="009115DC">
        <w:rPr>
          <w:szCs w:val="28"/>
          <w:lang w:val="uk-UA"/>
        </w:rPr>
        <w:t>тикет як цінність культури, загальн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характеристик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правил етикету.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</w:t>
      </w:r>
      <w:r w:rsidR="00296368" w:rsidRPr="009115DC">
        <w:rPr>
          <w:szCs w:val="28"/>
          <w:lang w:val="uk-UA"/>
        </w:rPr>
        <w:t>заємозв`язок етикету та ділових відносин.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15. ЕТИКА В РОЗРІЗІ ДЕОНТОЛОГІЇ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деонтології.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І</w:t>
      </w:r>
      <w:r w:rsidR="00296368" w:rsidRPr="009115DC">
        <w:rPr>
          <w:sz w:val="28"/>
          <w:szCs w:val="28"/>
          <w:lang w:val="uk-UA"/>
        </w:rPr>
        <w:t>сторичні умови виникнення та основні етапи розвитку деонтології.</w:t>
      </w:r>
      <w:r w:rsidRPr="009115DC">
        <w:rPr>
          <w:sz w:val="28"/>
          <w:szCs w:val="28"/>
          <w:lang w:val="uk-UA"/>
        </w:rPr>
        <w:t xml:space="preserve"> С</w:t>
      </w:r>
      <w:r w:rsidR="00296368" w:rsidRPr="009115DC">
        <w:rPr>
          <w:sz w:val="28"/>
          <w:szCs w:val="28"/>
          <w:lang w:val="uk-UA"/>
        </w:rPr>
        <w:t xml:space="preserve">учасні форми деонтології.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16. ГУМАНІЗМ ТА ГУМАНІСТИЧНИЙ СВІТОГЛЯД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гуманізм</w:t>
      </w:r>
      <w:r w:rsidRPr="009115DC">
        <w:rPr>
          <w:sz w:val="28"/>
          <w:szCs w:val="28"/>
          <w:lang w:val="uk-UA"/>
        </w:rPr>
        <w:t>у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Б</w:t>
      </w:r>
      <w:r w:rsidR="00296368" w:rsidRPr="009115DC">
        <w:rPr>
          <w:sz w:val="28"/>
          <w:szCs w:val="28"/>
          <w:lang w:val="uk-UA"/>
        </w:rPr>
        <w:t xml:space="preserve">азові принципи, що вирізняють гуманістичний світогляд від інших форм світогляду.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Н</w:t>
      </w:r>
      <w:r w:rsidR="00296368" w:rsidRPr="009115DC">
        <w:rPr>
          <w:sz w:val="28"/>
          <w:szCs w:val="28"/>
          <w:lang w:val="uk-UA"/>
        </w:rPr>
        <w:t xml:space="preserve">еобхідність гуманістичних засад у роботі </w:t>
      </w:r>
      <w:r w:rsidRPr="009115DC">
        <w:rPr>
          <w:sz w:val="28"/>
          <w:szCs w:val="28"/>
          <w:lang w:val="uk-UA"/>
        </w:rPr>
        <w:t>медичн</w:t>
      </w:r>
      <w:r w:rsidR="00296368" w:rsidRPr="009115DC">
        <w:rPr>
          <w:sz w:val="28"/>
          <w:szCs w:val="28"/>
          <w:lang w:val="uk-UA"/>
        </w:rPr>
        <w:t>их працівників.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17. ТОЛЕРАНТНІСТЬ В РІЗНИХ СФЕРАХ СУЧАСНОГО СУСПІЛЬСТВА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</w:t>
      </w:r>
      <w:r w:rsidRPr="009115DC">
        <w:rPr>
          <w:sz w:val="28"/>
          <w:szCs w:val="28"/>
          <w:lang w:val="uk-UA"/>
        </w:rPr>
        <w:t xml:space="preserve">головні </w:t>
      </w:r>
      <w:r w:rsidR="00296368" w:rsidRPr="009115DC">
        <w:rPr>
          <w:sz w:val="28"/>
          <w:szCs w:val="28"/>
          <w:lang w:val="uk-UA"/>
        </w:rPr>
        <w:t>принципи толерантності.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 xml:space="preserve">ринципове значення принципів толерантності задля умов глобалізації сучасного суспільства.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Значення толерантності у роботі </w:t>
      </w:r>
      <w:r w:rsidR="003811EF" w:rsidRPr="009115DC">
        <w:rPr>
          <w:sz w:val="28"/>
          <w:szCs w:val="28"/>
          <w:lang w:val="uk-UA"/>
        </w:rPr>
        <w:t>медичн</w:t>
      </w:r>
      <w:r w:rsidRPr="009115DC">
        <w:rPr>
          <w:sz w:val="28"/>
          <w:szCs w:val="28"/>
          <w:lang w:val="uk-UA"/>
        </w:rPr>
        <w:t>их працівників.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color w:val="000000"/>
          <w:szCs w:val="28"/>
          <w:lang w:val="uk-UA"/>
        </w:rPr>
      </w:pPr>
      <w:r w:rsidRPr="009115DC">
        <w:rPr>
          <w:bCs/>
          <w:color w:val="000000"/>
          <w:szCs w:val="28"/>
          <w:lang w:val="uk-UA"/>
        </w:rPr>
        <w:t xml:space="preserve">Тема 18. </w:t>
      </w:r>
      <w:r w:rsidRPr="009115DC">
        <w:rPr>
          <w:bCs/>
          <w:caps/>
          <w:color w:val="000000"/>
          <w:szCs w:val="28"/>
          <w:lang w:val="uk-UA"/>
        </w:rPr>
        <w:t xml:space="preserve">професійнА етика </w:t>
      </w:r>
      <w:r w:rsidR="003811EF" w:rsidRPr="009115DC">
        <w:rPr>
          <w:bCs/>
          <w:caps/>
          <w:color w:val="000000"/>
          <w:szCs w:val="28"/>
          <w:lang w:val="uk-UA"/>
        </w:rPr>
        <w:t>МЕДИЧН</w:t>
      </w:r>
      <w:r w:rsidRPr="009115DC">
        <w:rPr>
          <w:bCs/>
          <w:caps/>
          <w:color w:val="000000"/>
          <w:szCs w:val="28"/>
          <w:lang w:val="uk-UA"/>
        </w:rPr>
        <w:t>ОГО ПРАЦІВНИКА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П</w:t>
      </w:r>
      <w:r w:rsidR="00296368" w:rsidRPr="009115DC">
        <w:rPr>
          <w:bCs/>
          <w:iCs/>
          <w:color w:val="000000"/>
          <w:szCs w:val="28"/>
          <w:lang w:val="uk-UA"/>
        </w:rPr>
        <w:t>рофесійн</w:t>
      </w:r>
      <w:r w:rsidR="003811EF" w:rsidRPr="009115DC">
        <w:rPr>
          <w:bCs/>
          <w:iCs/>
          <w:color w:val="000000"/>
          <w:szCs w:val="28"/>
          <w:lang w:val="uk-UA"/>
        </w:rPr>
        <w:t>а</w:t>
      </w:r>
      <w:r w:rsidR="00296368" w:rsidRPr="009115DC">
        <w:rPr>
          <w:bCs/>
          <w:iCs/>
          <w:color w:val="000000"/>
          <w:szCs w:val="28"/>
          <w:lang w:val="uk-UA"/>
        </w:rPr>
        <w:t xml:space="preserve"> етик</w:t>
      </w:r>
      <w:r w:rsidR="003811EF" w:rsidRPr="009115DC">
        <w:rPr>
          <w:bCs/>
          <w:iCs/>
          <w:color w:val="000000"/>
          <w:szCs w:val="28"/>
          <w:lang w:val="uk-UA"/>
        </w:rPr>
        <w:t>а</w:t>
      </w:r>
      <w:r w:rsidR="00296368" w:rsidRPr="009115DC">
        <w:rPr>
          <w:bCs/>
          <w:iCs/>
          <w:color w:val="000000"/>
          <w:szCs w:val="28"/>
          <w:lang w:val="uk-UA"/>
        </w:rPr>
        <w:t xml:space="preserve">: поняття, витоки, сенс та призначення. 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С</w:t>
      </w:r>
      <w:r w:rsidR="00296368" w:rsidRPr="009115DC">
        <w:rPr>
          <w:bCs/>
          <w:iCs/>
          <w:color w:val="000000"/>
          <w:szCs w:val="28"/>
          <w:lang w:val="uk-UA"/>
        </w:rPr>
        <w:t>утність морально-професійних кодексів, їх функці</w:t>
      </w:r>
      <w:r w:rsidR="003811EF" w:rsidRPr="009115DC">
        <w:rPr>
          <w:bCs/>
          <w:iCs/>
          <w:color w:val="000000"/>
          <w:szCs w:val="28"/>
          <w:lang w:val="uk-UA"/>
        </w:rPr>
        <w:t>ї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В</w:t>
      </w:r>
      <w:r w:rsidR="00296368" w:rsidRPr="009115DC">
        <w:rPr>
          <w:bCs/>
          <w:iCs/>
          <w:color w:val="000000"/>
          <w:szCs w:val="28"/>
          <w:lang w:val="uk-UA"/>
        </w:rPr>
        <w:t>иди професійної етики.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О</w:t>
      </w:r>
      <w:r w:rsidR="00296368" w:rsidRPr="009115DC">
        <w:rPr>
          <w:bCs/>
          <w:iCs/>
          <w:color w:val="000000"/>
          <w:szCs w:val="28"/>
          <w:lang w:val="uk-UA"/>
        </w:rPr>
        <w:t>собливост</w:t>
      </w:r>
      <w:r w:rsidR="003811EF" w:rsidRPr="009115DC">
        <w:rPr>
          <w:bCs/>
          <w:iCs/>
          <w:color w:val="000000"/>
          <w:szCs w:val="28"/>
          <w:lang w:val="uk-UA"/>
        </w:rPr>
        <w:t>і</w:t>
      </w:r>
      <w:r w:rsidR="00296368" w:rsidRPr="009115DC">
        <w:rPr>
          <w:bCs/>
          <w:iCs/>
          <w:color w:val="000000"/>
          <w:szCs w:val="28"/>
          <w:lang w:val="uk-UA"/>
        </w:rPr>
        <w:t xml:space="preserve"> професійної </w:t>
      </w:r>
      <w:r w:rsidR="003811EF" w:rsidRPr="009115DC">
        <w:rPr>
          <w:bCs/>
          <w:iCs/>
          <w:color w:val="000000"/>
          <w:szCs w:val="28"/>
          <w:lang w:val="uk-UA"/>
        </w:rPr>
        <w:t xml:space="preserve">медичної </w:t>
      </w:r>
      <w:r w:rsidR="00296368" w:rsidRPr="009115DC">
        <w:rPr>
          <w:bCs/>
          <w:iCs/>
          <w:color w:val="000000"/>
          <w:szCs w:val="28"/>
          <w:lang w:val="uk-UA"/>
        </w:rPr>
        <w:t xml:space="preserve">етики. 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color w:val="000000"/>
          <w:szCs w:val="28"/>
          <w:lang w:val="uk-UA"/>
        </w:rPr>
      </w:pPr>
      <w:r w:rsidRPr="009115DC">
        <w:rPr>
          <w:bCs/>
          <w:color w:val="000000"/>
          <w:szCs w:val="28"/>
          <w:lang w:val="uk-UA"/>
        </w:rPr>
        <w:t xml:space="preserve">Тема 19. </w:t>
      </w:r>
      <w:r w:rsidRPr="009115DC">
        <w:rPr>
          <w:bCs/>
          <w:caps/>
          <w:color w:val="000000"/>
          <w:szCs w:val="28"/>
          <w:lang w:val="uk-UA"/>
        </w:rPr>
        <w:t xml:space="preserve">Етичний кодекс </w:t>
      </w:r>
      <w:r w:rsidR="003811EF" w:rsidRPr="009115DC">
        <w:rPr>
          <w:bCs/>
          <w:caps/>
          <w:color w:val="000000"/>
          <w:szCs w:val="28"/>
          <w:lang w:val="uk-UA"/>
        </w:rPr>
        <w:t xml:space="preserve">ЛІКАРЯ </w:t>
      </w:r>
      <w:r w:rsidRPr="009115DC">
        <w:rPr>
          <w:bCs/>
          <w:caps/>
          <w:color w:val="000000"/>
          <w:szCs w:val="28"/>
          <w:lang w:val="uk-UA"/>
        </w:rPr>
        <w:t>України</w:t>
      </w:r>
    </w:p>
    <w:p w:rsidR="003811EF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Етичний кодекс лікаря України: концепція та основне призначення.</w:t>
      </w:r>
    </w:p>
    <w:p w:rsidR="00296368" w:rsidRPr="009115DC" w:rsidRDefault="003811EF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  <w:t>О</w:t>
      </w:r>
      <w:r w:rsidR="00296368" w:rsidRPr="009115DC">
        <w:rPr>
          <w:bCs/>
          <w:iCs/>
          <w:color w:val="000000"/>
          <w:szCs w:val="28"/>
          <w:lang w:val="uk-UA"/>
        </w:rPr>
        <w:t xml:space="preserve">сновні положення </w:t>
      </w:r>
      <w:r w:rsidRPr="009115DC">
        <w:rPr>
          <w:bCs/>
          <w:iCs/>
          <w:color w:val="000000"/>
          <w:szCs w:val="28"/>
          <w:lang w:val="uk-UA"/>
        </w:rPr>
        <w:t>Е</w:t>
      </w:r>
      <w:r w:rsidR="00296368" w:rsidRPr="009115DC">
        <w:rPr>
          <w:bCs/>
          <w:iCs/>
          <w:color w:val="000000"/>
          <w:szCs w:val="28"/>
          <w:lang w:val="uk-UA"/>
        </w:rPr>
        <w:t xml:space="preserve">тичного кодексу </w:t>
      </w:r>
      <w:r w:rsidRPr="009115DC">
        <w:rPr>
          <w:bCs/>
          <w:iCs/>
          <w:color w:val="000000"/>
          <w:szCs w:val="28"/>
          <w:lang w:val="uk-UA"/>
        </w:rPr>
        <w:t>лікаря України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</w:p>
    <w:p w:rsidR="007D7EAD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та цінності дисципліни</w:t>
      </w:r>
    </w:p>
    <w:p w:rsidR="00AC3435" w:rsidRPr="009115DC" w:rsidRDefault="00AC3435" w:rsidP="009115DC">
      <w:pPr>
        <w:ind w:firstLine="708"/>
        <w:jc w:val="both"/>
        <w:rPr>
          <w:szCs w:val="28"/>
          <w:lang w:val="uk-UA"/>
        </w:rPr>
      </w:pPr>
      <w:proofErr w:type="spellStart"/>
      <w:r w:rsidRPr="009115DC">
        <w:rPr>
          <w:szCs w:val="28"/>
          <w:lang w:val="uk-UA"/>
        </w:rPr>
        <w:t>Силабус</w:t>
      </w:r>
      <w:proofErr w:type="spellEnd"/>
      <w:r w:rsidRPr="009115DC">
        <w:rPr>
          <w:szCs w:val="28"/>
          <w:lang w:val="uk-UA"/>
        </w:rPr>
        <w:t xml:space="preserve"> та сам процес викладання дисципліни враховує можливість повноцінного залучення здобувачів освіти з особливими освітніми потребами. Кафедра філософії – це простір, вільний від будь-якої дискримінації, дружній до осіб з особливими освітніми потребами.</w:t>
      </w:r>
    </w:p>
    <w:p w:rsidR="007D7EAD" w:rsidRPr="009115DC" w:rsidRDefault="007D7EAD" w:rsidP="009115DC">
      <w:pPr>
        <w:ind w:firstLine="708"/>
        <w:rPr>
          <w:rStyle w:val="tlid-translation"/>
          <w:b/>
          <w:szCs w:val="28"/>
          <w:lang w:val="uk-UA"/>
        </w:rPr>
      </w:pPr>
      <w:r w:rsidRPr="009115DC">
        <w:rPr>
          <w:b/>
          <w:szCs w:val="28"/>
          <w:lang w:val="uk-UA"/>
        </w:rPr>
        <w:t>Академічні очікування від студентів/-</w:t>
      </w:r>
      <w:proofErr w:type="spellStart"/>
      <w:r w:rsidRPr="009115DC">
        <w:rPr>
          <w:b/>
          <w:szCs w:val="28"/>
          <w:lang w:val="uk-UA"/>
        </w:rPr>
        <w:t>ок</w:t>
      </w:r>
      <w:proofErr w:type="spellEnd"/>
      <w:r w:rsidRPr="009115DC">
        <w:rPr>
          <w:b/>
          <w:szCs w:val="28"/>
          <w:lang w:val="uk-UA"/>
        </w:rPr>
        <w:t xml:space="preserve">. </w:t>
      </w:r>
      <w:r w:rsidRPr="009115DC">
        <w:rPr>
          <w:rStyle w:val="tlid-translation"/>
          <w:b/>
          <w:szCs w:val="28"/>
          <w:lang w:val="uk-UA"/>
        </w:rPr>
        <w:t>Вимоги до курсу</w:t>
      </w:r>
    </w:p>
    <w:p w:rsidR="00FB1CC7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його. </w:t>
      </w:r>
      <w:r w:rsidR="00FB1CC7" w:rsidRPr="009115DC">
        <w:rPr>
          <w:szCs w:val="28"/>
          <w:lang w:val="uk-UA"/>
        </w:rPr>
        <w:t xml:space="preserve">Відпрацювання відбувається </w:t>
      </w:r>
      <w:proofErr w:type="spellStart"/>
      <w:r w:rsidR="00FB1CC7" w:rsidRPr="009115DC">
        <w:rPr>
          <w:szCs w:val="28"/>
          <w:lang w:val="uk-UA"/>
        </w:rPr>
        <w:t>онлайн</w:t>
      </w:r>
      <w:proofErr w:type="spellEnd"/>
      <w:r w:rsidR="00FB1CC7" w:rsidRPr="009115DC">
        <w:rPr>
          <w:szCs w:val="28"/>
          <w:lang w:val="uk-UA"/>
        </w:rPr>
        <w:t xml:space="preserve"> та/або </w:t>
      </w:r>
      <w:proofErr w:type="spellStart"/>
      <w:r w:rsidR="00FB1CC7" w:rsidRPr="009115DC">
        <w:rPr>
          <w:szCs w:val="28"/>
          <w:lang w:val="uk-UA"/>
        </w:rPr>
        <w:t>оффлайн</w:t>
      </w:r>
      <w:proofErr w:type="spellEnd"/>
      <w:r w:rsidR="00FB1CC7" w:rsidRPr="009115DC">
        <w:rPr>
          <w:szCs w:val="28"/>
          <w:lang w:val="uk-UA"/>
        </w:rPr>
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</w:t>
      </w:r>
      <w:r w:rsidR="00FB1CC7" w:rsidRPr="009115DC">
        <w:rPr>
          <w:szCs w:val="28"/>
          <w:lang w:val="uk-UA"/>
        </w:rPr>
        <w:lastRenderedPageBreak/>
        <w:t>графіку прийому відпрацювань, розміщеному</w:t>
      </w:r>
      <w:r w:rsidR="00FB1CC7" w:rsidRPr="009115DC">
        <w:rPr>
          <w:rStyle w:val="tlid-translation"/>
          <w:szCs w:val="28"/>
          <w:lang w:val="uk-UA"/>
        </w:rPr>
        <w:t xml:space="preserve"> на інформаційному стенді кафедри / на сторінці кафедри на платформі </w:t>
      </w:r>
      <w:proofErr w:type="spellStart"/>
      <w:r w:rsidR="00FB1CC7" w:rsidRPr="009115DC">
        <w:rPr>
          <w:rStyle w:val="tlid-translation"/>
          <w:szCs w:val="28"/>
          <w:lang w:val="uk-UA"/>
        </w:rPr>
        <w:t>Moodle</w:t>
      </w:r>
      <w:proofErr w:type="spellEnd"/>
      <w:r w:rsidR="00FB1CC7" w:rsidRPr="009115DC">
        <w:rPr>
          <w:szCs w:val="28"/>
          <w:lang w:val="uk-UA"/>
        </w:rPr>
        <w:t>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9115DC">
        <w:rPr>
          <w:szCs w:val="28"/>
          <w:lang w:val="uk-UA"/>
        </w:rPr>
        <w:t>-ка</w:t>
      </w:r>
      <w:proofErr w:type="spellEnd"/>
      <w:r w:rsidRPr="009115DC">
        <w:rPr>
          <w:szCs w:val="28"/>
          <w:lang w:val="uk-UA"/>
        </w:rPr>
        <w:t xml:space="preserve"> надасть на першому практичному занятті.  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Під час </w:t>
      </w:r>
      <w:r w:rsidRPr="009115DC">
        <w:rPr>
          <w:b/>
          <w:szCs w:val="28"/>
          <w:lang w:val="uk-UA"/>
        </w:rPr>
        <w:t>лекційного заняття</w:t>
      </w:r>
      <w:r w:rsidRPr="009115DC"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 xml:space="preserve"> – це абсолютно нормально.</w:t>
      </w:r>
    </w:p>
    <w:p w:rsidR="007D7EAD" w:rsidRPr="009115DC" w:rsidRDefault="007D7EAD" w:rsidP="009115DC">
      <w:pPr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szCs w:val="28"/>
          <w:lang w:val="uk-UA"/>
        </w:rPr>
        <w:t xml:space="preserve">Практичні заняття 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Активна участь під час обговорення, студенти/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повага до колег,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толерантність до інших та їхнього досвіду, 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сприйнятливість та неупередженість,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>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я-висловлювання, коли людина уникає непотрібних узагальнювань, </w:t>
      </w:r>
      <w:r w:rsidRPr="009115DC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>обов’язкове знайомство з першоджерелами.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Вітається творчий підхід у різних його проявах. Від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Охорона праці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Поведінка в аудиторії</w:t>
      </w:r>
      <w:r w:rsidR="008C4E5C" w:rsidRPr="009115DC">
        <w:rPr>
          <w:b/>
          <w:szCs w:val="28"/>
          <w:lang w:val="uk-UA"/>
        </w:rPr>
        <w:t>. О</w:t>
      </w:r>
      <w:r w:rsidRPr="009115DC">
        <w:rPr>
          <w:b/>
          <w:szCs w:val="28"/>
          <w:lang w:val="uk-UA"/>
        </w:rPr>
        <w:t xml:space="preserve">сновні «так» </w:t>
      </w:r>
      <w:r w:rsidR="008C4E5C" w:rsidRPr="009115DC">
        <w:rPr>
          <w:b/>
          <w:szCs w:val="28"/>
          <w:lang w:val="uk-UA"/>
        </w:rPr>
        <w:t>і</w:t>
      </w:r>
      <w:r w:rsidRPr="009115DC">
        <w:rPr>
          <w:b/>
          <w:szCs w:val="28"/>
          <w:lang w:val="uk-UA"/>
        </w:rPr>
        <w:t xml:space="preserve"> «ні»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 xml:space="preserve">Студентству важливо </w:t>
      </w:r>
      <w:r w:rsidRPr="009115DC"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9115DC">
        <w:rPr>
          <w:rStyle w:val="tlid-translation"/>
          <w:szCs w:val="28"/>
          <w:lang w:val="uk-UA"/>
        </w:rPr>
        <w:t>-ць</w:t>
      </w:r>
      <w:proofErr w:type="spellEnd"/>
      <w:r w:rsidRPr="009115DC">
        <w:rPr>
          <w:rStyle w:val="tlid-translation"/>
          <w:szCs w:val="28"/>
          <w:lang w:val="uk-UA"/>
        </w:rPr>
        <w:t>, і принципово не відрізняються від загальноприйнятих норм.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Під час занять </w:t>
      </w:r>
      <w:r w:rsidRPr="009115DC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залишати аудиторію</w:t>
      </w:r>
      <w:r w:rsidR="008C4E5C" w:rsidRPr="009115DC">
        <w:rPr>
          <w:rStyle w:val="tlid-translation"/>
          <w:szCs w:val="28"/>
          <w:lang w:val="uk-UA"/>
        </w:rPr>
        <w:t xml:space="preserve"> </w:t>
      </w:r>
      <w:r w:rsidRPr="009115DC">
        <w:rPr>
          <w:rStyle w:val="tlid-translation"/>
          <w:szCs w:val="28"/>
          <w:lang w:val="uk-UA"/>
        </w:rPr>
        <w:t>на короткий час за потреби та за дозволом викладача</w:t>
      </w:r>
      <w:r w:rsidR="008C4E5C" w:rsidRPr="009115DC">
        <w:rPr>
          <w:rStyle w:val="tlid-translation"/>
          <w:szCs w:val="28"/>
          <w:lang w:val="uk-UA"/>
        </w:rPr>
        <w:t xml:space="preserve"> (так само в </w:t>
      </w:r>
      <w:proofErr w:type="spellStart"/>
      <w:r w:rsidR="008C4E5C" w:rsidRPr="009115DC">
        <w:rPr>
          <w:rStyle w:val="tlid-translation"/>
          <w:szCs w:val="28"/>
          <w:lang w:val="uk-UA"/>
        </w:rPr>
        <w:t>онлайні</w:t>
      </w:r>
      <w:proofErr w:type="spellEnd"/>
      <w:r w:rsidR="008C4E5C" w:rsidRPr="009115DC">
        <w:rPr>
          <w:rStyle w:val="tlid-translation"/>
          <w:szCs w:val="28"/>
          <w:lang w:val="uk-UA"/>
        </w:rPr>
        <w:t>)</w:t>
      </w:r>
      <w:r w:rsidRPr="009115DC">
        <w:rPr>
          <w:rStyle w:val="tlid-translation"/>
          <w:szCs w:val="28"/>
          <w:lang w:val="uk-UA"/>
        </w:rPr>
        <w:t>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пити безалкогольні напої;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фотографувати слайди презентацій;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Pr="009115DC">
        <w:rPr>
          <w:rStyle w:val="tlid-translation"/>
          <w:szCs w:val="28"/>
          <w:lang w:val="uk-UA"/>
        </w:rPr>
        <w:t>-ів</w:t>
      </w:r>
      <w:proofErr w:type="spellEnd"/>
      <w:r w:rsidRPr="009115DC">
        <w:rPr>
          <w:rStyle w:val="tlid-translation"/>
          <w:szCs w:val="28"/>
          <w:lang w:val="uk-UA"/>
        </w:rPr>
        <w:t>).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u w:val="single"/>
          <w:lang w:val="uk-UA"/>
        </w:rPr>
        <w:lastRenderedPageBreak/>
        <w:t>заборонено: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грати в азартні ігри;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b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галасувати, кричати або прослуховувати гучну музику під час занять.</w:t>
      </w:r>
    </w:p>
    <w:p w:rsidR="007D7EAD" w:rsidRPr="009115DC" w:rsidRDefault="007D7EAD" w:rsidP="009115DC">
      <w:pPr>
        <w:pStyle w:val="a9"/>
        <w:ind w:left="0" w:firstLine="709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Плагіат та академічна доброчесність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9115DC">
        <w:rPr>
          <w:b/>
          <w:szCs w:val="28"/>
          <w:lang w:val="uk-UA"/>
        </w:rPr>
        <w:t xml:space="preserve">. </w:t>
      </w:r>
      <w:r w:rsidRPr="009115DC">
        <w:rPr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9115DC">
        <w:rPr>
          <w:szCs w:val="28"/>
          <w:lang w:val="uk-UA"/>
        </w:rPr>
        <w:t>кор</w:t>
      </w:r>
      <w:r w:rsidR="005F1136" w:rsidRPr="009115DC">
        <w:rPr>
          <w:szCs w:val="28"/>
          <w:lang w:val="uk-UA"/>
        </w:rPr>
        <w:t>р</w:t>
      </w:r>
      <w:r w:rsidRPr="009115DC">
        <w:rPr>
          <w:szCs w:val="28"/>
          <w:lang w:val="uk-UA"/>
        </w:rPr>
        <w:t>ектно</w:t>
      </w:r>
      <w:proofErr w:type="spellEnd"/>
      <w:r w:rsidRPr="009115DC">
        <w:rPr>
          <w:szCs w:val="28"/>
          <w:lang w:val="uk-UA"/>
        </w:rPr>
        <w:t xml:space="preserve"> здійснювати дослідницько-науковий пошук.</w:t>
      </w:r>
      <w:r w:rsidR="005F1136" w:rsidRPr="009115DC">
        <w:rPr>
          <w:szCs w:val="28"/>
          <w:lang w:val="uk-UA"/>
        </w:rPr>
        <w:t xml:space="preserve"> Використання електронних </w:t>
      </w:r>
      <w:proofErr w:type="spellStart"/>
      <w:r w:rsidR="005F1136" w:rsidRPr="009115DC">
        <w:rPr>
          <w:szCs w:val="28"/>
          <w:lang w:val="uk-UA"/>
        </w:rPr>
        <w:t>гаджетів</w:t>
      </w:r>
      <w:proofErr w:type="spellEnd"/>
      <w:r w:rsidR="005F1136" w:rsidRPr="009115DC">
        <w:rPr>
          <w:szCs w:val="28"/>
          <w:lang w:val="uk-UA"/>
        </w:rPr>
        <w:t xml:space="preserve"> допускається виключно в навчальних цілях і з дозволу викладача.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ab/>
        <w:t xml:space="preserve">Порядок інформування про зміни у </w:t>
      </w:r>
      <w:proofErr w:type="spellStart"/>
      <w:r w:rsidRPr="009115DC">
        <w:rPr>
          <w:b/>
          <w:bCs/>
          <w:szCs w:val="28"/>
          <w:lang w:val="uk-UA" w:eastAsia="uk-UA"/>
        </w:rPr>
        <w:t>силабусі</w:t>
      </w:r>
      <w:proofErr w:type="spellEnd"/>
    </w:p>
    <w:p w:rsidR="007D7EAD" w:rsidRPr="009115DC" w:rsidRDefault="001D77A9" w:rsidP="009115DC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  <w:lang w:val="uk-UA" w:eastAsia="uk-UA"/>
        </w:rPr>
      </w:pPr>
      <w:r w:rsidRPr="009115DC">
        <w:rPr>
          <w:bCs/>
          <w:szCs w:val="28"/>
          <w:lang w:val="uk-UA" w:eastAsia="uk-UA"/>
        </w:rPr>
        <w:t xml:space="preserve">Викладач зобов`язаний проінформувати студентство про зміни, внесені до </w:t>
      </w:r>
      <w:proofErr w:type="spellStart"/>
      <w:r w:rsidRPr="009115DC">
        <w:rPr>
          <w:bCs/>
          <w:szCs w:val="28"/>
          <w:lang w:val="uk-UA" w:eastAsia="uk-UA"/>
        </w:rPr>
        <w:t>силабусу</w:t>
      </w:r>
      <w:proofErr w:type="spellEnd"/>
      <w:r w:rsidRPr="009115DC">
        <w:rPr>
          <w:bCs/>
          <w:szCs w:val="28"/>
          <w:lang w:val="uk-UA" w:eastAsia="uk-UA"/>
        </w:rPr>
        <w:t xml:space="preserve">. Оновлений </w:t>
      </w:r>
      <w:proofErr w:type="spellStart"/>
      <w:r w:rsidRPr="009115DC">
        <w:rPr>
          <w:bCs/>
          <w:szCs w:val="28"/>
          <w:lang w:val="uk-UA" w:eastAsia="uk-UA"/>
        </w:rPr>
        <w:t>силабус</w:t>
      </w:r>
      <w:proofErr w:type="spellEnd"/>
      <w:r w:rsidRPr="009115DC">
        <w:rPr>
          <w:bCs/>
          <w:szCs w:val="28"/>
          <w:lang w:val="uk-UA" w:eastAsia="uk-UA"/>
        </w:rPr>
        <w:t xml:space="preserve"> розміщується на офіційному сайті університету відповідно до встановленого порядку. 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445908" w:rsidRPr="009115DC" w:rsidRDefault="0044590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оцінювання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8447A2" w:rsidRPr="009115DC" w:rsidRDefault="007D7EAD" w:rsidP="009115DC">
      <w:pPr>
        <w:ind w:firstLine="567"/>
        <w:jc w:val="both"/>
        <w:rPr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 xml:space="preserve">1. </w:t>
      </w:r>
      <w:r w:rsidR="008447A2" w:rsidRPr="009115DC">
        <w:rPr>
          <w:bCs/>
          <w:i/>
          <w:szCs w:val="28"/>
          <w:lang w:val="uk-UA"/>
        </w:rPr>
        <w:t>ТЕСТ:</w:t>
      </w:r>
      <w:r w:rsidR="008447A2" w:rsidRPr="009115DC">
        <w:rPr>
          <w:i/>
          <w:szCs w:val="28"/>
          <w:lang w:val="uk-UA"/>
        </w:rPr>
        <w:t xml:space="preserve"> </w:t>
      </w:r>
      <w:r w:rsidR="008447A2" w:rsidRPr="009115DC">
        <w:rPr>
          <w:i/>
          <w:szCs w:val="28"/>
          <w:lang w:val="uk-UA"/>
        </w:rPr>
        <w:tab/>
      </w:r>
    </w:p>
    <w:p w:rsidR="008447A2" w:rsidRPr="009115DC" w:rsidRDefault="008447A2" w:rsidP="009115DC">
      <w:pPr>
        <w:ind w:left="708" w:firstLine="143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усі вірні відповіді;</w:t>
      </w:r>
    </w:p>
    <w:p w:rsidR="008447A2" w:rsidRPr="009115DC" w:rsidRDefault="008447A2" w:rsidP="009115DC">
      <w:pPr>
        <w:ind w:left="900" w:hanging="49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ставиться за 75-99 % вірних відповідей;</w:t>
      </w:r>
    </w:p>
    <w:p w:rsidR="008447A2" w:rsidRPr="009115DC" w:rsidRDefault="008447A2" w:rsidP="009115DC">
      <w:pPr>
        <w:ind w:left="900" w:hanging="49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“задовільно”</w:t>
      </w:r>
      <w:r w:rsidRPr="009115DC">
        <w:rPr>
          <w:szCs w:val="28"/>
          <w:lang w:val="uk-UA"/>
        </w:rPr>
        <w:t xml:space="preserve"> ставиться за 50-74 % вірних відповідей;</w:t>
      </w:r>
    </w:p>
    <w:p w:rsidR="008447A2" w:rsidRPr="009115DC" w:rsidRDefault="008447A2" w:rsidP="009115DC">
      <w:pPr>
        <w:ind w:left="851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“незадовільно” </w:t>
      </w:r>
      <w:r w:rsidRPr="009115DC">
        <w:rPr>
          <w:szCs w:val="28"/>
          <w:lang w:val="uk-UA"/>
        </w:rPr>
        <w:t>ставиться, якщо студент вірно відповів менше ніж на половину запитань, або зовсім не відповів.</w:t>
      </w:r>
    </w:p>
    <w:p w:rsidR="007D7EAD" w:rsidRPr="009115DC" w:rsidRDefault="008447A2" w:rsidP="009115DC">
      <w:pPr>
        <w:ind w:left="900" w:hanging="333"/>
        <w:jc w:val="both"/>
        <w:rPr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 xml:space="preserve">2. </w:t>
      </w:r>
      <w:r w:rsidR="007D7EAD" w:rsidRPr="009115DC">
        <w:rPr>
          <w:bCs/>
          <w:i/>
          <w:szCs w:val="28"/>
          <w:lang w:val="uk-UA"/>
        </w:rPr>
        <w:t>УСНА ВІДПОВІДЬ:</w:t>
      </w:r>
      <w:r w:rsidR="007D7EAD"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</w:t>
      </w:r>
      <w:r w:rsidR="002603C3" w:rsidRPr="009115DC">
        <w:rPr>
          <w:szCs w:val="28"/>
          <w:lang w:val="uk-UA"/>
        </w:rPr>
        <w:t xml:space="preserve">студент </w:t>
      </w:r>
      <w:r w:rsidRPr="009115DC">
        <w:rPr>
          <w:szCs w:val="28"/>
          <w:lang w:val="uk-UA"/>
        </w:rPr>
        <w:t xml:space="preserve">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 w:rsidRPr="009115DC">
        <w:rPr>
          <w:szCs w:val="28"/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</w:t>
      </w:r>
      <w:r w:rsidR="002603C3" w:rsidRPr="009115DC">
        <w:rPr>
          <w:szCs w:val="28"/>
          <w:lang w:val="uk-UA"/>
        </w:rPr>
        <w:t>студент</w:t>
      </w:r>
      <w:r w:rsidRPr="009115DC">
        <w:rPr>
          <w:szCs w:val="28"/>
          <w:lang w:val="uk-UA"/>
        </w:rPr>
        <w:t xml:space="preserve">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не виконуються названі вище вимоги. </w:t>
      </w:r>
    </w:p>
    <w:p w:rsidR="007D7EAD" w:rsidRPr="009115DC" w:rsidRDefault="008447A2" w:rsidP="009115DC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lang w:val="uk-UA"/>
        </w:rPr>
      </w:pPr>
      <w:r w:rsidRPr="009115DC">
        <w:rPr>
          <w:rFonts w:ascii="Times New Roman" w:hAnsi="Times New Roman"/>
          <w:b w:val="0"/>
          <w:lang w:val="uk-UA"/>
        </w:rPr>
        <w:t>3</w:t>
      </w:r>
      <w:r w:rsidR="007D7EAD" w:rsidRPr="009115DC">
        <w:rPr>
          <w:rFonts w:ascii="Times New Roman" w:hAnsi="Times New Roman"/>
          <w:b w:val="0"/>
          <w:lang w:val="uk-UA"/>
        </w:rPr>
        <w:t>.</w:t>
      </w:r>
      <w:r w:rsidR="007D7EAD" w:rsidRPr="009115DC">
        <w:rPr>
          <w:rFonts w:ascii="Times New Roman" w:hAnsi="Times New Roman"/>
          <w:b w:val="0"/>
          <w:i w:val="0"/>
          <w:lang w:val="uk-UA"/>
        </w:rPr>
        <w:t xml:space="preserve"> ПРЕЗЕНТАЦІЯ ДОПОВІДІ (РЕФЕРАТ</w:t>
      </w:r>
      <w:r w:rsidR="002603C3" w:rsidRPr="009115DC">
        <w:rPr>
          <w:rFonts w:ascii="Times New Roman" w:hAnsi="Times New Roman"/>
          <w:b w:val="0"/>
          <w:i w:val="0"/>
          <w:lang w:val="uk-UA"/>
        </w:rPr>
        <w:t>У</w:t>
      </w:r>
      <w:r w:rsidR="007D7EAD" w:rsidRPr="009115DC">
        <w:rPr>
          <w:rFonts w:ascii="Times New Roman" w:hAnsi="Times New Roman"/>
          <w:b w:val="0"/>
          <w:i w:val="0"/>
          <w:lang w:val="uk-UA"/>
        </w:rPr>
        <w:t>) В АУДИТОРІЇ: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ab/>
        <w:t>“задовільно”</w:t>
      </w:r>
      <w:r w:rsidRPr="009115DC">
        <w:rPr>
          <w:szCs w:val="28"/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  <w:t xml:space="preserve">“незадовільно” </w:t>
      </w:r>
      <w:r w:rsidRPr="009115DC">
        <w:rPr>
          <w:szCs w:val="28"/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7D7EAD" w:rsidRPr="009115DC" w:rsidRDefault="008447A2" w:rsidP="009115DC">
      <w:pPr>
        <w:ind w:left="900" w:hanging="333"/>
        <w:jc w:val="both"/>
        <w:rPr>
          <w:i/>
          <w:szCs w:val="28"/>
          <w:lang w:val="uk-UA"/>
        </w:rPr>
      </w:pPr>
      <w:r w:rsidRPr="009115DC">
        <w:rPr>
          <w:i/>
          <w:szCs w:val="28"/>
          <w:lang w:val="uk-UA"/>
        </w:rPr>
        <w:t>4</w:t>
      </w:r>
      <w:r w:rsidR="007D7EAD" w:rsidRPr="009115DC">
        <w:rPr>
          <w:i/>
          <w:szCs w:val="28"/>
          <w:lang w:val="uk-UA"/>
        </w:rPr>
        <w:t xml:space="preserve">. </w:t>
      </w:r>
      <w:r w:rsidR="007D7EAD" w:rsidRPr="009115DC">
        <w:rPr>
          <w:bCs/>
          <w:i/>
          <w:szCs w:val="28"/>
          <w:lang w:val="uk-UA"/>
        </w:rPr>
        <w:t>ПИСЬМОВА ВІДПОВІДЬ:</w:t>
      </w:r>
      <w:r w:rsidR="007D7EAD"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4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bCs/>
          <w:iCs/>
          <w:szCs w:val="28"/>
          <w:lang w:val="uk-UA"/>
        </w:rPr>
        <w:t>-</w:t>
      </w:r>
      <w:r w:rsidRPr="009115DC">
        <w:rPr>
          <w:b/>
          <w:bCs/>
          <w:i/>
          <w:iCs/>
          <w:szCs w:val="28"/>
          <w:lang w:val="uk-UA"/>
        </w:rPr>
        <w:t xml:space="preserve"> </w:t>
      </w:r>
      <w:r w:rsidRPr="009115DC">
        <w:rPr>
          <w:szCs w:val="28"/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відповідь відсутня або є невірною. </w:t>
      </w:r>
    </w:p>
    <w:p w:rsidR="007D7EAD" w:rsidRPr="009115DC" w:rsidRDefault="008447A2" w:rsidP="009115DC">
      <w:pPr>
        <w:pStyle w:val="1"/>
        <w:spacing w:before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5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.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АКТИВНІСТЬ НА ПРАКТИЧНОМУ ЗАНЯТТІ: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</w:p>
    <w:p w:rsidR="007D7EAD" w:rsidRPr="009115DC" w:rsidRDefault="007D7EAD" w:rsidP="009115DC">
      <w:pPr>
        <w:pStyle w:val="1"/>
        <w:spacing w:before="0"/>
        <w:ind w:firstLine="516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7D7EAD" w:rsidRPr="009115DC" w:rsidRDefault="008447A2" w:rsidP="009115DC">
      <w:pPr>
        <w:ind w:firstLine="516"/>
        <w:jc w:val="both"/>
        <w:rPr>
          <w:bCs/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>6</w:t>
      </w:r>
      <w:r w:rsidR="007D7EAD" w:rsidRPr="009115DC">
        <w:rPr>
          <w:bCs/>
          <w:i/>
          <w:szCs w:val="28"/>
          <w:lang w:val="uk-UA"/>
        </w:rPr>
        <w:t>. САМОСТІЙНА ПОЗААУДИТОРНА РОБОТА</w:t>
      </w:r>
      <w:r w:rsidR="009971B9" w:rsidRPr="009115DC">
        <w:rPr>
          <w:bCs/>
          <w:i/>
          <w:szCs w:val="28"/>
          <w:lang w:val="uk-UA"/>
        </w:rPr>
        <w:t xml:space="preserve"> </w:t>
      </w:r>
      <w:r w:rsidR="009971B9" w:rsidRPr="009115DC">
        <w:rPr>
          <w:bCs/>
          <w:szCs w:val="28"/>
          <w:lang w:val="uk-UA"/>
        </w:rPr>
        <w:t>оцінюється під час поточного контролю теми на відповідному занятті</w:t>
      </w:r>
      <w:r w:rsidR="009971B9" w:rsidRPr="009115DC">
        <w:rPr>
          <w:szCs w:val="28"/>
          <w:lang w:val="uk-UA"/>
        </w:rPr>
        <w:t xml:space="preserve"> з урахуванням виконання наступних вимог</w:t>
      </w:r>
      <w:r w:rsidR="007D7EAD" w:rsidRPr="009115DC">
        <w:rPr>
          <w:bCs/>
          <w:szCs w:val="28"/>
          <w:lang w:val="uk-UA"/>
        </w:rPr>
        <w:t>:</w:t>
      </w:r>
    </w:p>
    <w:p w:rsidR="007D7EAD" w:rsidRPr="009115DC" w:rsidRDefault="007D7EAD" w:rsidP="009115DC">
      <w:pPr>
        <w:numPr>
          <w:ilvl w:val="0"/>
          <w:numId w:val="1"/>
        </w:numPr>
        <w:rPr>
          <w:szCs w:val="28"/>
          <w:lang w:val="uk-UA"/>
        </w:rPr>
      </w:pPr>
      <w:r w:rsidRPr="009115DC">
        <w:rPr>
          <w:szCs w:val="28"/>
          <w:lang w:val="uk-UA"/>
        </w:rPr>
        <w:t>додатково підготовлена інформація з теми заняття вдома;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знайомство з першоджерелами;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рецензування джерел;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lastRenderedPageBreak/>
        <w:t>підготовка презентаційних матеріалів;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робота з нормативними 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підготовка есе;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 xml:space="preserve">виконання творчих завдань. </w:t>
      </w:r>
    </w:p>
    <w:p w:rsidR="002B608C" w:rsidRPr="009115DC" w:rsidRDefault="002B608C" w:rsidP="009115DC">
      <w:pPr>
        <w:ind w:right="50" w:firstLine="567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Кожний студент має право на оскарження отриманої оцінки, для чого передусім, має звернутися до свого викладача</w:t>
      </w:r>
      <w:r w:rsidR="00410DA1" w:rsidRPr="009115DC">
        <w:rPr>
          <w:color w:val="000000"/>
          <w:szCs w:val="28"/>
          <w:lang w:val="uk-UA"/>
        </w:rPr>
        <w:t xml:space="preserve">, </w:t>
      </w:r>
      <w:r w:rsidR="002603C3" w:rsidRPr="009115DC">
        <w:rPr>
          <w:color w:val="000000"/>
          <w:szCs w:val="28"/>
          <w:lang w:val="uk-UA"/>
        </w:rPr>
        <w:t xml:space="preserve">а </w:t>
      </w:r>
      <w:r w:rsidR="00410DA1" w:rsidRPr="009115DC">
        <w:rPr>
          <w:color w:val="000000"/>
          <w:szCs w:val="28"/>
          <w:lang w:val="uk-UA"/>
        </w:rPr>
        <w:t>за необхідності – до завідувачки кафедри, професорки Карпенко К.І.</w:t>
      </w:r>
      <w:r w:rsidR="002603C3" w:rsidRPr="009115DC">
        <w:rPr>
          <w:color w:val="000000"/>
          <w:szCs w:val="28"/>
          <w:lang w:val="uk-UA"/>
        </w:rPr>
        <w:t xml:space="preserve"> (головний корпус, 3-ій поверх, к. 117).</w:t>
      </w:r>
    </w:p>
    <w:p w:rsidR="007D7EAD" w:rsidRPr="009115DC" w:rsidRDefault="002B608C" w:rsidP="009115DC">
      <w:pPr>
        <w:ind w:right="50" w:firstLine="567"/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 </w:t>
      </w:r>
      <w:r w:rsidR="007D7EAD" w:rsidRPr="009115DC">
        <w:rPr>
          <w:color w:val="000000"/>
          <w:szCs w:val="28"/>
          <w:lang w:val="uk-UA"/>
        </w:rPr>
        <w:t xml:space="preserve">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 w:rsidR="007D7EAD" w:rsidRPr="009115DC">
        <w:rPr>
          <w:szCs w:val="28"/>
          <w:lang w:val="uk-UA"/>
        </w:rPr>
        <w:t xml:space="preserve">Підсумковий бал з </w:t>
      </w:r>
      <w:r w:rsidR="007D7EAD" w:rsidRPr="009115DC">
        <w:rPr>
          <w:color w:val="000000"/>
          <w:szCs w:val="28"/>
          <w:lang w:val="uk-UA"/>
        </w:rPr>
        <w:t xml:space="preserve">ПНД </w:t>
      </w:r>
      <w:r w:rsidR="007D7EAD" w:rsidRPr="009115DC">
        <w:rPr>
          <w:szCs w:val="28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7D7EAD" w:rsidRPr="009115DC" w:rsidRDefault="007D7EAD" w:rsidP="009115DC">
      <w:pPr>
        <w:pStyle w:val="211"/>
        <w:ind w:right="-425" w:firstLine="0"/>
        <w:rPr>
          <w:b/>
          <w:szCs w:val="28"/>
        </w:rPr>
      </w:pPr>
      <w:r w:rsidRPr="009115DC">
        <w:rPr>
          <w:b/>
          <w:szCs w:val="28"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129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pacing w:val="-6"/>
                <w:sz w:val="20"/>
                <w:szCs w:val="20"/>
                <w:lang w:val="uk-UA"/>
              </w:rPr>
              <w:t>Менше</w:t>
            </w:r>
            <w:r w:rsidRPr="009115DC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z w:val="20"/>
                <w:szCs w:val="20"/>
                <w:lang w:val="uk-UA"/>
              </w:rPr>
              <w:t>Недостатньо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trHeight w:val="6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96368" w:rsidRPr="009115DC" w:rsidRDefault="00296368" w:rsidP="009115D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45908" w:rsidRPr="009115DC" w:rsidRDefault="002B608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>За</w:t>
      </w:r>
      <w:r w:rsidR="00445908" w:rsidRPr="009115DC">
        <w:rPr>
          <w:b/>
          <w:color w:val="000000"/>
          <w:szCs w:val="28"/>
          <w:lang w:val="uk-UA"/>
        </w:rPr>
        <w:t>питання</w:t>
      </w:r>
      <w:r w:rsidRPr="009115DC">
        <w:rPr>
          <w:b/>
          <w:color w:val="000000"/>
          <w:szCs w:val="28"/>
          <w:lang w:val="uk-UA"/>
        </w:rPr>
        <w:t xml:space="preserve"> для проведення підсумкового заняття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Етика  як  філософська  наука  про  мораль:  предмет,  структура і  функції.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Взаємозв’язок  етики з іншими  науками, що  вивчають  мораль.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lastRenderedPageBreak/>
        <w:t>Основні  завдання  етики  в сучасних  умовах.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Етичні  ідеї  Стародавнього  світу.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Етична  думка Середньовіччя  та  Відродження.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Етичні  вчення  Нового  часу.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Західна  етична  думка  ХХ  століття.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i/>
          <w:iCs/>
          <w:szCs w:val="28"/>
          <w:lang w:val="uk-UA"/>
        </w:rPr>
      </w:pPr>
      <w:r w:rsidRPr="009115DC">
        <w:rPr>
          <w:szCs w:val="28"/>
          <w:lang w:val="uk-UA"/>
        </w:rPr>
        <w:t>Історія естетичної  думки  в  Україні.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Передумови  виникнення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звичаї  родоплемінного  суспільства.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Система  моралі  Давнього  Сходу.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звичаї  античності.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proofErr w:type="spellStart"/>
      <w:r w:rsidRPr="009115DC">
        <w:rPr>
          <w:color w:val="000000"/>
          <w:szCs w:val="28"/>
          <w:lang w:val="uk-UA"/>
        </w:rPr>
        <w:t>Станово</w:t>
      </w:r>
      <w:proofErr w:type="spellEnd"/>
      <w:r w:rsidRPr="009115DC">
        <w:rPr>
          <w:color w:val="000000"/>
          <w:szCs w:val="28"/>
          <w:lang w:val="uk-UA"/>
        </w:rPr>
        <w:t xml:space="preserve"> - корпоративна мораль Середньовіччя.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Основні тенденції  розвитку  моралі  у  сучасній  цивілізації.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Природа  і  сутність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Специфіка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Головні  соціальні  функції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Проблема  морального  вибору  і  свободи  особистості.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Моральний  конфлікт й оптимальні  шляхи  його  розв’язання.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відповідальність: сутність  і  специфіка.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Структура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Структура  моральної  свідомості.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Добро  і  зло  як  провідні  поняття  моральної  свідомості  й категорії  етики.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та  економіка.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політика.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релігія.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мистецтво.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Співвідношення  права  і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Етичний  сенс  екологічних  проблем.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Турбота  про  здоров’я   й  виживання - моральний імператив сучасності.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Проблема  голоду  в  світі  загальнолюдських  моральних  цінностей.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основи  взаємодії  культур.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Проблеми  війни  та  миру  крізь  призму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Поняття  моральної  культури. 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Зміст  і  структура  моральної  культури  особистості.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Зміст  і  структура моральної культури посадової  особи  (керівника).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Формування  особистості  та  її  культури.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Справедливість,  обов’язок  і  відповідальність.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Сенс  життя  і  щастя.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Совість, гідність  і  честь.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Цінності  та  ціннісні  орієнтації  у  системі  людської  діяльності. 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Сутність  спілкування,  його  мета  і моральний  сенс.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Основні   типи,  принципи  та  суперечності  спілкування.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культура  спілкування,  її  зміст  і  вияви.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Етикет  як  морально  -  естетична  культура  спілкування.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lastRenderedPageBreak/>
        <w:t>Моральна  цінність  товариськості.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цінність  дружби.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цінність  любові.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основи  шлюбно-сімейних  стосунків.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Умови  виникнення  й  призначення  професійної  етики.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Види  професійної  етики  та їх гуманістична  спрямованість.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Особливості  професійної  етики  медичних  працівників.</w:t>
      </w:r>
    </w:p>
    <w:p w:rsidR="002B608C" w:rsidRDefault="002B608C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9115DC" w:rsidRPr="00277622" w:rsidRDefault="009115DC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6F2F6D" w:rsidRPr="00277622" w:rsidRDefault="006F2F6D" w:rsidP="006F2F6D">
      <w:pPr>
        <w:tabs>
          <w:tab w:val="left" w:pos="0"/>
        </w:tabs>
        <w:rPr>
          <w:color w:val="000000"/>
          <w:szCs w:val="28"/>
          <w:lang w:val="uk-UA"/>
        </w:rPr>
      </w:pPr>
      <w:r w:rsidRPr="00277622">
        <w:rPr>
          <w:color w:val="000000"/>
          <w:szCs w:val="28"/>
          <w:lang w:val="uk-UA"/>
        </w:rPr>
        <w:t>Завідувачка кафедри філософії, проф.</w:t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  <w:t xml:space="preserve">К.І. Карпенко </w:t>
      </w:r>
    </w:p>
    <w:sectPr w:rsidR="006F2F6D" w:rsidRPr="00277622" w:rsidSect="00410DA1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AF" w:rsidRDefault="00707AAF" w:rsidP="000C48B2">
      <w:r>
        <w:separator/>
      </w:r>
    </w:p>
  </w:endnote>
  <w:endnote w:type="continuationSeparator" w:id="0">
    <w:p w:rsidR="00707AAF" w:rsidRDefault="00707AAF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17" w:rsidRDefault="00C6721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601E0">
      <w:rPr>
        <w:noProof/>
      </w:rPr>
      <w:t>15</w:t>
    </w:r>
    <w:r>
      <w:fldChar w:fldCharType="end"/>
    </w:r>
  </w:p>
  <w:p w:rsidR="00C67217" w:rsidRDefault="00C672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AF" w:rsidRDefault="00707AAF" w:rsidP="000C48B2">
      <w:r>
        <w:separator/>
      </w:r>
    </w:p>
  </w:footnote>
  <w:footnote w:type="continuationSeparator" w:id="0">
    <w:p w:rsidR="00707AAF" w:rsidRDefault="00707AAF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90E0D"/>
    <w:multiLevelType w:val="multilevel"/>
    <w:tmpl w:val="2A70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22262"/>
    <w:multiLevelType w:val="hybridMultilevel"/>
    <w:tmpl w:val="807459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773D38"/>
    <w:multiLevelType w:val="hybridMultilevel"/>
    <w:tmpl w:val="A1720E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4738C7"/>
    <w:multiLevelType w:val="hybridMultilevel"/>
    <w:tmpl w:val="CF0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00C"/>
    <w:multiLevelType w:val="hybridMultilevel"/>
    <w:tmpl w:val="B60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F199F"/>
    <w:multiLevelType w:val="hybridMultilevel"/>
    <w:tmpl w:val="3FDEB5AE"/>
    <w:lvl w:ilvl="0" w:tplc="1E72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03BC3"/>
    <w:multiLevelType w:val="hybridMultilevel"/>
    <w:tmpl w:val="679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45380"/>
    <w:multiLevelType w:val="hybridMultilevel"/>
    <w:tmpl w:val="40F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60DAC"/>
    <w:multiLevelType w:val="hybridMultilevel"/>
    <w:tmpl w:val="303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C1CA3"/>
    <w:multiLevelType w:val="hybridMultilevel"/>
    <w:tmpl w:val="A18E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13C43"/>
    <w:multiLevelType w:val="hybridMultilevel"/>
    <w:tmpl w:val="68B8CC68"/>
    <w:lvl w:ilvl="0" w:tplc="68B8EA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322C0698"/>
    <w:multiLevelType w:val="hybridMultilevel"/>
    <w:tmpl w:val="5DA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2FB5"/>
    <w:multiLevelType w:val="hybridMultilevel"/>
    <w:tmpl w:val="EE8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61FE9"/>
    <w:multiLevelType w:val="hybridMultilevel"/>
    <w:tmpl w:val="65700350"/>
    <w:lvl w:ilvl="0" w:tplc="359AB9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469454AA"/>
    <w:multiLevelType w:val="hybridMultilevel"/>
    <w:tmpl w:val="232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2CF"/>
    <w:multiLevelType w:val="hybridMultilevel"/>
    <w:tmpl w:val="DED0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0">
    <w:nsid w:val="52543173"/>
    <w:multiLevelType w:val="hybridMultilevel"/>
    <w:tmpl w:val="95A0849E"/>
    <w:lvl w:ilvl="0" w:tplc="0E0E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16FD8"/>
    <w:multiLevelType w:val="multilevel"/>
    <w:tmpl w:val="5856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EED7885"/>
    <w:multiLevelType w:val="hybridMultilevel"/>
    <w:tmpl w:val="F806C2A2"/>
    <w:lvl w:ilvl="0" w:tplc="7A8A730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BA67A9"/>
    <w:multiLevelType w:val="hybridMultilevel"/>
    <w:tmpl w:val="FA08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10F3F"/>
    <w:multiLevelType w:val="hybridMultilevel"/>
    <w:tmpl w:val="6456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DA2A82"/>
    <w:multiLevelType w:val="hybridMultilevel"/>
    <w:tmpl w:val="55A2A91E"/>
    <w:lvl w:ilvl="0" w:tplc="24508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E6C4605"/>
    <w:multiLevelType w:val="hybridMultilevel"/>
    <w:tmpl w:val="DE7245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15"/>
  </w:num>
  <w:num w:numId="5">
    <w:abstractNumId w:val="22"/>
  </w:num>
  <w:num w:numId="6">
    <w:abstractNumId w:val="31"/>
  </w:num>
  <w:num w:numId="7">
    <w:abstractNumId w:val="11"/>
  </w:num>
  <w:num w:numId="8">
    <w:abstractNumId w:val="28"/>
  </w:num>
  <w:num w:numId="9">
    <w:abstractNumId w:val="27"/>
  </w:num>
  <w:num w:numId="10">
    <w:abstractNumId w:val="29"/>
  </w:num>
  <w:num w:numId="11">
    <w:abstractNumId w:val="0"/>
  </w:num>
  <w:num w:numId="12">
    <w:abstractNumId w:val="23"/>
  </w:num>
  <w:num w:numId="13">
    <w:abstractNumId w:val="13"/>
  </w:num>
  <w:num w:numId="14">
    <w:abstractNumId w:val="4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8"/>
  </w:num>
  <w:num w:numId="19">
    <w:abstractNumId w:val="24"/>
  </w:num>
  <w:num w:numId="20">
    <w:abstractNumId w:val="30"/>
  </w:num>
  <w:num w:numId="21">
    <w:abstractNumId w:val="38"/>
  </w:num>
  <w:num w:numId="22">
    <w:abstractNumId w:val="41"/>
  </w:num>
  <w:num w:numId="23">
    <w:abstractNumId w:val="6"/>
  </w:num>
  <w:num w:numId="24">
    <w:abstractNumId w:val="19"/>
  </w:num>
  <w:num w:numId="25">
    <w:abstractNumId w:val="5"/>
  </w:num>
  <w:num w:numId="26">
    <w:abstractNumId w:val="14"/>
  </w:num>
  <w:num w:numId="27">
    <w:abstractNumId w:val="20"/>
  </w:num>
  <w:num w:numId="28">
    <w:abstractNumId w:val="12"/>
  </w:num>
  <w:num w:numId="29">
    <w:abstractNumId w:val="8"/>
  </w:num>
  <w:num w:numId="30">
    <w:abstractNumId w:val="25"/>
  </w:num>
  <w:num w:numId="31">
    <w:abstractNumId w:val="26"/>
  </w:num>
  <w:num w:numId="32">
    <w:abstractNumId w:val="9"/>
  </w:num>
  <w:num w:numId="33">
    <w:abstractNumId w:val="34"/>
  </w:num>
  <w:num w:numId="34">
    <w:abstractNumId w:val="36"/>
  </w:num>
  <w:num w:numId="35">
    <w:abstractNumId w:val="10"/>
  </w:num>
  <w:num w:numId="36">
    <w:abstractNumId w:val="4"/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7"/>
    <w:rsid w:val="00004635"/>
    <w:rsid w:val="00011FC9"/>
    <w:rsid w:val="0001257A"/>
    <w:rsid w:val="000125D5"/>
    <w:rsid w:val="0001384C"/>
    <w:rsid w:val="00021138"/>
    <w:rsid w:val="00030937"/>
    <w:rsid w:val="00030D2C"/>
    <w:rsid w:val="0008071E"/>
    <w:rsid w:val="00091FB1"/>
    <w:rsid w:val="00093F99"/>
    <w:rsid w:val="000A4A8A"/>
    <w:rsid w:val="000B321B"/>
    <w:rsid w:val="000C48B2"/>
    <w:rsid w:val="000C7409"/>
    <w:rsid w:val="000D30C9"/>
    <w:rsid w:val="000D72D3"/>
    <w:rsid w:val="000E7C6D"/>
    <w:rsid w:val="00105E56"/>
    <w:rsid w:val="00125BC8"/>
    <w:rsid w:val="001341E4"/>
    <w:rsid w:val="0013485B"/>
    <w:rsid w:val="001449DF"/>
    <w:rsid w:val="00150163"/>
    <w:rsid w:val="0015073C"/>
    <w:rsid w:val="001601E0"/>
    <w:rsid w:val="00161824"/>
    <w:rsid w:val="001632D7"/>
    <w:rsid w:val="00172351"/>
    <w:rsid w:val="00190F3B"/>
    <w:rsid w:val="001A48BA"/>
    <w:rsid w:val="001B1EDF"/>
    <w:rsid w:val="001B4CDB"/>
    <w:rsid w:val="001D0050"/>
    <w:rsid w:val="001D0297"/>
    <w:rsid w:val="001D77A9"/>
    <w:rsid w:val="001E48C4"/>
    <w:rsid w:val="00204C67"/>
    <w:rsid w:val="00207527"/>
    <w:rsid w:val="002107F1"/>
    <w:rsid w:val="00230BF5"/>
    <w:rsid w:val="00240D92"/>
    <w:rsid w:val="0025486A"/>
    <w:rsid w:val="00255303"/>
    <w:rsid w:val="0026003E"/>
    <w:rsid w:val="002603C3"/>
    <w:rsid w:val="002645B4"/>
    <w:rsid w:val="00277622"/>
    <w:rsid w:val="00280573"/>
    <w:rsid w:val="002806ED"/>
    <w:rsid w:val="002816B0"/>
    <w:rsid w:val="00281EAA"/>
    <w:rsid w:val="002945E3"/>
    <w:rsid w:val="002953B8"/>
    <w:rsid w:val="00296368"/>
    <w:rsid w:val="002A5CB0"/>
    <w:rsid w:val="002B608C"/>
    <w:rsid w:val="002C15BF"/>
    <w:rsid w:val="002E2B7E"/>
    <w:rsid w:val="002E773D"/>
    <w:rsid w:val="002F0C1C"/>
    <w:rsid w:val="00301DAA"/>
    <w:rsid w:val="00306702"/>
    <w:rsid w:val="00312E89"/>
    <w:rsid w:val="0032272D"/>
    <w:rsid w:val="00324F7D"/>
    <w:rsid w:val="00334F94"/>
    <w:rsid w:val="00335250"/>
    <w:rsid w:val="00354E86"/>
    <w:rsid w:val="003638B0"/>
    <w:rsid w:val="00365ADF"/>
    <w:rsid w:val="00375CB0"/>
    <w:rsid w:val="00380CEB"/>
    <w:rsid w:val="003811EF"/>
    <w:rsid w:val="00384D3F"/>
    <w:rsid w:val="00386C2C"/>
    <w:rsid w:val="0038714E"/>
    <w:rsid w:val="00395A6E"/>
    <w:rsid w:val="0039777E"/>
    <w:rsid w:val="003A114D"/>
    <w:rsid w:val="003B22A6"/>
    <w:rsid w:val="003B36D3"/>
    <w:rsid w:val="003E3C2F"/>
    <w:rsid w:val="003F595E"/>
    <w:rsid w:val="00406AF2"/>
    <w:rsid w:val="00410DA1"/>
    <w:rsid w:val="00424176"/>
    <w:rsid w:val="00445908"/>
    <w:rsid w:val="00470A0F"/>
    <w:rsid w:val="0047266D"/>
    <w:rsid w:val="004731A8"/>
    <w:rsid w:val="0047459D"/>
    <w:rsid w:val="0047792C"/>
    <w:rsid w:val="00482027"/>
    <w:rsid w:val="004849D5"/>
    <w:rsid w:val="004A7340"/>
    <w:rsid w:val="004B0427"/>
    <w:rsid w:val="004C4490"/>
    <w:rsid w:val="004C69C9"/>
    <w:rsid w:val="004C7456"/>
    <w:rsid w:val="004E20A4"/>
    <w:rsid w:val="004F2627"/>
    <w:rsid w:val="005005C2"/>
    <w:rsid w:val="00515688"/>
    <w:rsid w:val="005203F6"/>
    <w:rsid w:val="005216D4"/>
    <w:rsid w:val="00523A0F"/>
    <w:rsid w:val="00524E79"/>
    <w:rsid w:val="00537DA6"/>
    <w:rsid w:val="00557D1B"/>
    <w:rsid w:val="0056126D"/>
    <w:rsid w:val="00561539"/>
    <w:rsid w:val="00563D50"/>
    <w:rsid w:val="0059701D"/>
    <w:rsid w:val="005D3207"/>
    <w:rsid w:val="005E33E5"/>
    <w:rsid w:val="005F1136"/>
    <w:rsid w:val="005F5C5E"/>
    <w:rsid w:val="0061461B"/>
    <w:rsid w:val="006249E6"/>
    <w:rsid w:val="0063227B"/>
    <w:rsid w:val="00632919"/>
    <w:rsid w:val="00635F3A"/>
    <w:rsid w:val="00642B23"/>
    <w:rsid w:val="00652B8C"/>
    <w:rsid w:val="00654793"/>
    <w:rsid w:val="006610DC"/>
    <w:rsid w:val="0066486C"/>
    <w:rsid w:val="00682398"/>
    <w:rsid w:val="00685B55"/>
    <w:rsid w:val="00694FED"/>
    <w:rsid w:val="006B3848"/>
    <w:rsid w:val="006C0642"/>
    <w:rsid w:val="006C36D6"/>
    <w:rsid w:val="006C4294"/>
    <w:rsid w:val="006C4EB6"/>
    <w:rsid w:val="006C7DF7"/>
    <w:rsid w:val="006C7E0A"/>
    <w:rsid w:val="006E1658"/>
    <w:rsid w:val="006E1756"/>
    <w:rsid w:val="006E7875"/>
    <w:rsid w:val="006F0164"/>
    <w:rsid w:val="006F0850"/>
    <w:rsid w:val="006F2F6D"/>
    <w:rsid w:val="007026C6"/>
    <w:rsid w:val="00704844"/>
    <w:rsid w:val="00707AAF"/>
    <w:rsid w:val="00711770"/>
    <w:rsid w:val="00712113"/>
    <w:rsid w:val="0071577C"/>
    <w:rsid w:val="0071784A"/>
    <w:rsid w:val="00721F41"/>
    <w:rsid w:val="00725C13"/>
    <w:rsid w:val="00740016"/>
    <w:rsid w:val="0074024E"/>
    <w:rsid w:val="00742971"/>
    <w:rsid w:val="00745DE9"/>
    <w:rsid w:val="00771867"/>
    <w:rsid w:val="007737AF"/>
    <w:rsid w:val="0078097C"/>
    <w:rsid w:val="00792BE3"/>
    <w:rsid w:val="007A361D"/>
    <w:rsid w:val="007A7DA5"/>
    <w:rsid w:val="007B081D"/>
    <w:rsid w:val="007B6B2D"/>
    <w:rsid w:val="007C255C"/>
    <w:rsid w:val="007C3DE5"/>
    <w:rsid w:val="007D2241"/>
    <w:rsid w:val="007D7EAD"/>
    <w:rsid w:val="007E0F83"/>
    <w:rsid w:val="007E592F"/>
    <w:rsid w:val="00805574"/>
    <w:rsid w:val="00807BD7"/>
    <w:rsid w:val="008447A2"/>
    <w:rsid w:val="00845BFA"/>
    <w:rsid w:val="0084760C"/>
    <w:rsid w:val="008668C4"/>
    <w:rsid w:val="00870A99"/>
    <w:rsid w:val="008957B5"/>
    <w:rsid w:val="008B285F"/>
    <w:rsid w:val="008C4E5C"/>
    <w:rsid w:val="008D0D18"/>
    <w:rsid w:val="008D7702"/>
    <w:rsid w:val="008E3C75"/>
    <w:rsid w:val="008F728D"/>
    <w:rsid w:val="00900DF8"/>
    <w:rsid w:val="009115DC"/>
    <w:rsid w:val="00940F45"/>
    <w:rsid w:val="00953A95"/>
    <w:rsid w:val="00971B2C"/>
    <w:rsid w:val="009971B9"/>
    <w:rsid w:val="009A6872"/>
    <w:rsid w:val="009F4729"/>
    <w:rsid w:val="00A04830"/>
    <w:rsid w:val="00A17BDB"/>
    <w:rsid w:val="00A242C3"/>
    <w:rsid w:val="00A2531D"/>
    <w:rsid w:val="00A26FA3"/>
    <w:rsid w:val="00A30137"/>
    <w:rsid w:val="00A30B67"/>
    <w:rsid w:val="00A5638E"/>
    <w:rsid w:val="00A6637E"/>
    <w:rsid w:val="00A67FEE"/>
    <w:rsid w:val="00A862FD"/>
    <w:rsid w:val="00A870FA"/>
    <w:rsid w:val="00A912B8"/>
    <w:rsid w:val="00A943F3"/>
    <w:rsid w:val="00A9464B"/>
    <w:rsid w:val="00A95C30"/>
    <w:rsid w:val="00A972D4"/>
    <w:rsid w:val="00AA4F11"/>
    <w:rsid w:val="00AA7708"/>
    <w:rsid w:val="00AC3435"/>
    <w:rsid w:val="00AD1FC7"/>
    <w:rsid w:val="00AE0202"/>
    <w:rsid w:val="00AE1D17"/>
    <w:rsid w:val="00AE7DCC"/>
    <w:rsid w:val="00AF6666"/>
    <w:rsid w:val="00B0161A"/>
    <w:rsid w:val="00B11473"/>
    <w:rsid w:val="00B13985"/>
    <w:rsid w:val="00B24D99"/>
    <w:rsid w:val="00B34F7D"/>
    <w:rsid w:val="00B42C97"/>
    <w:rsid w:val="00B42EA2"/>
    <w:rsid w:val="00B66AE7"/>
    <w:rsid w:val="00B67397"/>
    <w:rsid w:val="00B7253C"/>
    <w:rsid w:val="00B72A7C"/>
    <w:rsid w:val="00B72BBB"/>
    <w:rsid w:val="00B97F21"/>
    <w:rsid w:val="00BA3044"/>
    <w:rsid w:val="00BB5667"/>
    <w:rsid w:val="00BD0692"/>
    <w:rsid w:val="00BD0B36"/>
    <w:rsid w:val="00BE547C"/>
    <w:rsid w:val="00BF756A"/>
    <w:rsid w:val="00C1166A"/>
    <w:rsid w:val="00C15452"/>
    <w:rsid w:val="00C233F4"/>
    <w:rsid w:val="00C4263B"/>
    <w:rsid w:val="00C45A78"/>
    <w:rsid w:val="00C467C8"/>
    <w:rsid w:val="00C502A0"/>
    <w:rsid w:val="00C515BC"/>
    <w:rsid w:val="00C63A94"/>
    <w:rsid w:val="00C67217"/>
    <w:rsid w:val="00C70700"/>
    <w:rsid w:val="00C72CD6"/>
    <w:rsid w:val="00C74B3E"/>
    <w:rsid w:val="00C77810"/>
    <w:rsid w:val="00C87E34"/>
    <w:rsid w:val="00C91C97"/>
    <w:rsid w:val="00CA13F8"/>
    <w:rsid w:val="00CA1964"/>
    <w:rsid w:val="00CA5FBE"/>
    <w:rsid w:val="00CB78A1"/>
    <w:rsid w:val="00CC18F0"/>
    <w:rsid w:val="00CD2675"/>
    <w:rsid w:val="00CD45FB"/>
    <w:rsid w:val="00CD56EC"/>
    <w:rsid w:val="00CE4373"/>
    <w:rsid w:val="00CE4E03"/>
    <w:rsid w:val="00CE5610"/>
    <w:rsid w:val="00CF15B9"/>
    <w:rsid w:val="00CF60B5"/>
    <w:rsid w:val="00D0588B"/>
    <w:rsid w:val="00D058DC"/>
    <w:rsid w:val="00D14136"/>
    <w:rsid w:val="00D146DB"/>
    <w:rsid w:val="00D20B83"/>
    <w:rsid w:val="00D23B27"/>
    <w:rsid w:val="00D346C0"/>
    <w:rsid w:val="00D4227A"/>
    <w:rsid w:val="00D665D2"/>
    <w:rsid w:val="00D70D38"/>
    <w:rsid w:val="00D81BCD"/>
    <w:rsid w:val="00D8526F"/>
    <w:rsid w:val="00D87382"/>
    <w:rsid w:val="00D96F5E"/>
    <w:rsid w:val="00D9732A"/>
    <w:rsid w:val="00DB70BE"/>
    <w:rsid w:val="00DC08A1"/>
    <w:rsid w:val="00DC0926"/>
    <w:rsid w:val="00DC5646"/>
    <w:rsid w:val="00DD1110"/>
    <w:rsid w:val="00DE25C6"/>
    <w:rsid w:val="00DE2C9F"/>
    <w:rsid w:val="00DE45FD"/>
    <w:rsid w:val="00E05A1A"/>
    <w:rsid w:val="00E178A3"/>
    <w:rsid w:val="00E50DCD"/>
    <w:rsid w:val="00E652C0"/>
    <w:rsid w:val="00E8086F"/>
    <w:rsid w:val="00E833DC"/>
    <w:rsid w:val="00E86099"/>
    <w:rsid w:val="00E9322C"/>
    <w:rsid w:val="00E97170"/>
    <w:rsid w:val="00EA0043"/>
    <w:rsid w:val="00EA0774"/>
    <w:rsid w:val="00EA402F"/>
    <w:rsid w:val="00ED4CCC"/>
    <w:rsid w:val="00EE036B"/>
    <w:rsid w:val="00EE08B7"/>
    <w:rsid w:val="00EE2935"/>
    <w:rsid w:val="00EE4897"/>
    <w:rsid w:val="00EE7057"/>
    <w:rsid w:val="00EF03C5"/>
    <w:rsid w:val="00EF7CA7"/>
    <w:rsid w:val="00F1138A"/>
    <w:rsid w:val="00F17A4B"/>
    <w:rsid w:val="00F30169"/>
    <w:rsid w:val="00F330FA"/>
    <w:rsid w:val="00F43FB3"/>
    <w:rsid w:val="00F45993"/>
    <w:rsid w:val="00F5002A"/>
    <w:rsid w:val="00F73E73"/>
    <w:rsid w:val="00F924E3"/>
    <w:rsid w:val="00FA04CB"/>
    <w:rsid w:val="00FA4491"/>
    <w:rsid w:val="00FB1CC7"/>
    <w:rsid w:val="00FB27E1"/>
    <w:rsid w:val="00FB7D5B"/>
    <w:rsid w:val="00FC65F7"/>
    <w:rsid w:val="00FE0186"/>
    <w:rsid w:val="00FE0D52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AC4E-E53A-45A7-AD66-9087B40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2020-02-20T11:11:00Z</cp:lastPrinted>
  <dcterms:created xsi:type="dcterms:W3CDTF">2020-11-13T10:43:00Z</dcterms:created>
  <dcterms:modified xsi:type="dcterms:W3CDTF">2020-11-13T10:43:00Z</dcterms:modified>
</cp:coreProperties>
</file>