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99" w:rsidRDefault="00144B99" w:rsidP="00144B99">
      <w:pPr>
        <w:spacing w:line="360" w:lineRule="auto"/>
      </w:pPr>
      <w:bookmarkStart w:id="0" w:name="_GoBack"/>
      <w:bookmarkEnd w:id="0"/>
    </w:p>
    <w:p w:rsidR="00144B99" w:rsidRDefault="00144B99" w:rsidP="00144B99">
      <w:pPr>
        <w:spacing w:line="360" w:lineRule="auto"/>
      </w:pPr>
    </w:p>
    <w:p w:rsidR="00144B99" w:rsidRDefault="00144B99" w:rsidP="00144B99">
      <w:pPr>
        <w:pStyle w:val="FR2"/>
        <w:spacing w:before="0"/>
        <w:jc w:val="center"/>
      </w:pPr>
      <w:r>
        <w:rPr>
          <w:rFonts w:ascii="Times New Roman" w:hAnsi="Times New Roman" w:cs="Times New Roman"/>
          <w:b/>
          <w:sz w:val="28"/>
          <w:szCs w:val="28"/>
        </w:rPr>
        <w:t>МІНІСТЕРСТВО ОХОРОНИ ЗДОРОВ</w:t>
      </w:r>
      <w:r>
        <w:rPr>
          <w:rFonts w:ascii="Times New Roman" w:hAnsi="Times New Roman" w:cs="Times New Roman"/>
          <w:b/>
          <w:sz w:val="28"/>
          <w:szCs w:val="28"/>
          <w:u w:val="single"/>
          <w:lang w:eastAsia="ru-RU"/>
        </w:rPr>
        <w:t>’</w:t>
      </w:r>
      <w:r>
        <w:rPr>
          <w:rFonts w:ascii="Times New Roman" w:hAnsi="Times New Roman" w:cs="Times New Roman"/>
          <w:b/>
          <w:sz w:val="28"/>
          <w:szCs w:val="28"/>
        </w:rPr>
        <w:t>Я УКРАЇНИ</w:t>
      </w:r>
    </w:p>
    <w:p w:rsidR="00144B99" w:rsidRDefault="00144B99" w:rsidP="00144B99">
      <w:pPr>
        <w:jc w:val="center"/>
      </w:pPr>
      <w:r>
        <w:rPr>
          <w:rFonts w:eastAsia="Times New Roman"/>
          <w:b/>
          <w:caps/>
          <w:szCs w:val="28"/>
          <w:lang w:eastAsia="ru-RU"/>
        </w:rPr>
        <w:t>Харківський національний медичний університет</w:t>
      </w:r>
    </w:p>
    <w:p w:rsidR="00144B99" w:rsidRDefault="00144B99" w:rsidP="00144B99">
      <w:pPr>
        <w:jc w:val="center"/>
        <w:rPr>
          <w:rFonts w:eastAsia="Times New Roman"/>
          <w:b/>
          <w:szCs w:val="28"/>
          <w:lang w:eastAsia="ru-RU"/>
        </w:rPr>
      </w:pPr>
    </w:p>
    <w:p w:rsidR="00144B99" w:rsidRPr="00144B99" w:rsidRDefault="00144B99" w:rsidP="00144B99">
      <w:pPr>
        <w:spacing w:after="0" w:line="240" w:lineRule="auto"/>
        <w:jc w:val="center"/>
        <w:rPr>
          <w:rFonts w:eastAsia="Times New Roman" w:cs="Times New Roman"/>
          <w:b/>
          <w:szCs w:val="28"/>
          <w:lang w:val="uk-UA" w:eastAsia="ru-RU"/>
        </w:rPr>
      </w:pPr>
      <w:r w:rsidRPr="00144B99">
        <w:rPr>
          <w:rFonts w:eastAsia="Times New Roman" w:cs="Times New Roman"/>
          <w:b/>
          <w:szCs w:val="28"/>
          <w:lang w:val="uk-UA" w:eastAsia="ru-RU"/>
        </w:rPr>
        <w:t>Кафедра гістології, цитології та ембріології</w:t>
      </w:r>
    </w:p>
    <w:p w:rsidR="00144B99" w:rsidRDefault="00144B99" w:rsidP="00144B99">
      <w:pPr>
        <w:jc w:val="center"/>
        <w:rPr>
          <w:rFonts w:eastAsia="Times New Roman"/>
          <w:b/>
          <w:szCs w:val="28"/>
          <w:lang w:eastAsia="ru-RU"/>
        </w:rPr>
      </w:pPr>
    </w:p>
    <w:p w:rsidR="00144B99" w:rsidRDefault="00144B99" w:rsidP="00144B99">
      <w:pPr>
        <w:jc w:val="center"/>
        <w:rPr>
          <w:rFonts w:eastAsia="Times New Roman"/>
          <w:szCs w:val="28"/>
          <w:lang w:eastAsia="ru-RU"/>
        </w:rPr>
      </w:pPr>
    </w:p>
    <w:p w:rsidR="00144B99" w:rsidRDefault="00144B99" w:rsidP="00144B99">
      <w:pPr>
        <w:keepNext/>
        <w:shd w:val="clear" w:color="auto" w:fill="FFFFFF"/>
        <w:spacing w:before="240" w:after="60"/>
        <w:jc w:val="center"/>
      </w:pPr>
      <w:r>
        <w:rPr>
          <w:rFonts w:eastAsia="Times New Roman"/>
          <w:b/>
          <w:bCs/>
          <w:szCs w:val="28"/>
        </w:rPr>
        <w:t>СИЛАБУС</w:t>
      </w:r>
    </w:p>
    <w:p w:rsidR="00144B99" w:rsidRDefault="00144B99" w:rsidP="00144B99">
      <w:pPr>
        <w:keepNext/>
        <w:shd w:val="clear" w:color="auto" w:fill="FFFFFF"/>
        <w:spacing w:before="240" w:after="60"/>
        <w:jc w:val="center"/>
      </w:pPr>
      <w:r>
        <w:rPr>
          <w:rFonts w:eastAsia="Times New Roman"/>
          <w:b/>
          <w:bCs/>
          <w:szCs w:val="28"/>
          <w:lang w:val="x-none"/>
        </w:rPr>
        <w:t>НАВЧАЛЬН</w:t>
      </w:r>
      <w:r>
        <w:rPr>
          <w:rFonts w:eastAsia="Times New Roman"/>
          <w:b/>
          <w:bCs/>
          <w:szCs w:val="28"/>
        </w:rPr>
        <w:t>ОЇ</w:t>
      </w:r>
      <w:r>
        <w:rPr>
          <w:rFonts w:eastAsia="Times New Roman"/>
          <w:b/>
          <w:bCs/>
          <w:szCs w:val="28"/>
          <w:lang w:val="x-none"/>
        </w:rPr>
        <w:t xml:space="preserve"> ДИСЦИПЛІНИ</w:t>
      </w:r>
    </w:p>
    <w:p w:rsidR="00144B99" w:rsidRDefault="00144B99" w:rsidP="00144B99">
      <w:pPr>
        <w:jc w:val="center"/>
        <w:rPr>
          <w:rFonts w:eastAsia="Times New Roman"/>
          <w:b/>
          <w:bCs/>
          <w:sz w:val="36"/>
          <w:szCs w:val="28"/>
          <w:lang w:val="x-none" w:eastAsia="ru-RU"/>
        </w:rPr>
      </w:pPr>
    </w:p>
    <w:p w:rsidR="00144B99" w:rsidRDefault="00144B99" w:rsidP="00144B99">
      <w:pPr>
        <w:jc w:val="center"/>
      </w:pPr>
      <w:r w:rsidRPr="00E65045">
        <w:rPr>
          <w:rFonts w:eastAsia="Times New Roman" w:cs="Times New Roman"/>
          <w:b/>
          <w:sz w:val="32"/>
          <w:szCs w:val="24"/>
          <w:u w:val="single"/>
          <w:lang w:val="uk-UA" w:eastAsia="ru-RU"/>
        </w:rPr>
        <w:t>Гістологія, цитологія та ембріологія</w:t>
      </w:r>
    </w:p>
    <w:p w:rsidR="00144B99" w:rsidRDefault="00144B99" w:rsidP="00144B99">
      <w:pPr>
        <w:jc w:val="center"/>
      </w:pPr>
      <w:r>
        <w:rPr>
          <w:rFonts w:eastAsia="Times New Roman"/>
          <w:sz w:val="16"/>
          <w:lang w:eastAsia="ru-RU"/>
        </w:rPr>
        <w:t>(назва навчальної дисципліни)</w:t>
      </w:r>
    </w:p>
    <w:p w:rsidR="00144B99" w:rsidRDefault="00144B99" w:rsidP="00144B99">
      <w:pPr>
        <w:jc w:val="center"/>
        <w:rPr>
          <w:rFonts w:eastAsia="Times New Roman"/>
          <w:sz w:val="16"/>
          <w:lang w:eastAsia="ru-RU"/>
        </w:rPr>
      </w:pPr>
    </w:p>
    <w:p w:rsidR="00144B99" w:rsidRDefault="00144B99" w:rsidP="00144B99">
      <w:pPr>
        <w:jc w:val="center"/>
      </w:pPr>
      <w:r>
        <w:rPr>
          <w:rFonts w:eastAsia="Times New Roman"/>
          <w:lang w:eastAsia="ru-RU"/>
        </w:rPr>
        <w:t xml:space="preserve">навчальний рік </w:t>
      </w:r>
      <w:r>
        <w:rPr>
          <w:rFonts w:eastAsia="Times New Roman"/>
          <w:b/>
          <w:lang w:eastAsia="ru-RU"/>
        </w:rPr>
        <w:t>2019-2020</w:t>
      </w:r>
    </w:p>
    <w:p w:rsidR="00144B99" w:rsidRDefault="00144B99" w:rsidP="00144B99">
      <w:pPr>
        <w:jc w:val="center"/>
        <w:rPr>
          <w:rFonts w:eastAsia="Times New Roman"/>
          <w:sz w:val="16"/>
          <w:lang w:eastAsia="ru-RU"/>
        </w:rPr>
      </w:pPr>
    </w:p>
    <w:p w:rsidR="00144B99" w:rsidRDefault="00144B99" w:rsidP="00144B99">
      <w:pPr>
        <w:ind w:firstLine="709"/>
        <w:jc w:val="center"/>
      </w:pPr>
      <w:r>
        <w:rPr>
          <w:rFonts w:eastAsia="Times New Roman"/>
          <w:lang w:eastAsia="ru-RU"/>
        </w:rPr>
        <w:t>галузь знань</w:t>
      </w:r>
      <w:r>
        <w:rPr>
          <w:rFonts w:eastAsia="Times New Roman"/>
          <w:b/>
          <w:szCs w:val="28"/>
          <w:lang w:eastAsia="ru-RU"/>
        </w:rPr>
        <w:t xml:space="preserve"> </w:t>
      </w:r>
      <w:r>
        <w:rPr>
          <w:rFonts w:eastAsia="Times New Roman"/>
          <w:b/>
          <w:szCs w:val="28"/>
          <w:u w:val="single"/>
          <w:lang w:eastAsia="ru-RU"/>
        </w:rPr>
        <w:t>22 «Охорона здоров’я»</w:t>
      </w:r>
    </w:p>
    <w:p w:rsidR="00144B99" w:rsidRDefault="00144B99" w:rsidP="00144B99">
      <w:pPr>
        <w:jc w:val="center"/>
      </w:pPr>
      <w:r>
        <w:rPr>
          <w:rFonts w:eastAsia="Times New Roman"/>
          <w:sz w:val="16"/>
          <w:szCs w:val="16"/>
          <w:lang w:eastAsia="ru-RU"/>
        </w:rPr>
        <w:t>(шифр і назва галузі знань)</w:t>
      </w:r>
    </w:p>
    <w:p w:rsidR="00144B99" w:rsidRDefault="00144B99" w:rsidP="00144B99">
      <w:pPr>
        <w:jc w:val="center"/>
        <w:rPr>
          <w:rFonts w:eastAsia="Times New Roman"/>
          <w:sz w:val="16"/>
          <w:szCs w:val="16"/>
          <w:lang w:eastAsia="ru-RU"/>
        </w:rPr>
      </w:pPr>
    </w:p>
    <w:p w:rsidR="00144B99" w:rsidRDefault="00144B99" w:rsidP="00144B99">
      <w:pPr>
        <w:spacing w:line="360" w:lineRule="auto"/>
        <w:ind w:firstLine="709"/>
        <w:jc w:val="center"/>
      </w:pPr>
      <w:r>
        <w:rPr>
          <w:rFonts w:eastAsia="Times New Roman"/>
          <w:lang w:eastAsia="ru-RU"/>
        </w:rPr>
        <w:t xml:space="preserve">спеціальність </w:t>
      </w:r>
      <w:r>
        <w:rPr>
          <w:rFonts w:eastAsia="Times New Roman"/>
          <w:b/>
          <w:szCs w:val="28"/>
          <w:u w:val="single"/>
          <w:lang w:eastAsia="ru-RU"/>
        </w:rPr>
        <w:t>224 «Технології медичної діагностики та лікування» спеціалізація лабораторна діагностика</w:t>
      </w:r>
    </w:p>
    <w:p w:rsidR="00144B99" w:rsidRDefault="00144B99" w:rsidP="00144B99">
      <w:pPr>
        <w:jc w:val="center"/>
      </w:pPr>
      <w:r>
        <w:rPr>
          <w:rFonts w:eastAsia="Times New Roman"/>
          <w:sz w:val="16"/>
          <w:lang w:eastAsia="ru-RU"/>
        </w:rPr>
        <w:t>(шифр і назва спеціальності)</w:t>
      </w:r>
    </w:p>
    <w:p w:rsidR="00144B99" w:rsidRDefault="00144B99" w:rsidP="00144B99">
      <w:pPr>
        <w:ind w:firstLine="708"/>
        <w:jc w:val="center"/>
      </w:pPr>
      <w:r>
        <w:rPr>
          <w:rFonts w:eastAsia="Times New Roman"/>
          <w:lang w:eastAsia="ru-RU"/>
        </w:rPr>
        <w:t xml:space="preserve">курс </w:t>
      </w:r>
      <w:r w:rsidRPr="000B632F">
        <w:rPr>
          <w:rFonts w:eastAsia="Times New Roman" w:cs="Times New Roman"/>
          <w:sz w:val="24"/>
          <w:szCs w:val="24"/>
          <w:u w:val="single"/>
          <w:lang w:val="uk-UA" w:eastAsia="ru-RU"/>
        </w:rPr>
        <w:t>1, 2 (2-й та 3-й семестри)</w:t>
      </w:r>
      <w:r>
        <w:rPr>
          <w:rFonts w:eastAsia="Times New Roman"/>
          <w:b/>
          <w:szCs w:val="28"/>
          <w:u w:val="single"/>
          <w:lang w:eastAsia="ru-RU"/>
        </w:rPr>
        <w:t xml:space="preserve"> «Бакалавр»</w:t>
      </w:r>
    </w:p>
    <w:p w:rsidR="00144B99" w:rsidRDefault="00144B99" w:rsidP="00144B99">
      <w:pPr>
        <w:jc w:val="center"/>
        <w:rPr>
          <w:rFonts w:eastAsia="Times New Roman"/>
          <w:sz w:val="16"/>
          <w:lang w:eastAsia="ru-RU"/>
        </w:rPr>
      </w:pPr>
    </w:p>
    <w:p w:rsidR="00144B99" w:rsidRDefault="00144B99" w:rsidP="00144B99">
      <w:pPr>
        <w:ind w:firstLine="708"/>
        <w:jc w:val="center"/>
        <w:rPr>
          <w:rFonts w:eastAsia="Times New Roman"/>
          <w:sz w:val="16"/>
          <w:lang w:eastAsia="ru-RU"/>
        </w:rPr>
      </w:pPr>
    </w:p>
    <w:p w:rsidR="00144B99" w:rsidRDefault="00144B99" w:rsidP="00144B99">
      <w:pPr>
        <w:jc w:val="both"/>
        <w:rPr>
          <w:rFonts w:eastAsia="Times New Roman"/>
          <w:lang w:eastAsia="ru-RU"/>
        </w:rPr>
      </w:pPr>
    </w:p>
    <w:p w:rsidR="00144B99" w:rsidRDefault="00144B99" w:rsidP="00144B99">
      <w:pPr>
        <w:jc w:val="both"/>
        <w:rPr>
          <w:rFonts w:eastAsia="Times New Roman"/>
          <w:lang w:eastAsia="ru-RU"/>
        </w:rPr>
      </w:pPr>
    </w:p>
    <w:tbl>
      <w:tblPr>
        <w:tblW w:w="10314" w:type="dxa"/>
        <w:tblLayout w:type="fixed"/>
        <w:tblLook w:val="0000" w:firstRow="0" w:lastRow="0" w:firstColumn="0" w:lastColumn="0" w:noHBand="0" w:noVBand="0"/>
      </w:tblPr>
      <w:tblGrid>
        <w:gridCol w:w="4786"/>
        <w:gridCol w:w="425"/>
        <w:gridCol w:w="5103"/>
      </w:tblGrid>
      <w:tr w:rsidR="00144B99" w:rsidTr="0079481D">
        <w:tc>
          <w:tcPr>
            <w:tcW w:w="4786" w:type="dxa"/>
            <w:shd w:val="clear" w:color="auto" w:fill="auto"/>
          </w:tcPr>
          <w:p w:rsidR="00144B99" w:rsidRDefault="00144B99" w:rsidP="00144B99">
            <w:pPr>
              <w:snapToGrid w:val="0"/>
              <w:jc w:val="both"/>
              <w:rPr>
                <w:rFonts w:eastAsia="Times New Roman"/>
                <w:lang w:eastAsia="ru-RU"/>
              </w:rPr>
            </w:pPr>
          </w:p>
        </w:tc>
        <w:tc>
          <w:tcPr>
            <w:tcW w:w="425" w:type="dxa"/>
            <w:shd w:val="clear" w:color="auto" w:fill="auto"/>
          </w:tcPr>
          <w:p w:rsidR="00144B99" w:rsidRDefault="00144B99" w:rsidP="00144B99">
            <w:pPr>
              <w:snapToGrid w:val="0"/>
              <w:jc w:val="both"/>
              <w:rPr>
                <w:rFonts w:eastAsia="Times New Roman"/>
                <w:lang w:eastAsia="ru-RU"/>
              </w:rPr>
            </w:pPr>
          </w:p>
        </w:tc>
        <w:tc>
          <w:tcPr>
            <w:tcW w:w="5103" w:type="dxa"/>
            <w:shd w:val="clear" w:color="auto" w:fill="auto"/>
          </w:tcPr>
          <w:p w:rsidR="00144B99" w:rsidRDefault="00144B99" w:rsidP="00144B99">
            <w:pPr>
              <w:snapToGrid w:val="0"/>
              <w:rPr>
                <w:rFonts w:eastAsia="Times New Roman"/>
                <w:lang w:eastAsia="ru-RU"/>
              </w:rPr>
            </w:pPr>
          </w:p>
        </w:tc>
      </w:tr>
    </w:tbl>
    <w:p w:rsidR="0079481D" w:rsidRPr="0079481D" w:rsidRDefault="0079481D" w:rsidP="0079481D">
      <w:pPr>
        <w:pageBreakBefore/>
        <w:spacing w:line="360" w:lineRule="auto"/>
        <w:jc w:val="center"/>
        <w:rPr>
          <w:lang w:val="uk-UA"/>
        </w:rPr>
      </w:pPr>
      <w:r w:rsidRPr="0079481D">
        <w:rPr>
          <w:rFonts w:eastAsia="Times New Roman"/>
          <w:b/>
          <w:szCs w:val="28"/>
          <w:lang w:val="uk-UA" w:eastAsia="ru-RU"/>
        </w:rPr>
        <w:lastRenderedPageBreak/>
        <w:t>АНОТАЦІЯ КУРСУ</w:t>
      </w:r>
    </w:p>
    <w:p w:rsidR="000B3E0C" w:rsidRPr="00E65045" w:rsidRDefault="000B3E0C" w:rsidP="000B3E0C">
      <w:pPr>
        <w:spacing w:after="0" w:line="240" w:lineRule="auto"/>
        <w:ind w:firstLine="540"/>
        <w:jc w:val="both"/>
        <w:rPr>
          <w:rFonts w:eastAsia="Times New Roman" w:cs="Times New Roman"/>
          <w:sz w:val="24"/>
          <w:szCs w:val="24"/>
          <w:lang w:val="uk-UA" w:eastAsia="ru-RU"/>
        </w:rPr>
      </w:pPr>
      <w:r w:rsidRPr="00E65045">
        <w:rPr>
          <w:rFonts w:eastAsia="Times New Roman" w:cs="Times New Roman"/>
          <w:bCs/>
          <w:sz w:val="24"/>
          <w:szCs w:val="24"/>
          <w:lang w:val="uk-UA" w:eastAsia="ru-RU"/>
        </w:rPr>
        <w:t>На сучасному етапі розвитку медицини швидкість і точність постановки діагнозу, контроль за результатами лікування, прогнозування перебігу захворювання залежить не тільки від досвіду і суми знань клініциста, а і багато в чому, від ступеня ефективності роботи лабораторної служби, без тісного контакту з якою важко уявити діяльність лікаря в будь-якій галузі медицини.</w:t>
      </w:r>
      <w:r w:rsidRPr="00E65045">
        <w:rPr>
          <w:rFonts w:eastAsia="Times New Roman" w:cs="Times New Roman"/>
          <w:sz w:val="24"/>
          <w:szCs w:val="24"/>
          <w:lang w:val="uk-UA" w:eastAsia="ru-RU"/>
        </w:rPr>
        <w:t xml:space="preserve"> </w:t>
      </w:r>
    </w:p>
    <w:p w:rsidR="000B3E0C" w:rsidRPr="00E65045" w:rsidRDefault="000B3E0C" w:rsidP="000B3E0C">
      <w:pPr>
        <w:spacing w:after="0" w:line="240" w:lineRule="auto"/>
        <w:ind w:firstLine="540"/>
        <w:jc w:val="both"/>
        <w:rPr>
          <w:rFonts w:eastAsia="Times New Roman" w:cs="Times New Roman"/>
          <w:b/>
          <w:bCs/>
          <w:sz w:val="24"/>
          <w:szCs w:val="24"/>
          <w:lang w:val="uk-UA" w:eastAsia="ru-RU"/>
        </w:rPr>
      </w:pPr>
      <w:r w:rsidRPr="00E65045">
        <w:rPr>
          <w:rFonts w:eastAsia="Times New Roman" w:cs="Times New Roman"/>
          <w:bCs/>
          <w:sz w:val="24"/>
          <w:szCs w:val="24"/>
          <w:lang w:val="uk-UA" w:eastAsia="ru-RU"/>
        </w:rPr>
        <w:t xml:space="preserve">Курс “Гістологія </w:t>
      </w:r>
      <w:r w:rsidR="005615A7" w:rsidRPr="00E65045">
        <w:rPr>
          <w:rFonts w:eastAsia="Times New Roman" w:cs="Times New Roman"/>
          <w:bCs/>
          <w:sz w:val="24"/>
          <w:szCs w:val="24"/>
          <w:lang w:val="uk-UA" w:eastAsia="ru-RU"/>
        </w:rPr>
        <w:t>цитологія та ембріологія</w:t>
      </w:r>
      <w:r w:rsidRPr="00E65045">
        <w:rPr>
          <w:rFonts w:eastAsia="Times New Roman" w:cs="Times New Roman"/>
          <w:bCs/>
          <w:sz w:val="24"/>
          <w:szCs w:val="24"/>
          <w:lang w:val="uk-UA" w:eastAsia="ru-RU"/>
        </w:rPr>
        <w:t>” є однією з основних дисциплін в загальній програмі підготовки медичних лаборантів-бакалаврів медицини.</w:t>
      </w:r>
    </w:p>
    <w:p w:rsidR="000B3E0C" w:rsidRPr="00E65045" w:rsidRDefault="000B3E0C" w:rsidP="000B3E0C">
      <w:pPr>
        <w:spacing w:after="0" w:line="240" w:lineRule="auto"/>
        <w:ind w:firstLine="539"/>
        <w:jc w:val="both"/>
        <w:rPr>
          <w:rFonts w:eastAsia="Times New Roman" w:cs="Times New Roman"/>
          <w:sz w:val="22"/>
          <w:lang w:val="uk-UA" w:eastAsia="ru-RU"/>
        </w:rPr>
      </w:pPr>
      <w:r w:rsidRPr="00E65045">
        <w:rPr>
          <w:rFonts w:eastAsia="Times New Roman" w:cs="Times New Roman"/>
          <w:sz w:val="24"/>
          <w:szCs w:val="24"/>
          <w:lang w:val="uk-UA" w:eastAsia="ru-RU"/>
        </w:rPr>
        <w:t xml:space="preserve">Гістологія належить до морфологічних наук. </w:t>
      </w:r>
      <w:r w:rsidRPr="00E65045">
        <w:rPr>
          <w:rFonts w:eastAsia="Times New Roman" w:cs="Times New Roman"/>
          <w:b/>
          <w:sz w:val="24"/>
          <w:szCs w:val="24"/>
          <w:lang w:val="uk-UA" w:eastAsia="ru-RU"/>
        </w:rPr>
        <w:t>Предметом її вивчення є</w:t>
      </w:r>
      <w:r w:rsidRPr="00E65045">
        <w:rPr>
          <w:rFonts w:eastAsia="Times New Roman" w:cs="Times New Roman"/>
          <w:sz w:val="24"/>
          <w:szCs w:val="24"/>
          <w:lang w:val="uk-UA" w:eastAsia="ru-RU"/>
        </w:rPr>
        <w:t xml:space="preserve"> мікроскопічна будова клітин, з яких складаються тканини, органи й системи організму людини та їх зміни в різноманітних умовах існування (ріст, вікові зміни, пристосування).</w:t>
      </w:r>
    </w:p>
    <w:p w:rsidR="000B3E0C" w:rsidRPr="00E65045" w:rsidRDefault="000B3E0C" w:rsidP="000B3E0C">
      <w:pPr>
        <w:spacing w:after="0" w:line="240" w:lineRule="auto"/>
        <w:ind w:firstLine="540"/>
        <w:jc w:val="both"/>
        <w:rPr>
          <w:rFonts w:eastAsia="Times New Roman" w:cs="Times New Roman"/>
          <w:b/>
          <w:bCs/>
          <w:sz w:val="22"/>
          <w:lang w:val="uk-UA" w:eastAsia="ru-RU"/>
        </w:rPr>
      </w:pPr>
    </w:p>
    <w:p w:rsidR="000B3E0C" w:rsidRPr="00E65045" w:rsidRDefault="000B3E0C" w:rsidP="000B3E0C">
      <w:pPr>
        <w:spacing w:after="0" w:line="240" w:lineRule="auto"/>
        <w:ind w:firstLine="540"/>
        <w:jc w:val="both"/>
        <w:rPr>
          <w:rFonts w:eastAsia="Times New Roman" w:cs="Times New Roman"/>
          <w:sz w:val="24"/>
          <w:lang w:val="uk-UA" w:eastAsia="ru-RU"/>
        </w:rPr>
      </w:pPr>
      <w:r w:rsidRPr="00E65045">
        <w:rPr>
          <w:rFonts w:eastAsia="Times New Roman" w:cs="Times New Roman"/>
          <w:b/>
          <w:bCs/>
          <w:sz w:val="22"/>
          <w:lang w:val="uk-UA" w:eastAsia="ru-RU"/>
        </w:rPr>
        <w:t>Міждисциплінарні зв’язки</w:t>
      </w:r>
      <w:r w:rsidRPr="00E65045">
        <w:rPr>
          <w:rFonts w:eastAsia="Times New Roman" w:cs="Times New Roman"/>
          <w:sz w:val="24"/>
          <w:lang w:val="uk-UA" w:eastAsia="ru-RU"/>
        </w:rPr>
        <w:t xml:space="preserve">: Курс “Гістологія </w:t>
      </w:r>
      <w:r w:rsidR="00BC2A0B" w:rsidRPr="00E65045">
        <w:rPr>
          <w:rFonts w:eastAsia="Times New Roman" w:cs="Times New Roman"/>
          <w:sz w:val="24"/>
          <w:lang w:val="uk-UA" w:eastAsia="ru-RU"/>
        </w:rPr>
        <w:t>цитологія та ембріологія</w:t>
      </w:r>
      <w:r w:rsidRPr="00E65045">
        <w:rPr>
          <w:rFonts w:eastAsia="Times New Roman" w:cs="Times New Roman"/>
          <w:sz w:val="24"/>
          <w:lang w:val="uk-UA" w:eastAsia="ru-RU"/>
        </w:rPr>
        <w:t>” - це базова наука вона неодривно пов'язана зі структурою організму людини на макро рівні (анатомією людини), фізіологічною наукою, біохімією, патоморфологією.</w:t>
      </w:r>
    </w:p>
    <w:p w:rsidR="000B3E0C" w:rsidRPr="00E65045" w:rsidRDefault="000B3E0C" w:rsidP="000B3E0C">
      <w:pPr>
        <w:keepNext/>
        <w:spacing w:after="0" w:line="240" w:lineRule="auto"/>
        <w:ind w:firstLine="540"/>
        <w:jc w:val="both"/>
        <w:outlineLvl w:val="2"/>
        <w:rPr>
          <w:rFonts w:eastAsia="Times New Roman" w:cs="Times New Roman"/>
          <w:b/>
          <w:bCs/>
          <w:sz w:val="24"/>
          <w:lang w:val="uk-UA" w:eastAsia="ru-RU"/>
        </w:rPr>
      </w:pPr>
    </w:p>
    <w:p w:rsidR="0079481D" w:rsidRPr="0079481D" w:rsidRDefault="0079481D" w:rsidP="0079481D">
      <w:pPr>
        <w:keepNext/>
        <w:ind w:firstLine="540"/>
        <w:jc w:val="center"/>
        <w:rPr>
          <w:lang w:val="uk-UA"/>
        </w:rPr>
      </w:pPr>
      <w:r w:rsidRPr="0079481D">
        <w:rPr>
          <w:rFonts w:eastAsia="Times New Roman"/>
          <w:b/>
          <w:bCs/>
          <w:szCs w:val="28"/>
          <w:lang w:val="uk-UA" w:eastAsia="ru-RU"/>
        </w:rPr>
        <w:t>МЕТА КУРСУ:</w:t>
      </w:r>
    </w:p>
    <w:p w:rsidR="000B3E0C" w:rsidRPr="00E65045" w:rsidRDefault="000B3E0C" w:rsidP="0079481D">
      <w:pPr>
        <w:keepNext/>
        <w:spacing w:after="0" w:line="240" w:lineRule="auto"/>
        <w:ind w:firstLine="540"/>
        <w:jc w:val="both"/>
        <w:outlineLvl w:val="2"/>
        <w:rPr>
          <w:rFonts w:eastAsia="Times New Roman" w:cs="Times New Roman"/>
          <w:sz w:val="24"/>
          <w:lang w:val="uk-UA" w:eastAsia="ru-RU"/>
        </w:rPr>
      </w:pPr>
      <w:r w:rsidRPr="00E65045">
        <w:rPr>
          <w:rFonts w:eastAsia="Times New Roman" w:cs="Times New Roman"/>
          <w:sz w:val="24"/>
          <w:lang w:val="uk-UA" w:eastAsia="ru-RU"/>
        </w:rPr>
        <w:t>1.1. Метою викладання навчальної дисципліни</w:t>
      </w:r>
      <w:r w:rsidRPr="00E65045">
        <w:rPr>
          <w:rFonts w:eastAsia="Times New Roman" w:cs="Times New Roman"/>
          <w:sz w:val="32"/>
          <w:szCs w:val="24"/>
          <w:lang w:val="uk-UA" w:eastAsia="ru-RU"/>
        </w:rPr>
        <w:t xml:space="preserve"> </w:t>
      </w:r>
      <w:r w:rsidRPr="00E65045">
        <w:rPr>
          <w:rFonts w:eastAsia="Times New Roman" w:cs="Times New Roman"/>
          <w:sz w:val="24"/>
          <w:lang w:val="uk-UA" w:eastAsia="ru-RU"/>
        </w:rPr>
        <w:t>гістології з технікою гістологічних досліджень — навчити студентів основним методам гістологічної техніки виготовлення мікропрепаратів, ознайомити їх з різними методами гістологічних досліджень, а також дати теоретичні знання, які потрібні для розуміння закономірностей еволюційного розвитку людського організму, його будови та функцій.</w:t>
      </w:r>
    </w:p>
    <w:p w:rsidR="000B3E0C" w:rsidRPr="00E65045" w:rsidRDefault="000B3E0C" w:rsidP="000B3E0C">
      <w:pPr>
        <w:spacing w:after="0" w:line="240" w:lineRule="auto"/>
        <w:ind w:firstLine="540"/>
        <w:jc w:val="both"/>
        <w:rPr>
          <w:rFonts w:eastAsia="Times New Roman" w:cs="Times New Roman"/>
          <w:sz w:val="24"/>
          <w:lang w:val="uk-UA" w:eastAsia="ru-RU"/>
        </w:rPr>
      </w:pPr>
      <w:r w:rsidRPr="00E65045">
        <w:rPr>
          <w:rFonts w:eastAsia="Times New Roman" w:cs="Times New Roman"/>
          <w:sz w:val="24"/>
          <w:lang w:val="uk-UA" w:eastAsia="ru-RU"/>
        </w:rPr>
        <w:t>1.2. Основними завданнями вивчення дисципліни “</w:t>
      </w:r>
      <w:r w:rsidRPr="00E65045">
        <w:rPr>
          <w:rFonts w:eastAsia="Times New Roman" w:cs="Times New Roman"/>
          <w:szCs w:val="24"/>
          <w:lang w:val="uk-UA" w:eastAsia="ru-RU"/>
        </w:rPr>
        <w:t xml:space="preserve"> </w:t>
      </w:r>
      <w:r w:rsidRPr="00E65045">
        <w:rPr>
          <w:rFonts w:eastAsia="Times New Roman" w:cs="Times New Roman"/>
          <w:sz w:val="24"/>
          <w:lang w:val="uk-UA" w:eastAsia="ru-RU"/>
        </w:rPr>
        <w:t xml:space="preserve">Гістологія </w:t>
      </w:r>
      <w:r w:rsidR="00FB5C3B" w:rsidRPr="00E65045">
        <w:rPr>
          <w:rFonts w:eastAsia="Times New Roman" w:cs="Times New Roman"/>
          <w:sz w:val="24"/>
          <w:lang w:val="uk-UA" w:eastAsia="ru-RU"/>
        </w:rPr>
        <w:t>,цитологія та ембріологія,</w:t>
      </w:r>
      <w:r w:rsidRPr="00E65045">
        <w:rPr>
          <w:rFonts w:eastAsia="Times New Roman" w:cs="Times New Roman"/>
          <w:sz w:val="24"/>
          <w:lang w:val="uk-UA" w:eastAsia="ru-RU"/>
        </w:rPr>
        <w:t>” визначити що відповідно до різних рівнів організації живого в цілісному організмі гістологія складається з таких розділів:</w:t>
      </w:r>
    </w:p>
    <w:p w:rsidR="000B3E0C" w:rsidRPr="00E65045" w:rsidRDefault="000B3E0C" w:rsidP="000B3E0C">
      <w:pPr>
        <w:spacing w:after="0" w:line="240" w:lineRule="auto"/>
        <w:ind w:firstLine="540"/>
        <w:jc w:val="both"/>
        <w:rPr>
          <w:rFonts w:eastAsia="Times New Roman" w:cs="Times New Roman"/>
          <w:sz w:val="24"/>
          <w:lang w:val="uk-UA" w:eastAsia="ru-RU"/>
        </w:rPr>
      </w:pPr>
      <w:r w:rsidRPr="00E65045">
        <w:rPr>
          <w:rFonts w:eastAsia="Times New Roman" w:cs="Times New Roman"/>
          <w:sz w:val="24"/>
          <w:lang w:val="uk-UA" w:eastAsia="ru-RU"/>
        </w:rPr>
        <w:t>I.</w:t>
      </w:r>
      <w:r w:rsidRPr="00E65045">
        <w:rPr>
          <w:rFonts w:eastAsia="Times New Roman" w:cs="Times New Roman"/>
          <w:sz w:val="24"/>
          <w:lang w:val="uk-UA" w:eastAsia="ru-RU"/>
        </w:rPr>
        <w:tab/>
        <w:t>Гістологічна техніка виготовлення мікроскопічних препаратів. Цитологія — наука про загальні та спеціальні закономірності морфофункціональної організації різних клітин.</w:t>
      </w:r>
    </w:p>
    <w:p w:rsidR="000B3E0C" w:rsidRPr="00E65045" w:rsidRDefault="000B3E0C" w:rsidP="000B3E0C">
      <w:pPr>
        <w:spacing w:after="0" w:line="240" w:lineRule="auto"/>
        <w:ind w:firstLine="540"/>
        <w:jc w:val="both"/>
        <w:rPr>
          <w:rFonts w:eastAsia="Times New Roman" w:cs="Times New Roman"/>
          <w:sz w:val="24"/>
          <w:lang w:val="uk-UA" w:eastAsia="ru-RU"/>
        </w:rPr>
      </w:pPr>
      <w:r w:rsidRPr="00E65045">
        <w:rPr>
          <w:rFonts w:eastAsia="Times New Roman" w:cs="Times New Roman"/>
          <w:sz w:val="24"/>
          <w:lang w:val="uk-UA" w:eastAsia="ru-RU"/>
        </w:rPr>
        <w:t>II. Загальна гістологія — вивчає принципи організації різних тканин.</w:t>
      </w:r>
    </w:p>
    <w:p w:rsidR="000B3E0C" w:rsidRPr="00E65045" w:rsidRDefault="000B3E0C" w:rsidP="000B3E0C">
      <w:pPr>
        <w:spacing w:after="0" w:line="240" w:lineRule="auto"/>
        <w:ind w:firstLine="540"/>
        <w:jc w:val="both"/>
        <w:rPr>
          <w:rFonts w:eastAsia="Times New Roman" w:cs="Times New Roman"/>
          <w:sz w:val="24"/>
          <w:lang w:val="uk-UA" w:eastAsia="ru-RU"/>
        </w:rPr>
      </w:pPr>
      <w:r w:rsidRPr="00E65045">
        <w:rPr>
          <w:rFonts w:eastAsia="Times New Roman" w:cs="Times New Roman"/>
          <w:sz w:val="24"/>
          <w:lang w:val="uk-UA" w:eastAsia="ru-RU"/>
        </w:rPr>
        <w:t>ІІІ. Спеціальна гістологія — вивчає мікроскопічну будову різних органів, взаємовідношення тканин, що входять до їх складу.</w:t>
      </w:r>
    </w:p>
    <w:p w:rsidR="000B3E0C" w:rsidRPr="00E65045" w:rsidRDefault="000B3E0C" w:rsidP="000B3E0C">
      <w:pPr>
        <w:spacing w:after="0" w:line="240" w:lineRule="auto"/>
        <w:ind w:firstLine="540"/>
        <w:jc w:val="both"/>
        <w:rPr>
          <w:rFonts w:eastAsia="Times New Roman" w:cs="Times New Roman"/>
          <w:sz w:val="24"/>
          <w:lang w:val="uk-UA" w:eastAsia="ru-RU"/>
        </w:rPr>
      </w:pPr>
      <w:r w:rsidRPr="00E65045">
        <w:rPr>
          <w:rFonts w:eastAsia="Times New Roman" w:cs="Times New Roman"/>
          <w:sz w:val="24"/>
          <w:lang w:val="uk-UA" w:eastAsia="ru-RU"/>
        </w:rPr>
        <w:t>Така поступовість вивчення структур дає змогу перейти від більш простої до складнішої будови, утворюючи логічну систему викладання предмета.</w:t>
      </w:r>
    </w:p>
    <w:p w:rsidR="000B3E0C" w:rsidRPr="00E65045" w:rsidRDefault="000B3E0C" w:rsidP="000B3E0C">
      <w:pPr>
        <w:spacing w:after="0" w:line="240" w:lineRule="auto"/>
        <w:jc w:val="both"/>
        <w:rPr>
          <w:rFonts w:eastAsia="Times New Roman" w:cs="Times New Roman"/>
          <w:sz w:val="22"/>
          <w:lang w:val="uk-UA" w:eastAsia="ru-RU"/>
        </w:rPr>
      </w:pPr>
    </w:p>
    <w:p w:rsidR="000B3E0C" w:rsidRPr="00E65045" w:rsidRDefault="000B3E0C" w:rsidP="000B3E0C">
      <w:pPr>
        <w:spacing w:after="0" w:line="240" w:lineRule="auto"/>
        <w:ind w:left="540"/>
        <w:jc w:val="both"/>
        <w:rPr>
          <w:rFonts w:eastAsia="Times New Roman" w:cs="Times New Roman"/>
          <w:b/>
          <w:bCs/>
          <w:sz w:val="24"/>
          <w:lang w:val="uk-UA" w:eastAsia="ru-RU"/>
        </w:rPr>
      </w:pPr>
      <w:r w:rsidRPr="00E65045">
        <w:rPr>
          <w:rFonts w:eastAsia="Times New Roman" w:cs="Times New Roman"/>
          <w:b/>
          <w:bCs/>
          <w:sz w:val="24"/>
          <w:lang w:val="uk-UA" w:eastAsia="ru-RU"/>
        </w:rPr>
        <w:t>1.3 Компетентності та результати навчання.</w:t>
      </w:r>
    </w:p>
    <w:p w:rsidR="000B3E0C" w:rsidRPr="00E65045" w:rsidRDefault="000B3E0C" w:rsidP="000B3E0C">
      <w:pPr>
        <w:spacing w:after="0" w:line="240" w:lineRule="auto"/>
        <w:ind w:firstLine="539"/>
        <w:jc w:val="both"/>
        <w:rPr>
          <w:rFonts w:eastAsia="Times New Roman" w:cs="Times New Roman"/>
          <w:sz w:val="24"/>
          <w:lang w:val="uk-UA" w:eastAsia="ru-RU"/>
        </w:rPr>
      </w:pPr>
      <w:r w:rsidRPr="00E65045">
        <w:rPr>
          <w:rFonts w:eastAsia="Times New Roman" w:cs="Times New Roman"/>
          <w:sz w:val="24"/>
          <w:lang w:val="uk-UA" w:eastAsia="ru-RU"/>
        </w:rPr>
        <w:t>Особливе значення надається практичним заняттям, тому що саме вони визначають професійну підготовку медичних лаборантів.</w:t>
      </w:r>
    </w:p>
    <w:p w:rsidR="000B3E0C" w:rsidRPr="00E65045" w:rsidRDefault="000B3E0C" w:rsidP="000B3E0C">
      <w:pPr>
        <w:spacing w:after="0" w:line="240" w:lineRule="auto"/>
        <w:ind w:firstLine="539"/>
        <w:jc w:val="both"/>
        <w:rPr>
          <w:rFonts w:eastAsia="Times New Roman" w:cs="Times New Roman"/>
          <w:sz w:val="24"/>
          <w:lang w:val="uk-UA" w:eastAsia="ru-RU"/>
        </w:rPr>
      </w:pPr>
      <w:r w:rsidRPr="00E65045">
        <w:rPr>
          <w:rFonts w:eastAsia="Times New Roman" w:cs="Times New Roman"/>
          <w:sz w:val="24"/>
          <w:lang w:val="uk-UA" w:eastAsia="ru-RU"/>
        </w:rPr>
        <w:t>Практичні завдання студенти повинні виконувати індивідуально.</w:t>
      </w:r>
    </w:p>
    <w:p w:rsidR="000B3E0C" w:rsidRPr="00E65045" w:rsidRDefault="000B3E0C" w:rsidP="000B3E0C">
      <w:pPr>
        <w:spacing w:after="0" w:line="240" w:lineRule="auto"/>
        <w:ind w:firstLine="539"/>
        <w:jc w:val="both"/>
        <w:rPr>
          <w:rFonts w:eastAsia="Times New Roman" w:cs="Times New Roman"/>
          <w:sz w:val="24"/>
          <w:lang w:val="uk-UA" w:eastAsia="ru-RU"/>
        </w:rPr>
      </w:pPr>
      <w:r w:rsidRPr="00E65045">
        <w:rPr>
          <w:rFonts w:eastAsia="Times New Roman" w:cs="Times New Roman"/>
          <w:sz w:val="24"/>
          <w:lang w:val="uk-UA" w:eastAsia="ru-RU"/>
        </w:rPr>
        <w:t xml:space="preserve">Традиційним методом при вивченні студентами курсу гістології з технікою гістологічних досліджень є поточний контроль теоретичної підготовки. </w:t>
      </w:r>
    </w:p>
    <w:p w:rsidR="000B3E0C" w:rsidRPr="00E65045" w:rsidRDefault="000B3E0C" w:rsidP="000B3E0C">
      <w:pPr>
        <w:spacing w:after="0" w:line="240" w:lineRule="auto"/>
        <w:ind w:firstLine="539"/>
        <w:jc w:val="both"/>
        <w:rPr>
          <w:rFonts w:eastAsia="Times New Roman" w:cs="Times New Roman"/>
          <w:sz w:val="24"/>
          <w:lang w:val="uk-UA" w:eastAsia="ru-RU"/>
        </w:rPr>
      </w:pPr>
      <w:r w:rsidRPr="00E65045">
        <w:rPr>
          <w:rFonts w:eastAsia="Times New Roman" w:cs="Times New Roman"/>
          <w:sz w:val="24"/>
          <w:lang w:val="uk-UA" w:eastAsia="ru-RU"/>
        </w:rPr>
        <w:t>Для більш ефективного закріплення практичних навичок після вивчення розділу теми рекомендовано проводити контрольно-облікові практичні заняття (контрольний замір практичних навичок з гістологічної техніки, діагностика “німих” мікропрепаратів, виготовлення гістологічних препаратів.</w:t>
      </w:r>
    </w:p>
    <w:p w:rsidR="000B3E0C" w:rsidRPr="00E65045" w:rsidRDefault="000B3E0C" w:rsidP="000B3E0C">
      <w:pPr>
        <w:spacing w:after="0" w:line="240" w:lineRule="auto"/>
        <w:ind w:left="540"/>
        <w:jc w:val="both"/>
        <w:rPr>
          <w:rFonts w:eastAsia="Times New Roman" w:cs="Times New Roman"/>
          <w:sz w:val="24"/>
          <w:lang w:val="uk-UA" w:eastAsia="ru-RU"/>
        </w:rPr>
      </w:pPr>
    </w:p>
    <w:p w:rsidR="000B3E0C" w:rsidRPr="00E65045" w:rsidRDefault="000B3E0C" w:rsidP="000B3E0C">
      <w:pPr>
        <w:spacing w:after="0" w:line="240" w:lineRule="auto"/>
        <w:ind w:firstLine="540"/>
        <w:jc w:val="both"/>
        <w:rPr>
          <w:rFonts w:eastAsia="Times New Roman" w:cs="Times New Roman"/>
          <w:sz w:val="24"/>
          <w:lang w:val="uk-UA" w:eastAsia="ru-RU"/>
        </w:rPr>
      </w:pPr>
      <w:r w:rsidRPr="00E65045">
        <w:rPr>
          <w:rFonts w:eastAsia="Times New Roman" w:cs="Times New Roman"/>
          <w:sz w:val="24"/>
          <w:lang w:val="uk-UA" w:eastAsia="ru-RU"/>
        </w:rPr>
        <w:t>Згідно з вимогами стандарту дисципліна забезпечує набуття студентами</w:t>
      </w:r>
    </w:p>
    <w:p w:rsidR="000B3E0C" w:rsidRPr="00E65045" w:rsidRDefault="000B3E0C" w:rsidP="000B3E0C">
      <w:pPr>
        <w:spacing w:after="0" w:line="240" w:lineRule="auto"/>
        <w:ind w:firstLine="540"/>
        <w:jc w:val="both"/>
        <w:rPr>
          <w:rFonts w:eastAsia="Times New Roman" w:cs="Times New Roman"/>
          <w:sz w:val="24"/>
          <w:lang w:val="uk-UA" w:eastAsia="ru-RU"/>
        </w:rPr>
      </w:pPr>
      <w:r w:rsidRPr="00E65045">
        <w:rPr>
          <w:rFonts w:eastAsia="Times New Roman" w:cs="Times New Roman"/>
          <w:b/>
          <w:bCs/>
          <w:i/>
          <w:iCs/>
          <w:sz w:val="24"/>
          <w:lang w:val="uk-UA" w:eastAsia="ru-RU"/>
        </w:rPr>
        <w:t>компетентностей</w:t>
      </w:r>
      <w:r w:rsidRPr="00E65045">
        <w:rPr>
          <w:rFonts w:eastAsia="Times New Roman" w:cs="Times New Roman"/>
          <w:b/>
          <w:bCs/>
          <w:sz w:val="24"/>
          <w:lang w:val="uk-UA" w:eastAsia="ru-RU"/>
        </w:rPr>
        <w:t>:</w:t>
      </w:r>
      <w:r w:rsidRPr="00E65045">
        <w:rPr>
          <w:rFonts w:eastAsia="Times New Roman" w:cs="Times New Roman"/>
          <w:sz w:val="24"/>
          <w:lang w:val="uk-UA" w:eastAsia="ru-RU"/>
        </w:rPr>
        <w:t xml:space="preserve"> </w:t>
      </w:r>
    </w:p>
    <w:p w:rsidR="000B3E0C" w:rsidRPr="00E65045" w:rsidRDefault="000B3E0C" w:rsidP="000B3E0C">
      <w:pPr>
        <w:numPr>
          <w:ilvl w:val="0"/>
          <w:numId w:val="3"/>
        </w:numPr>
        <w:spacing w:after="0" w:line="240" w:lineRule="auto"/>
        <w:ind w:left="1080" w:hanging="540"/>
        <w:jc w:val="both"/>
        <w:rPr>
          <w:rFonts w:eastAsia="Times New Roman" w:cs="Times New Roman"/>
          <w:b/>
          <w:bCs/>
          <w:i/>
          <w:iCs/>
          <w:sz w:val="24"/>
          <w:lang w:val="uk-UA" w:eastAsia="ru-RU"/>
        </w:rPr>
      </w:pPr>
      <w:r w:rsidRPr="00E65045">
        <w:rPr>
          <w:rFonts w:eastAsia="Times New Roman" w:cs="Times New Roman"/>
          <w:i/>
          <w:iCs/>
          <w:sz w:val="24"/>
          <w:lang w:val="uk-UA" w:eastAsia="ru-RU"/>
        </w:rPr>
        <w:t>інтегральна</w:t>
      </w:r>
      <w:r w:rsidRPr="00E65045">
        <w:rPr>
          <w:rFonts w:eastAsia="Times New Roman" w:cs="Times New Roman"/>
          <w:b/>
          <w:bCs/>
          <w:i/>
          <w:iCs/>
          <w:sz w:val="24"/>
          <w:lang w:val="uk-UA" w:eastAsia="ru-RU"/>
        </w:rPr>
        <w:t>:</w:t>
      </w:r>
    </w:p>
    <w:p w:rsidR="000B3E0C" w:rsidRPr="00E65045" w:rsidRDefault="000B3E0C" w:rsidP="000B3E0C">
      <w:pPr>
        <w:spacing w:after="0" w:line="240" w:lineRule="auto"/>
        <w:ind w:firstLine="539"/>
        <w:jc w:val="both"/>
        <w:rPr>
          <w:rFonts w:eastAsia="Times New Roman" w:cs="Times New Roman"/>
          <w:sz w:val="24"/>
          <w:lang w:val="uk-UA" w:eastAsia="ru-RU"/>
        </w:rPr>
      </w:pPr>
      <w:r w:rsidRPr="00E65045">
        <w:rPr>
          <w:rFonts w:eastAsia="Times New Roman" w:cs="Times New Roman"/>
          <w:sz w:val="24"/>
          <w:lang w:val="uk-UA" w:eastAsia="ru-RU"/>
        </w:rPr>
        <w:t>Здатність розв’язувати складні спеціалізовані задачі та практичні проблеми у медичній галузі професійної діяльності або у процесі навчання, що передбачає застосування певних знань та методів гістології та певних гістологічних технік й характеризується комплексністю та невизначеністю умов.</w:t>
      </w:r>
    </w:p>
    <w:p w:rsidR="000B3E0C" w:rsidRPr="00E65045" w:rsidRDefault="000B3E0C" w:rsidP="000B3E0C">
      <w:pPr>
        <w:numPr>
          <w:ilvl w:val="0"/>
          <w:numId w:val="3"/>
        </w:numPr>
        <w:spacing w:after="0" w:line="240" w:lineRule="auto"/>
        <w:ind w:left="1080" w:hanging="540"/>
        <w:jc w:val="both"/>
        <w:rPr>
          <w:rFonts w:eastAsia="Times New Roman" w:cs="Times New Roman"/>
          <w:b/>
          <w:bCs/>
          <w:i/>
          <w:iCs/>
          <w:sz w:val="24"/>
          <w:lang w:val="uk-UA" w:eastAsia="ru-RU"/>
        </w:rPr>
      </w:pPr>
      <w:r w:rsidRPr="00E65045">
        <w:rPr>
          <w:rFonts w:eastAsia="Times New Roman" w:cs="Times New Roman"/>
          <w:b/>
          <w:bCs/>
          <w:i/>
          <w:iCs/>
          <w:sz w:val="24"/>
          <w:lang w:val="uk-UA" w:eastAsia="ru-RU"/>
        </w:rPr>
        <w:lastRenderedPageBreak/>
        <w:t xml:space="preserve"> </w:t>
      </w:r>
      <w:r w:rsidRPr="00E65045">
        <w:rPr>
          <w:rFonts w:eastAsia="Times New Roman" w:cs="Times New Roman"/>
          <w:i/>
          <w:iCs/>
          <w:sz w:val="24"/>
          <w:lang w:val="uk-UA" w:eastAsia="ru-RU"/>
        </w:rPr>
        <w:t>загальні</w:t>
      </w:r>
      <w:r w:rsidRPr="00E65045">
        <w:rPr>
          <w:rFonts w:eastAsia="Times New Roman" w:cs="Times New Roman"/>
          <w:b/>
          <w:bCs/>
          <w:i/>
          <w:iCs/>
          <w:sz w:val="24"/>
          <w:lang w:val="uk-UA" w:eastAsia="ru-RU"/>
        </w:rPr>
        <w:t>:</w:t>
      </w:r>
    </w:p>
    <w:p w:rsidR="000B3E0C" w:rsidRPr="00E65045" w:rsidRDefault="000B3E0C" w:rsidP="000B3E0C">
      <w:pPr>
        <w:spacing w:after="0" w:line="240" w:lineRule="auto"/>
        <w:ind w:left="540"/>
        <w:jc w:val="both"/>
        <w:rPr>
          <w:rFonts w:eastAsia="Times New Roman" w:cs="Times New Roman"/>
          <w:sz w:val="24"/>
          <w:lang w:val="uk-UA" w:eastAsia="ru-RU"/>
        </w:rPr>
      </w:pPr>
      <w:r w:rsidRPr="00E65045">
        <w:rPr>
          <w:rFonts w:eastAsia="Times New Roman" w:cs="Times New Roman"/>
          <w:sz w:val="24"/>
          <w:lang w:val="uk-UA" w:eastAsia="ru-RU"/>
        </w:rPr>
        <w:t>Після вивчення дисципліни студенти повинні знати:</w:t>
      </w:r>
    </w:p>
    <w:p w:rsidR="000B3E0C" w:rsidRPr="00E65045" w:rsidRDefault="000B3E0C" w:rsidP="000B3E0C">
      <w:pPr>
        <w:numPr>
          <w:ilvl w:val="0"/>
          <w:numId w:val="15"/>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Роль медичного лаборанта</w:t>
      </w:r>
      <w:r w:rsidR="00F37792" w:rsidRPr="00E65045">
        <w:rPr>
          <w:rFonts w:eastAsia="Times New Roman" w:cs="Times New Roman"/>
          <w:sz w:val="24"/>
          <w:lang w:val="uk-UA" w:eastAsia="ru-RU"/>
        </w:rPr>
        <w:t>-бакалавра,</w:t>
      </w:r>
      <w:r w:rsidRPr="00E65045">
        <w:rPr>
          <w:rFonts w:eastAsia="Times New Roman" w:cs="Times New Roman"/>
          <w:sz w:val="24"/>
          <w:lang w:val="uk-UA" w:eastAsia="ru-RU"/>
        </w:rPr>
        <w:t xml:space="preserve"> як фахівця в системі охорони здоров’я, його основні завдання, права та обов’язки;</w:t>
      </w:r>
    </w:p>
    <w:p w:rsidR="000B3E0C" w:rsidRPr="00E65045" w:rsidRDefault="000B3E0C" w:rsidP="000B3E0C">
      <w:pPr>
        <w:numPr>
          <w:ilvl w:val="0"/>
          <w:numId w:val="15"/>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Основи медичної термінології;</w:t>
      </w:r>
    </w:p>
    <w:p w:rsidR="000B3E0C" w:rsidRPr="00E65045" w:rsidRDefault="000B3E0C" w:rsidP="000B3E0C">
      <w:pPr>
        <w:numPr>
          <w:ilvl w:val="0"/>
          <w:numId w:val="15"/>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Правила техніки безпеки під час роботи з реактивами, медичними інструментами та обладнанням, особливо з мікротомними ножами та токсичними речовинами;</w:t>
      </w:r>
    </w:p>
    <w:p w:rsidR="000B3E0C" w:rsidRPr="00E65045" w:rsidRDefault="000B3E0C" w:rsidP="000B3E0C">
      <w:pPr>
        <w:numPr>
          <w:ilvl w:val="0"/>
          <w:numId w:val="15"/>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Сучасні методи гістологічних і цитологічних досліджень, що застосовуються для оцінювання стану хворого організму;</w:t>
      </w:r>
    </w:p>
    <w:p w:rsidR="000B3E0C" w:rsidRPr="00E65045" w:rsidRDefault="000B3E0C" w:rsidP="000B3E0C">
      <w:pPr>
        <w:numPr>
          <w:ilvl w:val="0"/>
          <w:numId w:val="15"/>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Особливості підготовки кісткової тканини для гістологічного дослідження;</w:t>
      </w:r>
    </w:p>
    <w:p w:rsidR="000B3E0C" w:rsidRPr="00E65045" w:rsidRDefault="000B3E0C" w:rsidP="000B3E0C">
      <w:pPr>
        <w:numPr>
          <w:ilvl w:val="0"/>
          <w:numId w:val="15"/>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Методи сріблення нервової тканини;</w:t>
      </w:r>
    </w:p>
    <w:p w:rsidR="000B3E0C" w:rsidRPr="00E65045" w:rsidRDefault="000B3E0C" w:rsidP="000B3E0C">
      <w:pPr>
        <w:numPr>
          <w:ilvl w:val="0"/>
          <w:numId w:val="15"/>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Гістохімічні методи дослідження;</w:t>
      </w:r>
    </w:p>
    <w:p w:rsidR="000B3E0C" w:rsidRPr="00E65045" w:rsidRDefault="000B3E0C" w:rsidP="000B3E0C">
      <w:pPr>
        <w:numPr>
          <w:ilvl w:val="0"/>
          <w:numId w:val="15"/>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Електронно-мікроскопічні методи дослідження;</w:t>
      </w:r>
    </w:p>
    <w:p w:rsidR="000B3E0C" w:rsidRPr="00E65045" w:rsidRDefault="000B3E0C" w:rsidP="000B3E0C">
      <w:pPr>
        <w:numPr>
          <w:ilvl w:val="0"/>
          <w:numId w:val="15"/>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Методи забору матеріалу для досліджень;</w:t>
      </w:r>
    </w:p>
    <w:p w:rsidR="000B3E0C" w:rsidRPr="00E65045" w:rsidRDefault="000B3E0C" w:rsidP="000B3E0C">
      <w:pPr>
        <w:numPr>
          <w:ilvl w:val="0"/>
          <w:numId w:val="15"/>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Принципи приготування реактивів, миття лабораторного посуду;</w:t>
      </w:r>
    </w:p>
    <w:p w:rsidR="000B3E0C" w:rsidRPr="00E65045" w:rsidRDefault="000B3E0C" w:rsidP="000B3E0C">
      <w:pPr>
        <w:numPr>
          <w:ilvl w:val="0"/>
          <w:numId w:val="15"/>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Мікроскопічну будову клітин, тканин і органів</w:t>
      </w:r>
    </w:p>
    <w:p w:rsidR="000B3E0C" w:rsidRPr="00E65045" w:rsidRDefault="000B3E0C" w:rsidP="000B3E0C">
      <w:pPr>
        <w:numPr>
          <w:ilvl w:val="0"/>
          <w:numId w:val="3"/>
        </w:numPr>
        <w:spacing w:after="0" w:line="240" w:lineRule="auto"/>
        <w:ind w:left="540" w:hanging="540"/>
        <w:jc w:val="both"/>
        <w:rPr>
          <w:rFonts w:eastAsia="Times New Roman" w:cs="Times New Roman"/>
          <w:sz w:val="24"/>
          <w:lang w:val="uk-UA" w:eastAsia="ru-RU"/>
        </w:rPr>
      </w:pPr>
      <w:r w:rsidRPr="00E65045">
        <w:rPr>
          <w:rFonts w:eastAsia="Times New Roman" w:cs="Times New Roman"/>
          <w:i/>
          <w:iCs/>
          <w:sz w:val="24"/>
          <w:lang w:val="uk-UA" w:eastAsia="ru-RU"/>
        </w:rPr>
        <w:t>спеціальні (фахові, предметні):</w:t>
      </w:r>
    </w:p>
    <w:p w:rsidR="000B3E0C" w:rsidRPr="00E65045" w:rsidRDefault="000B3E0C" w:rsidP="000B3E0C">
      <w:pPr>
        <w:spacing w:after="0" w:line="240" w:lineRule="auto"/>
        <w:ind w:left="540"/>
        <w:jc w:val="both"/>
        <w:rPr>
          <w:rFonts w:eastAsia="Times New Roman" w:cs="Times New Roman"/>
          <w:sz w:val="24"/>
          <w:lang w:val="uk-UA" w:eastAsia="ru-RU"/>
        </w:rPr>
      </w:pPr>
      <w:r w:rsidRPr="00E65045">
        <w:rPr>
          <w:rFonts w:eastAsia="Times New Roman" w:cs="Times New Roman"/>
          <w:sz w:val="24"/>
          <w:lang w:val="uk-UA" w:eastAsia="ru-RU"/>
        </w:rPr>
        <w:t>Студенти повинні вміти:</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Обладнати робоче місце;</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Готувати барвники, мити лабораторний посуд;</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Фіксувати, промивати та зневоднювати досліджуваний матеріал;</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Проводити ущільнення матеріалу парафіном, целоїдином;</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Виготовляти гістологічні зрізи, наклеювати їх на предметне скло;</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Фарбувати зрізи та оформляти їх у заключні середовища;</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Користуватися мікроскопічними приладами;</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Оцінювати виготовлений мікропрепарат;</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Розрізняти на гістологічному препараті види тканин;</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Приймати та реєструвати біопсійний та операційний матеріал;</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 xml:space="preserve">спеціальні методи забарвлення за методом </w:t>
      </w:r>
      <w:r w:rsidR="00F37792" w:rsidRPr="00E65045">
        <w:rPr>
          <w:rFonts w:eastAsia="Times New Roman" w:cs="Times New Roman"/>
          <w:sz w:val="24"/>
          <w:lang w:val="uk-UA" w:eastAsia="ru-RU"/>
        </w:rPr>
        <w:t>М</w:t>
      </w:r>
      <w:r w:rsidRPr="00E65045">
        <w:rPr>
          <w:rFonts w:eastAsia="Times New Roman" w:cs="Times New Roman"/>
          <w:sz w:val="24"/>
          <w:lang w:val="uk-UA" w:eastAsia="ru-RU"/>
        </w:rPr>
        <w:t xml:space="preserve">аллорі, </w:t>
      </w:r>
      <w:r w:rsidR="00F37792" w:rsidRPr="00E65045">
        <w:rPr>
          <w:rFonts w:eastAsia="Times New Roman" w:cs="Times New Roman"/>
          <w:sz w:val="24"/>
          <w:lang w:val="uk-UA" w:eastAsia="ru-RU"/>
        </w:rPr>
        <w:t>Ш</w:t>
      </w:r>
      <w:r w:rsidR="00FB5C3B" w:rsidRPr="00E65045">
        <w:rPr>
          <w:rFonts w:eastAsia="Times New Roman" w:cs="Times New Roman"/>
          <w:sz w:val="24"/>
          <w:lang w:val="uk-UA" w:eastAsia="ru-RU"/>
        </w:rPr>
        <w:t>иф</w:t>
      </w:r>
      <w:r w:rsidR="0071346F" w:rsidRPr="00E65045">
        <w:rPr>
          <w:rFonts w:eastAsia="Times New Roman" w:cs="Times New Roman"/>
          <w:sz w:val="24"/>
          <w:lang w:val="uk-UA" w:eastAsia="ru-RU"/>
        </w:rPr>
        <w:t>ф</w:t>
      </w:r>
      <w:r w:rsidRPr="00E65045">
        <w:rPr>
          <w:rFonts w:eastAsia="Times New Roman" w:cs="Times New Roman"/>
          <w:sz w:val="24"/>
          <w:lang w:val="uk-UA" w:eastAsia="ru-RU"/>
        </w:rPr>
        <w:t xml:space="preserve">, </w:t>
      </w:r>
      <w:r w:rsidR="00F37792" w:rsidRPr="00E65045">
        <w:rPr>
          <w:rFonts w:eastAsia="Times New Roman" w:cs="Times New Roman"/>
          <w:sz w:val="24"/>
          <w:lang w:val="uk-UA" w:eastAsia="ru-RU"/>
        </w:rPr>
        <w:t>Б</w:t>
      </w:r>
      <w:r w:rsidRPr="00E65045">
        <w:rPr>
          <w:rFonts w:eastAsia="Times New Roman" w:cs="Times New Roman"/>
          <w:sz w:val="24"/>
          <w:lang w:val="uk-UA" w:eastAsia="ru-RU"/>
        </w:rPr>
        <w:t>раше</w:t>
      </w:r>
      <w:r w:rsidR="00F37792" w:rsidRPr="00E65045">
        <w:rPr>
          <w:rFonts w:eastAsia="Times New Roman" w:cs="Times New Roman"/>
          <w:sz w:val="24"/>
          <w:lang w:val="uk-UA" w:eastAsia="ru-RU"/>
        </w:rPr>
        <w:t>,</w:t>
      </w:r>
      <w:r w:rsidRPr="00E65045">
        <w:rPr>
          <w:rFonts w:eastAsia="Times New Roman" w:cs="Times New Roman"/>
          <w:sz w:val="24"/>
          <w:lang w:val="uk-UA" w:eastAsia="ru-RU"/>
        </w:rPr>
        <w:t xml:space="preserve"> </w:t>
      </w:r>
      <w:r w:rsidR="00F37792" w:rsidRPr="00E65045">
        <w:rPr>
          <w:rFonts w:eastAsia="Times New Roman" w:cs="Times New Roman"/>
          <w:sz w:val="24"/>
          <w:lang w:val="uk-UA" w:eastAsia="ru-RU"/>
        </w:rPr>
        <w:t>Н</w:t>
      </w:r>
      <w:r w:rsidRPr="00E65045">
        <w:rPr>
          <w:rFonts w:eastAsia="Times New Roman" w:cs="Times New Roman"/>
          <w:sz w:val="24"/>
          <w:lang w:val="uk-UA" w:eastAsia="ru-RU"/>
        </w:rPr>
        <w:t>іссль;</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Прижиттєве забарвлення тканин;</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Техніку ультратонкого різання;</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Особливості електронної мікроскопії</w:t>
      </w:r>
    </w:p>
    <w:p w:rsidR="000B3E0C" w:rsidRPr="00E65045" w:rsidRDefault="000B3E0C" w:rsidP="000B3E0C">
      <w:pPr>
        <w:numPr>
          <w:ilvl w:val="0"/>
          <w:numId w:val="16"/>
        </w:numPr>
        <w:spacing w:after="0" w:line="240" w:lineRule="auto"/>
        <w:ind w:left="567"/>
        <w:jc w:val="both"/>
        <w:rPr>
          <w:rFonts w:eastAsia="Times New Roman" w:cs="Times New Roman"/>
          <w:sz w:val="24"/>
          <w:lang w:val="uk-UA" w:eastAsia="ru-RU"/>
        </w:rPr>
      </w:pPr>
      <w:r w:rsidRPr="00E65045">
        <w:rPr>
          <w:rFonts w:eastAsia="Times New Roman" w:cs="Times New Roman"/>
          <w:sz w:val="24"/>
          <w:lang w:val="uk-UA" w:eastAsia="ru-RU"/>
        </w:rPr>
        <w:t>Працювати з науковою літературою та написати реферат.</w:t>
      </w:r>
    </w:p>
    <w:p w:rsidR="000B3E0C" w:rsidRPr="00E65045" w:rsidRDefault="000B3E0C" w:rsidP="000B3E0C">
      <w:pPr>
        <w:spacing w:after="0" w:line="240" w:lineRule="auto"/>
        <w:ind w:left="540"/>
        <w:jc w:val="both"/>
        <w:rPr>
          <w:rFonts w:eastAsia="Times New Roman" w:cs="Times New Roman"/>
          <w:sz w:val="24"/>
          <w:lang w:val="uk-UA" w:eastAsia="ru-RU"/>
        </w:rPr>
      </w:pPr>
    </w:p>
    <w:p w:rsidR="000B3E0C" w:rsidRPr="00E65045" w:rsidRDefault="000B3E0C" w:rsidP="000B3E0C">
      <w:pPr>
        <w:spacing w:after="0" w:line="240" w:lineRule="auto"/>
        <w:ind w:firstLine="540"/>
        <w:jc w:val="both"/>
        <w:rPr>
          <w:rFonts w:eastAsia="Times New Roman" w:cs="Times New Roman"/>
          <w:bCs/>
          <w:sz w:val="24"/>
          <w:lang w:val="uk-UA" w:eastAsia="ru-RU"/>
        </w:rPr>
      </w:pPr>
      <w:r w:rsidRPr="00E65045">
        <w:rPr>
          <w:rFonts w:eastAsia="Times New Roman" w:cs="Times New Roman"/>
          <w:bCs/>
          <w:sz w:val="24"/>
          <w:lang w:val="uk-UA" w:eastAsia="ru-RU"/>
        </w:rPr>
        <w:t>Деталізація компетентностей відповідно до дескрипторів НРК у формі «Матриці компетентностей».</w:t>
      </w:r>
    </w:p>
    <w:p w:rsidR="000B3E0C" w:rsidRPr="00E65045" w:rsidRDefault="000B3E0C" w:rsidP="000B3E0C">
      <w:pPr>
        <w:spacing w:after="0" w:line="240" w:lineRule="auto"/>
        <w:ind w:firstLine="540"/>
        <w:jc w:val="both"/>
        <w:rPr>
          <w:rFonts w:eastAsia="Times New Roman" w:cs="Times New Roman"/>
          <w:b/>
          <w:bCs/>
          <w:sz w:val="22"/>
          <w:lang w:val="uk-UA" w:eastAsia="ru-RU"/>
        </w:rPr>
      </w:pPr>
    </w:p>
    <w:p w:rsidR="00D01D1E" w:rsidRPr="00E65045" w:rsidRDefault="00D01D1E" w:rsidP="000B3E0C">
      <w:pPr>
        <w:spacing w:after="0" w:line="240" w:lineRule="auto"/>
        <w:ind w:firstLine="540"/>
        <w:jc w:val="both"/>
        <w:rPr>
          <w:rFonts w:eastAsia="Times New Roman" w:cs="Times New Roman"/>
          <w:b/>
          <w:bCs/>
          <w:sz w:val="22"/>
          <w:lang w:val="uk-UA" w:eastAsia="ru-RU"/>
        </w:rPr>
      </w:pPr>
    </w:p>
    <w:p w:rsidR="000B3E0C" w:rsidRPr="00E65045" w:rsidRDefault="000B3E0C" w:rsidP="000B3E0C">
      <w:pPr>
        <w:spacing w:after="0" w:line="240" w:lineRule="auto"/>
        <w:ind w:firstLine="540"/>
        <w:jc w:val="both"/>
        <w:rPr>
          <w:rFonts w:eastAsia="Times New Roman" w:cs="Times New Roman"/>
          <w:b/>
          <w:bCs/>
          <w:sz w:val="22"/>
          <w:lang w:val="uk-UA" w:eastAsia="ru-RU"/>
        </w:rPr>
      </w:pPr>
    </w:p>
    <w:p w:rsidR="000B3E0C" w:rsidRPr="00E65045" w:rsidRDefault="000B3E0C" w:rsidP="000B3E0C">
      <w:pPr>
        <w:spacing w:after="0" w:line="240" w:lineRule="auto"/>
        <w:ind w:firstLine="540"/>
        <w:jc w:val="both"/>
        <w:rPr>
          <w:rFonts w:eastAsia="Times New Roman" w:cs="Times New Roman"/>
          <w:b/>
          <w:bCs/>
          <w:sz w:val="22"/>
          <w:lang w:val="uk-UA" w:eastAsia="ru-RU"/>
        </w:rPr>
      </w:pPr>
    </w:p>
    <w:p w:rsidR="000B3E0C" w:rsidRPr="00E65045" w:rsidRDefault="000B3E0C" w:rsidP="000B3E0C">
      <w:pPr>
        <w:spacing w:after="0" w:line="240" w:lineRule="auto"/>
        <w:ind w:firstLine="540"/>
        <w:jc w:val="center"/>
        <w:rPr>
          <w:rFonts w:eastAsia="Times New Roman" w:cs="Times New Roman"/>
          <w:b/>
          <w:bCs/>
          <w:i/>
          <w:iCs/>
          <w:sz w:val="22"/>
          <w:lang w:val="uk-UA" w:eastAsia="ru-RU"/>
        </w:rPr>
      </w:pPr>
      <w:r w:rsidRPr="00E65045">
        <w:rPr>
          <w:rFonts w:eastAsia="Times New Roman" w:cs="Times New Roman"/>
          <w:b/>
          <w:bCs/>
          <w:sz w:val="22"/>
          <w:lang w:val="uk-UA" w:eastAsia="ru-RU"/>
        </w:rPr>
        <w:t xml:space="preserve">Матриця </w:t>
      </w:r>
      <w:r w:rsidRPr="00E65045">
        <w:rPr>
          <w:rFonts w:eastAsia="Times New Roman" w:cs="Times New Roman"/>
          <w:b/>
          <w:bCs/>
          <w:iCs/>
          <w:sz w:val="22"/>
          <w:lang w:val="uk-UA" w:eastAsia="ru-RU"/>
        </w:rPr>
        <w:t>компетентностей</w:t>
      </w:r>
    </w:p>
    <w:tbl>
      <w:tblPr>
        <w:tblW w:w="97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80"/>
        <w:gridCol w:w="993"/>
        <w:gridCol w:w="992"/>
        <w:gridCol w:w="992"/>
        <w:gridCol w:w="1199"/>
      </w:tblGrid>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4880" w:type="dxa"/>
            <w:shd w:val="clear" w:color="auto" w:fill="auto"/>
          </w:tcPr>
          <w:p w:rsidR="000B3E0C" w:rsidRPr="00E65045" w:rsidRDefault="000B3E0C" w:rsidP="000B3E0C">
            <w:pPr>
              <w:spacing w:after="0" w:line="240" w:lineRule="auto"/>
              <w:rPr>
                <w:rFonts w:eastAsia="Times New Roman" w:cs="Times New Roman"/>
                <w:b/>
                <w:bCs/>
                <w:i/>
                <w:iCs/>
                <w:sz w:val="22"/>
                <w:lang w:val="uk-UA" w:eastAsia="ru-RU"/>
              </w:rPr>
            </w:pPr>
            <w:r w:rsidRPr="00E65045">
              <w:rPr>
                <w:rFonts w:eastAsia="Times New Roman" w:cs="Times New Roman"/>
                <w:b/>
                <w:bCs/>
                <w:sz w:val="22"/>
                <w:lang w:val="uk-UA" w:eastAsia="ru-RU"/>
              </w:rPr>
              <w:t>Компетентність</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Знання</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Уміння</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Комунікація</w:t>
            </w:r>
          </w:p>
        </w:tc>
        <w:tc>
          <w:tcPr>
            <w:tcW w:w="1199" w:type="dxa"/>
            <w:shd w:val="clear" w:color="auto" w:fill="auto"/>
            <w:tcMar>
              <w:left w:w="57" w:type="dxa"/>
              <w:right w:w="57" w:type="dxa"/>
            </w:tcMar>
          </w:tcPr>
          <w:p w:rsidR="000B3E0C" w:rsidRPr="00E65045" w:rsidRDefault="000B3E0C" w:rsidP="000B3E0C">
            <w:pPr>
              <w:spacing w:after="0" w:line="200" w:lineRule="exact"/>
              <w:jc w:val="center"/>
              <w:rPr>
                <w:rFonts w:eastAsia="Times New Roman" w:cs="Times New Roman"/>
                <w:b/>
                <w:bCs/>
                <w:sz w:val="22"/>
                <w:lang w:val="uk-UA" w:eastAsia="ru-RU"/>
              </w:rPr>
            </w:pPr>
            <w:r w:rsidRPr="00E65045">
              <w:rPr>
                <w:rFonts w:eastAsia="Times New Roman" w:cs="Times New Roman"/>
                <w:b/>
                <w:bCs/>
                <w:sz w:val="22"/>
                <w:lang w:val="uk-UA" w:eastAsia="ru-RU"/>
              </w:rPr>
              <w:t>Автономія та відповідальність</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p>
        </w:tc>
        <w:tc>
          <w:tcPr>
            <w:tcW w:w="4880" w:type="dxa"/>
            <w:shd w:val="clear" w:color="auto" w:fill="auto"/>
          </w:tcPr>
          <w:p w:rsidR="000B3E0C" w:rsidRPr="00E65045" w:rsidRDefault="000B3E0C" w:rsidP="000B3E0C">
            <w:pPr>
              <w:spacing w:after="0" w:line="240" w:lineRule="auto"/>
              <w:rPr>
                <w:rFonts w:eastAsia="Times New Roman" w:cs="Times New Roman"/>
                <w:b/>
                <w:bCs/>
                <w:sz w:val="22"/>
                <w:lang w:val="uk-UA" w:eastAsia="ru-RU"/>
              </w:rPr>
            </w:pPr>
            <w:r w:rsidRPr="00E65045">
              <w:rPr>
                <w:rFonts w:eastAsia="Times New Roman" w:cs="Times New Roman"/>
                <w:b/>
                <w:bCs/>
                <w:sz w:val="22"/>
                <w:lang w:val="uk-UA" w:eastAsia="ru-RU"/>
              </w:rPr>
              <w:t>Загальні</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1</w:t>
            </w:r>
          </w:p>
        </w:tc>
        <w:tc>
          <w:tcPr>
            <w:tcW w:w="4880" w:type="dxa"/>
            <w:shd w:val="clear" w:color="auto" w:fill="auto"/>
          </w:tcPr>
          <w:p w:rsidR="000B3E0C" w:rsidRPr="00E65045" w:rsidRDefault="000B3E0C" w:rsidP="000B3E0C">
            <w:pPr>
              <w:spacing w:after="0" w:line="240" w:lineRule="auto"/>
              <w:jc w:val="both"/>
              <w:rPr>
                <w:rFonts w:eastAsia="Times New Roman" w:cs="Times New Roman"/>
                <w:bCs/>
                <w:sz w:val="22"/>
                <w:lang w:val="uk-UA" w:eastAsia="ru-RU"/>
              </w:rPr>
            </w:pPr>
            <w:r w:rsidRPr="00E65045">
              <w:rPr>
                <w:rFonts w:eastAsia="Times New Roman" w:cs="Times New Roman"/>
                <w:bCs/>
                <w:sz w:val="22"/>
                <w:lang w:val="uk-UA" w:eastAsia="ru-RU"/>
              </w:rPr>
              <w:t>Здатність сумлінно виконувати основні завдання, права та обов’язки</w:t>
            </w:r>
            <w:r w:rsidRPr="00E65045">
              <w:rPr>
                <w:rFonts w:eastAsia="Times New Roman" w:cs="Times New Roman"/>
                <w:sz w:val="24"/>
                <w:szCs w:val="24"/>
                <w:lang w:val="uk-UA" w:eastAsia="ru-RU"/>
              </w:rPr>
              <w:t xml:space="preserve"> </w:t>
            </w:r>
            <w:r w:rsidRPr="00E65045">
              <w:rPr>
                <w:rFonts w:eastAsia="Times New Roman" w:cs="Times New Roman"/>
                <w:bCs/>
                <w:sz w:val="22"/>
                <w:lang w:val="uk-UA" w:eastAsia="ru-RU"/>
              </w:rPr>
              <w:t>медичного лаборанта як фахівця в системі охорони здоров’я</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2</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 xml:space="preserve">Готовність діяти у відповідності з правилами техніки безпеки під час роботи з реактивами, медичними інструментами та обладнанням, особливо з мікротомними ножами та токсичними </w:t>
            </w:r>
            <w:r w:rsidRPr="00E65045">
              <w:rPr>
                <w:rFonts w:eastAsia="Times New Roman" w:cs="Times New Roman"/>
                <w:bCs/>
                <w:sz w:val="22"/>
                <w:lang w:val="uk-UA" w:eastAsia="ru-RU"/>
              </w:rPr>
              <w:lastRenderedPageBreak/>
              <w:t>речовинами</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lastRenderedPageBreak/>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lastRenderedPageBreak/>
              <w:t>3</w:t>
            </w:r>
          </w:p>
          <w:p w:rsidR="000B3E0C" w:rsidRPr="00E65045" w:rsidRDefault="000B3E0C" w:rsidP="000B3E0C">
            <w:pPr>
              <w:spacing w:after="0" w:line="240" w:lineRule="auto"/>
              <w:jc w:val="center"/>
              <w:rPr>
                <w:rFonts w:eastAsia="Times New Roman" w:cs="Times New Roman"/>
                <w:b/>
                <w:bCs/>
                <w:sz w:val="22"/>
                <w:lang w:val="uk-UA" w:eastAsia="ru-RU"/>
              </w:rPr>
            </w:pP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Вміння застосовувати теоретичні знання та набувати практичного досвіду при вирішенні професійних завдань</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4</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Вміння застосовувати теоретичні знання у сучасних методах гістологічних і цитологічних досліджень, що застосовуються для оцінювання стану хворого організму</w:t>
            </w:r>
          </w:p>
        </w:tc>
        <w:tc>
          <w:tcPr>
            <w:tcW w:w="993"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5</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Здатність здійснювати особливості підготовки кісткової тканини для гістологічного дослідження</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6</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Здатність здійснювати методи сріблення нервової тканини</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
                <w:bCs/>
                <w:sz w:val="22"/>
                <w:lang w:val="uk-UA" w:eastAsia="ru-RU"/>
              </w:rPr>
              <w:t>7</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Здатність здійснювати</w:t>
            </w:r>
            <w:r w:rsidRPr="00E65045">
              <w:rPr>
                <w:rFonts w:eastAsia="Times New Roman" w:cs="Times New Roman"/>
                <w:sz w:val="24"/>
                <w:szCs w:val="24"/>
                <w:lang w:val="uk-UA" w:eastAsia="ru-RU"/>
              </w:rPr>
              <w:t xml:space="preserve"> </w:t>
            </w:r>
            <w:r w:rsidRPr="00E65045">
              <w:rPr>
                <w:rFonts w:eastAsia="Times New Roman" w:cs="Times New Roman"/>
                <w:bCs/>
                <w:sz w:val="22"/>
                <w:lang w:val="uk-UA" w:eastAsia="ru-RU"/>
              </w:rPr>
              <w:t>гістохімічні методи дослідження</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8</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Здатність здійснювати</w:t>
            </w:r>
            <w:r w:rsidRPr="00E65045">
              <w:rPr>
                <w:rFonts w:eastAsia="Times New Roman" w:cs="Times New Roman"/>
                <w:sz w:val="24"/>
                <w:szCs w:val="24"/>
                <w:lang w:val="uk-UA" w:eastAsia="ru-RU"/>
              </w:rPr>
              <w:t xml:space="preserve"> </w:t>
            </w:r>
            <w:r w:rsidRPr="00E65045">
              <w:rPr>
                <w:rFonts w:eastAsia="Times New Roman" w:cs="Times New Roman"/>
                <w:bCs/>
                <w:sz w:val="22"/>
                <w:lang w:val="uk-UA" w:eastAsia="ru-RU"/>
              </w:rPr>
              <w:t>електронно-мікроскопічні методи дослідження</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9</w:t>
            </w:r>
          </w:p>
        </w:tc>
        <w:tc>
          <w:tcPr>
            <w:tcW w:w="4880" w:type="dxa"/>
            <w:shd w:val="clear" w:color="auto" w:fill="auto"/>
          </w:tcPr>
          <w:p w:rsidR="000B3E0C" w:rsidRPr="00E65045" w:rsidRDefault="000B3E0C" w:rsidP="000B3E0C">
            <w:pPr>
              <w:spacing w:after="0" w:line="240" w:lineRule="auto"/>
              <w:jc w:val="both"/>
              <w:rPr>
                <w:rFonts w:eastAsia="Times New Roman" w:cs="Times New Roman"/>
                <w:bCs/>
                <w:sz w:val="22"/>
                <w:lang w:val="uk-UA" w:eastAsia="ru-RU"/>
              </w:rPr>
            </w:pPr>
            <w:r w:rsidRPr="00E65045">
              <w:rPr>
                <w:rFonts w:eastAsia="Times New Roman" w:cs="Times New Roman"/>
                <w:bCs/>
                <w:sz w:val="22"/>
                <w:lang w:val="uk-UA" w:eastAsia="ru-RU"/>
              </w:rPr>
              <w:t>Вміти користуватися методами забору матеріалу для досліджень</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10</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Вміти користуватися методами та принципами приготування реактивів, миття лабораторного посуду</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11</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Вміння застосовувати теоретичні знання про мікроскопічну будову клітин, тканин і органів</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p>
        </w:tc>
        <w:tc>
          <w:tcPr>
            <w:tcW w:w="4880" w:type="dxa"/>
            <w:shd w:val="clear" w:color="auto" w:fill="auto"/>
          </w:tcPr>
          <w:p w:rsidR="000B3E0C" w:rsidRPr="00E65045" w:rsidRDefault="000B3E0C" w:rsidP="000B3E0C">
            <w:pPr>
              <w:spacing w:after="0" w:line="240" w:lineRule="auto"/>
              <w:rPr>
                <w:rFonts w:eastAsia="Times New Roman" w:cs="Times New Roman"/>
                <w:b/>
                <w:bCs/>
                <w:sz w:val="22"/>
                <w:lang w:val="uk-UA" w:eastAsia="ru-RU"/>
              </w:rPr>
            </w:pPr>
            <w:r w:rsidRPr="00E65045">
              <w:rPr>
                <w:rFonts w:eastAsia="Times New Roman" w:cs="Times New Roman"/>
                <w:b/>
                <w:bCs/>
                <w:sz w:val="22"/>
                <w:lang w:val="uk-UA" w:eastAsia="ru-RU"/>
              </w:rPr>
              <w:t>Спеціальні (фахові, предметні)</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1</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Вміння застосовувати</w:t>
            </w:r>
            <w:r w:rsidRPr="00E65045">
              <w:rPr>
                <w:rFonts w:eastAsia="Times New Roman" w:cs="Times New Roman"/>
                <w:sz w:val="24"/>
                <w:szCs w:val="24"/>
                <w:lang w:val="uk-UA" w:eastAsia="ru-RU"/>
              </w:rPr>
              <w:t xml:space="preserve"> </w:t>
            </w:r>
            <w:r w:rsidRPr="00E65045">
              <w:rPr>
                <w:rFonts w:eastAsia="Times New Roman" w:cs="Times New Roman"/>
                <w:bCs/>
                <w:sz w:val="22"/>
                <w:lang w:val="uk-UA" w:eastAsia="ru-RU"/>
              </w:rPr>
              <w:t>обладнати робоче місце</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2</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Вміння готувати барвники, мити лабораторний посуд</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3</w:t>
            </w:r>
          </w:p>
        </w:tc>
        <w:tc>
          <w:tcPr>
            <w:tcW w:w="4880" w:type="dxa"/>
            <w:shd w:val="clear" w:color="auto" w:fill="auto"/>
          </w:tcPr>
          <w:p w:rsidR="000B3E0C" w:rsidRPr="00E65045" w:rsidRDefault="000B3E0C" w:rsidP="000B3E0C">
            <w:pPr>
              <w:spacing w:after="0" w:line="240" w:lineRule="auto"/>
              <w:rPr>
                <w:rFonts w:eastAsia="Times New Roman" w:cs="Times New Roman"/>
                <w:b/>
                <w:bCs/>
                <w:sz w:val="22"/>
                <w:lang w:val="uk-UA" w:eastAsia="ru-RU"/>
              </w:rPr>
            </w:pPr>
            <w:r w:rsidRPr="00E65045">
              <w:rPr>
                <w:rFonts w:eastAsia="Times New Roman" w:cs="Times New Roman"/>
                <w:bCs/>
                <w:sz w:val="22"/>
                <w:lang w:val="uk-UA" w:eastAsia="ru-RU"/>
              </w:rPr>
              <w:t>Вміння готувати</w:t>
            </w:r>
            <w:r w:rsidRPr="00E65045">
              <w:rPr>
                <w:rFonts w:eastAsia="Times New Roman" w:cs="Times New Roman"/>
                <w:sz w:val="24"/>
                <w:szCs w:val="24"/>
                <w:lang w:val="uk-UA" w:eastAsia="ru-RU"/>
              </w:rPr>
              <w:t xml:space="preserve"> </w:t>
            </w:r>
            <w:r w:rsidRPr="00E65045">
              <w:rPr>
                <w:rFonts w:eastAsia="Times New Roman" w:cs="Times New Roman"/>
                <w:bCs/>
                <w:sz w:val="22"/>
                <w:lang w:val="uk-UA" w:eastAsia="ru-RU"/>
              </w:rPr>
              <w:t>фіксатори, промивати та зневоднювати досліджуваний матеріал</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4</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Вміння</w:t>
            </w:r>
            <w:r w:rsidRPr="00E65045">
              <w:rPr>
                <w:rFonts w:eastAsia="Times New Roman" w:cs="Times New Roman"/>
                <w:sz w:val="24"/>
                <w:szCs w:val="24"/>
                <w:lang w:val="uk-UA" w:eastAsia="ru-RU"/>
              </w:rPr>
              <w:t xml:space="preserve"> </w:t>
            </w:r>
            <w:r w:rsidRPr="00E65045">
              <w:rPr>
                <w:rFonts w:eastAsia="Times New Roman" w:cs="Times New Roman"/>
                <w:bCs/>
                <w:sz w:val="22"/>
                <w:lang w:val="uk-UA" w:eastAsia="ru-RU"/>
              </w:rPr>
              <w:t>проводити ущільнення матеріалу парафіном, целоїдином</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5</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Вміння</w:t>
            </w:r>
            <w:r w:rsidRPr="00E65045">
              <w:rPr>
                <w:rFonts w:eastAsia="Times New Roman" w:cs="Times New Roman"/>
                <w:sz w:val="24"/>
                <w:szCs w:val="24"/>
                <w:lang w:val="uk-UA" w:eastAsia="ru-RU"/>
              </w:rPr>
              <w:t xml:space="preserve"> </w:t>
            </w:r>
            <w:r w:rsidRPr="00E65045">
              <w:rPr>
                <w:rFonts w:eastAsia="Times New Roman" w:cs="Times New Roman"/>
                <w:bCs/>
                <w:sz w:val="22"/>
                <w:lang w:val="uk-UA" w:eastAsia="ru-RU"/>
              </w:rPr>
              <w:t>виготовляти гістологічні зрізи, наклеювати їх на предметне скло</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6</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Вміння готувати</w:t>
            </w:r>
            <w:r w:rsidRPr="00E65045">
              <w:rPr>
                <w:rFonts w:eastAsia="Times New Roman" w:cs="Times New Roman"/>
                <w:sz w:val="24"/>
                <w:szCs w:val="24"/>
                <w:lang w:val="uk-UA" w:eastAsia="ru-RU"/>
              </w:rPr>
              <w:t xml:space="preserve"> </w:t>
            </w:r>
            <w:r w:rsidRPr="00E65045">
              <w:rPr>
                <w:rFonts w:eastAsia="Times New Roman" w:cs="Times New Roman"/>
                <w:bCs/>
                <w:sz w:val="22"/>
                <w:lang w:val="uk-UA" w:eastAsia="ru-RU"/>
              </w:rPr>
              <w:t>фарбувати зрізи та оформляти їх у заключні середовища</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7</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 xml:space="preserve">Вміння </w:t>
            </w:r>
            <w:r w:rsidRPr="00E65045">
              <w:rPr>
                <w:rFonts w:eastAsia="Times New Roman" w:cs="Times New Roman"/>
                <w:sz w:val="24"/>
                <w:szCs w:val="24"/>
                <w:lang w:val="uk-UA" w:eastAsia="ru-RU"/>
              </w:rPr>
              <w:t xml:space="preserve"> </w:t>
            </w:r>
            <w:r w:rsidRPr="00E65045">
              <w:rPr>
                <w:rFonts w:eastAsia="Times New Roman" w:cs="Times New Roman"/>
                <w:bCs/>
                <w:sz w:val="22"/>
                <w:lang w:val="uk-UA" w:eastAsia="ru-RU"/>
              </w:rPr>
              <w:t>користуватися мікроскопічними приладами</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8</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Вміння</w:t>
            </w:r>
            <w:r w:rsidRPr="00E65045">
              <w:rPr>
                <w:rFonts w:eastAsia="Times New Roman" w:cs="Times New Roman"/>
                <w:sz w:val="24"/>
                <w:szCs w:val="24"/>
                <w:lang w:val="uk-UA" w:eastAsia="ru-RU"/>
              </w:rPr>
              <w:t xml:space="preserve"> </w:t>
            </w:r>
            <w:r w:rsidRPr="00E65045">
              <w:rPr>
                <w:rFonts w:eastAsia="Times New Roman" w:cs="Times New Roman"/>
                <w:bCs/>
                <w:sz w:val="22"/>
                <w:lang w:val="uk-UA" w:eastAsia="ru-RU"/>
              </w:rPr>
              <w:t>приймати та реєструвати біопсійний та операційний матеріал</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9</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 xml:space="preserve">Вміння </w:t>
            </w:r>
            <w:r w:rsidRPr="00E65045">
              <w:rPr>
                <w:rFonts w:eastAsia="Times New Roman" w:cs="Times New Roman"/>
                <w:sz w:val="24"/>
                <w:szCs w:val="24"/>
                <w:lang w:val="uk-UA" w:eastAsia="ru-RU"/>
              </w:rPr>
              <w:t xml:space="preserve">робити </w:t>
            </w:r>
            <w:r w:rsidRPr="00E65045">
              <w:rPr>
                <w:rFonts w:eastAsia="Times New Roman" w:cs="Times New Roman"/>
                <w:bCs/>
                <w:sz w:val="22"/>
                <w:lang w:val="uk-UA" w:eastAsia="ru-RU"/>
              </w:rPr>
              <w:t>спеціальні методи забарвлення за методом Маллорі, Браше, Ніссль</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r w:rsidR="00E65045" w:rsidRPr="00E65045" w:rsidTr="00E65045">
        <w:trPr>
          <w:trHeight w:val="326"/>
        </w:trPr>
        <w:tc>
          <w:tcPr>
            <w:tcW w:w="648" w:type="dxa"/>
            <w:shd w:val="clear" w:color="auto" w:fill="auto"/>
          </w:tcPr>
          <w:p w:rsidR="000B3E0C" w:rsidRPr="00E65045" w:rsidRDefault="000B3E0C" w:rsidP="000B3E0C">
            <w:pPr>
              <w:spacing w:after="0" w:line="240" w:lineRule="auto"/>
              <w:jc w:val="center"/>
              <w:rPr>
                <w:rFonts w:eastAsia="Times New Roman" w:cs="Times New Roman"/>
                <w:bCs/>
                <w:sz w:val="22"/>
                <w:lang w:val="uk-UA" w:eastAsia="ru-RU"/>
              </w:rPr>
            </w:pPr>
            <w:r w:rsidRPr="00E65045">
              <w:rPr>
                <w:rFonts w:eastAsia="Times New Roman" w:cs="Times New Roman"/>
                <w:bCs/>
                <w:sz w:val="22"/>
                <w:lang w:val="uk-UA" w:eastAsia="ru-RU"/>
              </w:rPr>
              <w:t>10</w:t>
            </w:r>
          </w:p>
        </w:tc>
        <w:tc>
          <w:tcPr>
            <w:tcW w:w="4880" w:type="dxa"/>
            <w:shd w:val="clear" w:color="auto" w:fill="auto"/>
          </w:tcPr>
          <w:p w:rsidR="000B3E0C" w:rsidRPr="00E65045" w:rsidRDefault="000B3E0C" w:rsidP="000B3E0C">
            <w:pPr>
              <w:spacing w:after="0" w:line="240" w:lineRule="auto"/>
              <w:rPr>
                <w:rFonts w:eastAsia="Times New Roman" w:cs="Times New Roman"/>
                <w:bCs/>
                <w:sz w:val="22"/>
                <w:lang w:val="uk-UA" w:eastAsia="ru-RU"/>
              </w:rPr>
            </w:pPr>
            <w:r w:rsidRPr="00E65045">
              <w:rPr>
                <w:rFonts w:eastAsia="Times New Roman" w:cs="Times New Roman"/>
                <w:bCs/>
                <w:sz w:val="22"/>
                <w:lang w:val="uk-UA" w:eastAsia="ru-RU"/>
              </w:rPr>
              <w:t>Здатність працювати з науковою літературою та написати реферат</w:t>
            </w:r>
          </w:p>
        </w:tc>
        <w:tc>
          <w:tcPr>
            <w:tcW w:w="993"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992"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c>
          <w:tcPr>
            <w:tcW w:w="1199" w:type="dxa"/>
            <w:shd w:val="clear" w:color="auto" w:fill="auto"/>
          </w:tcPr>
          <w:p w:rsidR="000B3E0C" w:rsidRPr="00E65045" w:rsidRDefault="000B3E0C" w:rsidP="000B3E0C">
            <w:pPr>
              <w:spacing w:after="0" w:line="240" w:lineRule="auto"/>
              <w:jc w:val="center"/>
              <w:rPr>
                <w:rFonts w:eastAsia="Times New Roman" w:cs="Times New Roman"/>
                <w:b/>
                <w:bCs/>
                <w:sz w:val="22"/>
                <w:lang w:val="uk-UA" w:eastAsia="ru-RU"/>
              </w:rPr>
            </w:pPr>
            <w:r w:rsidRPr="00E65045">
              <w:rPr>
                <w:rFonts w:eastAsia="Times New Roman" w:cs="Times New Roman"/>
                <w:b/>
                <w:bCs/>
                <w:sz w:val="22"/>
                <w:lang w:val="uk-UA" w:eastAsia="ru-RU"/>
              </w:rPr>
              <w:t>+</w:t>
            </w:r>
          </w:p>
        </w:tc>
      </w:tr>
    </w:tbl>
    <w:p w:rsidR="000B3E0C" w:rsidRPr="00E65045" w:rsidRDefault="000B3E0C" w:rsidP="000B3E0C">
      <w:pPr>
        <w:spacing w:after="0" w:line="240" w:lineRule="auto"/>
        <w:ind w:firstLine="540"/>
        <w:jc w:val="both"/>
        <w:rPr>
          <w:rFonts w:eastAsia="Times New Roman" w:cs="Times New Roman"/>
          <w:bCs/>
          <w:sz w:val="24"/>
          <w:szCs w:val="24"/>
          <w:lang w:val="uk-UA" w:eastAsia="ru-RU"/>
        </w:rPr>
      </w:pPr>
      <w:r w:rsidRPr="00E65045">
        <w:rPr>
          <w:rFonts w:eastAsia="Times New Roman" w:cs="Times New Roman"/>
          <w:bCs/>
          <w:sz w:val="24"/>
          <w:szCs w:val="24"/>
          <w:lang w:val="uk-UA" w:eastAsia="ru-RU"/>
        </w:rPr>
        <w:t>Програма упорядкована із застосуванням сучасних психолого-педагогічних принципів будування навчального процесу і передбачає узагальнення інформаційного матеріалу з основних розділів гістології, цитології і техніки гістологічних досліджень, виклад його в максимально компактній формі з практичною спрямованістю.</w:t>
      </w:r>
    </w:p>
    <w:p w:rsidR="000B3E0C" w:rsidRPr="00E65045" w:rsidRDefault="000B3E0C" w:rsidP="000B3E0C">
      <w:pPr>
        <w:spacing w:after="0" w:line="240" w:lineRule="auto"/>
        <w:ind w:firstLine="540"/>
        <w:jc w:val="both"/>
        <w:rPr>
          <w:rFonts w:eastAsia="Times New Roman" w:cs="Times New Roman"/>
          <w:b/>
          <w:bCs/>
          <w:sz w:val="24"/>
          <w:szCs w:val="24"/>
          <w:lang w:val="uk-UA" w:eastAsia="ru-RU"/>
        </w:rPr>
      </w:pPr>
      <w:r w:rsidRPr="00E65045">
        <w:rPr>
          <w:rFonts w:eastAsia="Times New Roman" w:cs="Times New Roman"/>
          <w:bCs/>
          <w:sz w:val="24"/>
          <w:szCs w:val="24"/>
          <w:lang w:val="uk-UA" w:eastAsia="ru-RU"/>
        </w:rPr>
        <w:t>Згідно з навчальним планом на вивчення гістології з технікою гістологічних досліджень надається</w:t>
      </w:r>
      <w:r w:rsidR="00DD20A4" w:rsidRPr="00E65045">
        <w:rPr>
          <w:rFonts w:eastAsia="Times New Roman" w:cs="Times New Roman"/>
          <w:bCs/>
          <w:sz w:val="24"/>
          <w:szCs w:val="24"/>
          <w:lang w:val="uk-UA" w:eastAsia="ru-RU"/>
        </w:rPr>
        <w:t xml:space="preserve"> (I семестр) -</w:t>
      </w:r>
      <w:r w:rsidRPr="00E65045">
        <w:rPr>
          <w:rFonts w:eastAsia="Times New Roman" w:cs="Times New Roman"/>
          <w:bCs/>
          <w:sz w:val="24"/>
          <w:szCs w:val="24"/>
          <w:lang w:val="uk-UA" w:eastAsia="ru-RU"/>
        </w:rPr>
        <w:t xml:space="preserve"> </w:t>
      </w:r>
      <w:r w:rsidR="00DD20A4" w:rsidRPr="00E65045">
        <w:rPr>
          <w:rFonts w:eastAsia="Times New Roman" w:cs="Times New Roman"/>
          <w:bCs/>
          <w:sz w:val="24"/>
          <w:szCs w:val="24"/>
          <w:lang w:val="uk-UA" w:eastAsia="ru-RU"/>
        </w:rPr>
        <w:t>150</w:t>
      </w:r>
      <w:r w:rsidRPr="00E65045">
        <w:rPr>
          <w:rFonts w:eastAsia="Times New Roman" w:cs="Times New Roman"/>
          <w:bCs/>
          <w:sz w:val="24"/>
          <w:szCs w:val="24"/>
          <w:lang w:val="uk-UA" w:eastAsia="ru-RU"/>
        </w:rPr>
        <w:t xml:space="preserve"> годин, що розподіляються таким чином: лекції </w:t>
      </w:r>
      <w:r w:rsidR="00DD20A4" w:rsidRPr="00E65045">
        <w:rPr>
          <w:rFonts w:eastAsia="Times New Roman" w:cs="Times New Roman"/>
          <w:bCs/>
          <w:sz w:val="24"/>
          <w:szCs w:val="24"/>
          <w:lang w:val="uk-UA" w:eastAsia="ru-RU"/>
        </w:rPr>
        <w:t>22</w:t>
      </w:r>
      <w:r w:rsidRPr="00E65045">
        <w:rPr>
          <w:rFonts w:eastAsia="Times New Roman" w:cs="Times New Roman"/>
          <w:bCs/>
          <w:sz w:val="24"/>
          <w:szCs w:val="24"/>
          <w:lang w:val="uk-UA" w:eastAsia="ru-RU"/>
        </w:rPr>
        <w:t xml:space="preserve"> годин, практичні заняття </w:t>
      </w:r>
      <w:r w:rsidR="00DD20A4" w:rsidRPr="00E65045">
        <w:rPr>
          <w:rFonts w:eastAsia="Times New Roman" w:cs="Times New Roman"/>
          <w:bCs/>
          <w:sz w:val="24"/>
          <w:szCs w:val="24"/>
          <w:lang w:val="uk-UA" w:eastAsia="ru-RU"/>
        </w:rPr>
        <w:t xml:space="preserve">48 </w:t>
      </w:r>
      <w:r w:rsidRPr="00E65045">
        <w:rPr>
          <w:rFonts w:eastAsia="Times New Roman" w:cs="Times New Roman"/>
          <w:bCs/>
          <w:sz w:val="24"/>
          <w:szCs w:val="24"/>
          <w:lang w:val="uk-UA" w:eastAsia="ru-RU"/>
        </w:rPr>
        <w:t xml:space="preserve">годин, самостійна робота </w:t>
      </w:r>
      <w:r w:rsidR="00DD20A4" w:rsidRPr="00E65045">
        <w:rPr>
          <w:rFonts w:eastAsia="Times New Roman" w:cs="Times New Roman"/>
          <w:bCs/>
          <w:sz w:val="24"/>
          <w:szCs w:val="24"/>
          <w:lang w:val="uk-UA" w:eastAsia="ru-RU"/>
        </w:rPr>
        <w:t>80</w:t>
      </w:r>
      <w:r w:rsidRPr="00E65045">
        <w:rPr>
          <w:rFonts w:eastAsia="Times New Roman" w:cs="Times New Roman"/>
          <w:bCs/>
          <w:sz w:val="24"/>
          <w:szCs w:val="24"/>
          <w:lang w:val="uk-UA" w:eastAsia="ru-RU"/>
        </w:rPr>
        <w:t xml:space="preserve"> годин.</w:t>
      </w:r>
      <w:r w:rsidR="00FB5C3B" w:rsidRPr="00E65045">
        <w:rPr>
          <w:lang w:val="uk-UA"/>
        </w:rPr>
        <w:t xml:space="preserve"> </w:t>
      </w:r>
      <w:r w:rsidR="00FB5C3B" w:rsidRPr="00E65045">
        <w:rPr>
          <w:rFonts w:eastAsia="Times New Roman" w:cs="Times New Roman"/>
          <w:bCs/>
          <w:sz w:val="24"/>
          <w:szCs w:val="24"/>
          <w:lang w:val="uk-UA" w:eastAsia="ru-RU"/>
        </w:rPr>
        <w:t xml:space="preserve">(II семестр) - 120 годин, що розподіляються таким чином: лекції 18 годин, практичні заняття 46 годин, самостійна робота 56 годин семестр) </w:t>
      </w:r>
      <w:r w:rsidRPr="00E65045">
        <w:rPr>
          <w:rFonts w:eastAsia="Times New Roman" w:cs="Times New Roman"/>
          <w:bCs/>
          <w:sz w:val="24"/>
          <w:szCs w:val="24"/>
          <w:lang w:val="uk-UA" w:eastAsia="ru-RU"/>
        </w:rPr>
        <w:t xml:space="preserve">Вивчення предмету проводиться </w:t>
      </w:r>
      <w:r w:rsidR="00DD20A4" w:rsidRPr="00E65045">
        <w:rPr>
          <w:rFonts w:eastAsia="Times New Roman" w:cs="Times New Roman"/>
          <w:bCs/>
          <w:sz w:val="24"/>
          <w:szCs w:val="24"/>
          <w:lang w:val="uk-UA" w:eastAsia="ru-RU"/>
        </w:rPr>
        <w:t>протягом двох семестрів.</w:t>
      </w:r>
    </w:p>
    <w:p w:rsidR="000B3E0C" w:rsidRPr="00E65045" w:rsidRDefault="000B3E0C" w:rsidP="000B3E0C">
      <w:pPr>
        <w:spacing w:after="0" w:line="240" w:lineRule="auto"/>
        <w:jc w:val="both"/>
        <w:rPr>
          <w:rFonts w:eastAsia="Times New Roman" w:cs="Times New Roman"/>
          <w:sz w:val="24"/>
          <w:szCs w:val="24"/>
          <w:lang w:val="uk-UA" w:eastAsia="ru-RU"/>
        </w:rPr>
      </w:pPr>
    </w:p>
    <w:p w:rsidR="000B3E0C" w:rsidRPr="00E65045" w:rsidRDefault="000B3E0C" w:rsidP="000B3E0C">
      <w:pPr>
        <w:spacing w:after="0" w:line="240" w:lineRule="auto"/>
        <w:ind w:firstLine="540"/>
        <w:jc w:val="both"/>
        <w:rPr>
          <w:rFonts w:eastAsia="Times New Roman" w:cs="Times New Roman"/>
          <w:sz w:val="24"/>
          <w:szCs w:val="24"/>
          <w:lang w:val="uk-UA" w:eastAsia="ru-RU"/>
        </w:rPr>
      </w:pPr>
      <w:r w:rsidRPr="00E65045">
        <w:rPr>
          <w:rFonts w:eastAsia="Times New Roman" w:cs="Times New Roman"/>
          <w:b/>
          <w:bCs/>
          <w:sz w:val="24"/>
          <w:szCs w:val="24"/>
          <w:lang w:val="uk-UA" w:eastAsia="ru-RU"/>
        </w:rPr>
        <w:t>2. Інформаційний обсяг</w:t>
      </w:r>
      <w:r w:rsidRPr="00E65045">
        <w:rPr>
          <w:rFonts w:eastAsia="Times New Roman" w:cs="Times New Roman"/>
          <w:sz w:val="24"/>
          <w:szCs w:val="24"/>
          <w:lang w:val="uk-UA" w:eastAsia="ru-RU"/>
        </w:rPr>
        <w:t xml:space="preserve"> </w:t>
      </w:r>
      <w:r w:rsidRPr="00E65045">
        <w:rPr>
          <w:rFonts w:eastAsia="Times New Roman" w:cs="Times New Roman"/>
          <w:b/>
          <w:sz w:val="24"/>
          <w:szCs w:val="24"/>
          <w:lang w:val="uk-UA" w:eastAsia="ru-RU"/>
        </w:rPr>
        <w:t>навчальної</w:t>
      </w:r>
      <w:r w:rsidRPr="00E65045">
        <w:rPr>
          <w:rFonts w:eastAsia="Times New Roman" w:cs="Times New Roman"/>
          <w:b/>
          <w:bCs/>
          <w:sz w:val="24"/>
          <w:szCs w:val="24"/>
          <w:lang w:val="uk-UA" w:eastAsia="ru-RU"/>
        </w:rPr>
        <w:t xml:space="preserve"> дисципліни</w:t>
      </w:r>
      <w:r w:rsidRPr="00E65045">
        <w:rPr>
          <w:rFonts w:eastAsia="Times New Roman" w:cs="Times New Roman"/>
          <w:sz w:val="24"/>
          <w:szCs w:val="24"/>
          <w:lang w:val="uk-UA" w:eastAsia="ru-RU"/>
        </w:rPr>
        <w:t xml:space="preserve"> </w:t>
      </w:r>
    </w:p>
    <w:p w:rsidR="000B3E0C" w:rsidRPr="00E65045" w:rsidRDefault="000B3E0C" w:rsidP="000B3E0C">
      <w:pPr>
        <w:spacing w:after="0" w:line="240" w:lineRule="auto"/>
        <w:ind w:firstLine="540"/>
        <w:jc w:val="both"/>
        <w:rPr>
          <w:rFonts w:eastAsia="Times New Roman" w:cs="Times New Roman"/>
          <w:sz w:val="24"/>
          <w:szCs w:val="24"/>
          <w:lang w:val="uk-UA" w:eastAsia="ru-RU"/>
        </w:rPr>
      </w:pPr>
    </w:p>
    <w:p w:rsidR="000B3E0C" w:rsidRPr="00E65045" w:rsidRDefault="000B3E0C" w:rsidP="000B3E0C">
      <w:pPr>
        <w:spacing w:after="0" w:line="240" w:lineRule="auto"/>
        <w:ind w:firstLine="54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На вивчення навчальної дисципліни відводиться </w:t>
      </w:r>
      <w:r w:rsidR="00FB5C3B" w:rsidRPr="00E65045">
        <w:rPr>
          <w:rFonts w:eastAsia="Times New Roman" w:cs="Times New Roman"/>
          <w:sz w:val="24"/>
          <w:szCs w:val="24"/>
          <w:lang w:val="uk-UA" w:eastAsia="ru-RU"/>
        </w:rPr>
        <w:t>270</w:t>
      </w:r>
      <w:r w:rsidRPr="00E65045">
        <w:rPr>
          <w:rFonts w:eastAsia="Times New Roman" w:cs="Times New Roman"/>
          <w:sz w:val="24"/>
          <w:szCs w:val="24"/>
          <w:lang w:val="uk-UA" w:eastAsia="ru-RU"/>
        </w:rPr>
        <w:t xml:space="preserve">годин, </w:t>
      </w:r>
      <w:r w:rsidR="00FB5C3B" w:rsidRPr="00E65045">
        <w:rPr>
          <w:rFonts w:eastAsia="Times New Roman" w:cs="Times New Roman"/>
          <w:sz w:val="24"/>
          <w:szCs w:val="24"/>
          <w:lang w:val="uk-UA" w:eastAsia="ru-RU"/>
        </w:rPr>
        <w:t>9</w:t>
      </w:r>
      <w:r w:rsidRPr="00E65045">
        <w:rPr>
          <w:rFonts w:eastAsia="Times New Roman" w:cs="Times New Roman"/>
          <w:sz w:val="24"/>
          <w:szCs w:val="24"/>
          <w:lang w:val="uk-UA" w:eastAsia="ru-RU"/>
        </w:rPr>
        <w:t>кредитів ЄКТС.</w:t>
      </w:r>
      <w:r w:rsidRPr="00E65045">
        <w:rPr>
          <w:rFonts w:eastAsia="Times New Roman" w:cs="Times New Roman"/>
          <w:szCs w:val="24"/>
          <w:lang w:val="uk-UA" w:eastAsia="ru-RU"/>
        </w:rPr>
        <w:t xml:space="preserve"> </w:t>
      </w:r>
    </w:p>
    <w:p w:rsidR="000B3E0C" w:rsidRPr="00E65045" w:rsidRDefault="000B3E0C" w:rsidP="000B3E0C">
      <w:pPr>
        <w:spacing w:after="0" w:line="240" w:lineRule="auto"/>
        <w:ind w:firstLine="540"/>
        <w:jc w:val="both"/>
        <w:rPr>
          <w:rFonts w:eastAsia="Times New Roman" w:cs="Times New Roman"/>
          <w:sz w:val="24"/>
          <w:szCs w:val="24"/>
          <w:lang w:val="uk-UA" w:eastAsia="ru-RU"/>
        </w:rPr>
      </w:pPr>
      <w:r w:rsidRPr="00E65045">
        <w:rPr>
          <w:rFonts w:eastAsia="Times New Roman" w:cs="Times New Roman"/>
          <w:sz w:val="24"/>
          <w:szCs w:val="24"/>
          <w:lang w:val="uk-UA" w:eastAsia="ru-RU"/>
        </w:rPr>
        <w:t>Програма упорядкована із застосуванням сучасних психолого-педагогічних принципів будування навчального процесу і передбачає узагальнення інформаційного матеріалу з основних розділів гістології, цитології і техніки гістологічних досліджень, виклад його в максимально компактній формі з практичною спрямованістю.</w:t>
      </w:r>
    </w:p>
    <w:p w:rsidR="000B3E0C" w:rsidRPr="00E65045" w:rsidRDefault="000B3E0C" w:rsidP="000B3E0C">
      <w:pPr>
        <w:spacing w:after="0" w:line="240" w:lineRule="auto"/>
        <w:ind w:firstLine="539"/>
        <w:jc w:val="both"/>
        <w:rPr>
          <w:rFonts w:eastAsia="Times New Roman" w:cs="Times New Roman"/>
          <w:sz w:val="24"/>
          <w:szCs w:val="24"/>
          <w:lang w:val="uk-UA" w:eastAsia="ru-RU"/>
        </w:rPr>
      </w:pPr>
      <w:r w:rsidRPr="00E65045">
        <w:rPr>
          <w:rFonts w:eastAsia="Times New Roman" w:cs="Times New Roman"/>
          <w:sz w:val="24"/>
          <w:szCs w:val="24"/>
          <w:lang w:val="uk-UA" w:eastAsia="ru-RU"/>
        </w:rPr>
        <w:t>Програма структурована на розділи:</w:t>
      </w:r>
    </w:p>
    <w:p w:rsidR="000B3E0C" w:rsidRPr="00E65045" w:rsidRDefault="000B3E0C" w:rsidP="000B3E0C">
      <w:pPr>
        <w:spacing w:after="0" w:line="240" w:lineRule="auto"/>
        <w:ind w:firstLine="567"/>
        <w:jc w:val="both"/>
        <w:rPr>
          <w:rFonts w:eastAsia="Times New Roman" w:cs="Times New Roman"/>
          <w:b/>
          <w:sz w:val="24"/>
          <w:szCs w:val="24"/>
          <w:lang w:val="uk-UA" w:eastAsia="ru-RU"/>
        </w:rPr>
      </w:pPr>
      <w:r w:rsidRPr="00E65045">
        <w:rPr>
          <w:rFonts w:eastAsia="Times New Roman" w:cs="Times New Roman"/>
          <w:b/>
          <w:sz w:val="24"/>
          <w:szCs w:val="24"/>
          <w:lang w:val="uk-UA" w:eastAsia="ru-RU"/>
        </w:rPr>
        <w:t>Розділ 1.</w:t>
      </w:r>
      <w:r w:rsidRPr="00E65045">
        <w:rPr>
          <w:rFonts w:eastAsia="Times New Roman" w:cs="Times New Roman"/>
          <w:sz w:val="24"/>
          <w:szCs w:val="24"/>
          <w:lang w:val="uk-UA" w:eastAsia="ru-RU"/>
        </w:rPr>
        <w:t>Гістологічна техніка приготування мікроскопічних препаратів. Цитологія.</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b/>
          <w:sz w:val="24"/>
          <w:szCs w:val="24"/>
          <w:lang w:val="uk-UA" w:eastAsia="ru-RU"/>
        </w:rPr>
        <w:t>Розділ 2.</w:t>
      </w:r>
      <w:r w:rsidRPr="00E65045">
        <w:rPr>
          <w:rFonts w:eastAsia="Times New Roman" w:cs="Times New Roman"/>
          <w:sz w:val="24"/>
          <w:szCs w:val="24"/>
          <w:lang w:val="uk-UA" w:eastAsia="ru-RU"/>
        </w:rPr>
        <w:t xml:space="preserve"> Загальна гістологія</w:t>
      </w:r>
      <w:r w:rsidRPr="00E65045">
        <w:rPr>
          <w:rFonts w:eastAsia="Times New Roman" w:cs="Times New Roman"/>
          <w:b/>
          <w:sz w:val="24"/>
          <w:szCs w:val="24"/>
          <w:lang w:val="uk-UA" w:eastAsia="ru-RU"/>
        </w:rPr>
        <w:t>.</w:t>
      </w:r>
    </w:p>
    <w:p w:rsidR="000B3E0C" w:rsidRPr="00E65045" w:rsidRDefault="000B3E0C" w:rsidP="000B3E0C">
      <w:pPr>
        <w:spacing w:after="0" w:line="240" w:lineRule="auto"/>
        <w:ind w:firstLine="540"/>
        <w:jc w:val="both"/>
        <w:rPr>
          <w:rFonts w:eastAsia="Times New Roman" w:cs="Times New Roman"/>
          <w:sz w:val="24"/>
          <w:szCs w:val="24"/>
          <w:lang w:val="uk-UA" w:eastAsia="ru-RU"/>
        </w:rPr>
      </w:pPr>
      <w:r w:rsidRPr="00E65045">
        <w:rPr>
          <w:rFonts w:eastAsia="Times New Roman" w:cs="Times New Roman"/>
          <w:b/>
          <w:sz w:val="24"/>
          <w:szCs w:val="24"/>
          <w:lang w:val="uk-UA" w:eastAsia="ru-RU"/>
        </w:rPr>
        <w:t>Розділ 3</w:t>
      </w:r>
      <w:r w:rsidRPr="00E65045">
        <w:rPr>
          <w:rFonts w:eastAsia="Times New Roman" w:cs="Times New Roman"/>
          <w:sz w:val="24"/>
          <w:szCs w:val="24"/>
          <w:lang w:val="uk-UA" w:eastAsia="ru-RU"/>
        </w:rPr>
        <w:t xml:space="preserve"> Спеціальна гістологія </w:t>
      </w:r>
    </w:p>
    <w:p w:rsidR="000B3E0C" w:rsidRPr="00E65045" w:rsidRDefault="000B3E0C" w:rsidP="000B3E0C">
      <w:pPr>
        <w:spacing w:after="0" w:line="240" w:lineRule="auto"/>
        <w:ind w:firstLine="540"/>
        <w:jc w:val="both"/>
        <w:rPr>
          <w:rFonts w:eastAsia="Times New Roman" w:cs="Times New Roman"/>
          <w:sz w:val="24"/>
          <w:szCs w:val="24"/>
          <w:lang w:val="uk-UA" w:eastAsia="ru-RU"/>
        </w:rPr>
      </w:pPr>
    </w:p>
    <w:p w:rsidR="000B3E0C" w:rsidRPr="00E65045" w:rsidRDefault="000B3E0C" w:rsidP="000B3E0C">
      <w:pPr>
        <w:keepNext/>
        <w:spacing w:after="0" w:line="240" w:lineRule="auto"/>
        <w:ind w:left="360"/>
        <w:jc w:val="center"/>
        <w:outlineLvl w:val="0"/>
        <w:rPr>
          <w:rFonts w:eastAsia="Times New Roman" w:cs="Times New Roman"/>
          <w:b/>
          <w:bCs/>
          <w:sz w:val="24"/>
          <w:szCs w:val="24"/>
          <w:lang w:val="uk-UA" w:eastAsia="ru-RU"/>
        </w:rPr>
      </w:pPr>
      <w:r w:rsidRPr="00E65045">
        <w:rPr>
          <w:rFonts w:eastAsia="Times New Roman" w:cs="Times New Roman"/>
          <w:b/>
          <w:bCs/>
          <w:sz w:val="24"/>
          <w:szCs w:val="24"/>
          <w:lang w:val="uk-UA" w:eastAsia="ru-RU"/>
        </w:rPr>
        <w:t>Опис навчальної дисципліни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E65045" w:rsidRPr="00E65045" w:rsidTr="00144B99">
        <w:trPr>
          <w:trHeight w:val="803"/>
        </w:trPr>
        <w:tc>
          <w:tcPr>
            <w:tcW w:w="2834" w:type="dxa"/>
            <w:vMerge w:val="restart"/>
            <w:vAlign w:val="center"/>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 xml:space="preserve">Найменування показників </w:t>
            </w:r>
          </w:p>
        </w:tc>
        <w:tc>
          <w:tcPr>
            <w:tcW w:w="3261" w:type="dxa"/>
            <w:vMerge w:val="restart"/>
            <w:vAlign w:val="center"/>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Галузь знань, напрям підготовки, освітньо-кваліфікаційний рівень</w:t>
            </w:r>
          </w:p>
        </w:tc>
        <w:tc>
          <w:tcPr>
            <w:tcW w:w="3402" w:type="dxa"/>
            <w:gridSpan w:val="2"/>
            <w:vAlign w:val="center"/>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Характеристика навчальної дисципліни</w:t>
            </w:r>
          </w:p>
        </w:tc>
      </w:tr>
      <w:tr w:rsidR="00E65045" w:rsidRPr="00E65045" w:rsidTr="00144B99">
        <w:trPr>
          <w:trHeight w:val="549"/>
        </w:trPr>
        <w:tc>
          <w:tcPr>
            <w:tcW w:w="2834"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1570" w:type="dxa"/>
          </w:tcPr>
          <w:p w:rsidR="000B3E0C" w:rsidRPr="00E65045" w:rsidRDefault="000B3E0C" w:rsidP="000B3E0C">
            <w:pPr>
              <w:spacing w:after="0" w:line="240" w:lineRule="auto"/>
              <w:jc w:val="center"/>
              <w:rPr>
                <w:rFonts w:eastAsia="Times New Roman" w:cs="Times New Roman"/>
                <w:b/>
                <w:sz w:val="24"/>
                <w:szCs w:val="24"/>
                <w:lang w:val="uk-UA" w:eastAsia="ru-RU"/>
              </w:rPr>
            </w:pPr>
            <w:r w:rsidRPr="00E65045">
              <w:rPr>
                <w:rFonts w:eastAsia="Times New Roman" w:cs="Times New Roman"/>
                <w:b/>
                <w:sz w:val="24"/>
                <w:szCs w:val="24"/>
                <w:lang w:val="uk-UA" w:eastAsia="ru-RU"/>
              </w:rPr>
              <w:t>денна форма навчання</w:t>
            </w:r>
          </w:p>
        </w:tc>
        <w:tc>
          <w:tcPr>
            <w:tcW w:w="1832" w:type="dxa"/>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вечірня форма навчання</w:t>
            </w:r>
          </w:p>
        </w:tc>
      </w:tr>
      <w:tr w:rsidR="00E65045" w:rsidRPr="00E65045" w:rsidTr="00144B99">
        <w:trPr>
          <w:trHeight w:val="921"/>
        </w:trPr>
        <w:tc>
          <w:tcPr>
            <w:tcW w:w="2834" w:type="dxa"/>
            <w:vAlign w:val="center"/>
          </w:tcPr>
          <w:p w:rsidR="000B3E0C" w:rsidRPr="00E65045" w:rsidRDefault="000B3E0C" w:rsidP="00FB5C3B">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 xml:space="preserve">Кількість кредитів – </w:t>
            </w:r>
            <w:r w:rsidR="00FB5C3B" w:rsidRPr="00E65045">
              <w:rPr>
                <w:rFonts w:eastAsia="Times New Roman" w:cs="Times New Roman"/>
                <w:sz w:val="24"/>
                <w:szCs w:val="24"/>
                <w:lang w:val="uk-UA" w:eastAsia="ru-RU"/>
              </w:rPr>
              <w:t>9</w:t>
            </w:r>
          </w:p>
        </w:tc>
        <w:tc>
          <w:tcPr>
            <w:tcW w:w="3261" w:type="dxa"/>
            <w:vAlign w:val="center"/>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Напрям підготовки</w:t>
            </w:r>
          </w:p>
          <w:p w:rsidR="000B3E0C" w:rsidRPr="00E65045" w:rsidRDefault="00DD20A4"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22</w:t>
            </w:r>
            <w:r w:rsidR="000B3E0C" w:rsidRPr="00E65045">
              <w:rPr>
                <w:rFonts w:eastAsia="Times New Roman" w:cs="Times New Roman"/>
                <w:sz w:val="24"/>
                <w:szCs w:val="24"/>
                <w:lang w:val="uk-UA" w:eastAsia="ru-RU"/>
              </w:rPr>
              <w:t xml:space="preserve"> «</w:t>
            </w:r>
            <w:r w:rsidRPr="00E65045">
              <w:rPr>
                <w:rFonts w:eastAsia="Times New Roman" w:cs="Times New Roman"/>
                <w:sz w:val="24"/>
                <w:szCs w:val="24"/>
                <w:lang w:val="uk-UA" w:eastAsia="ru-RU"/>
              </w:rPr>
              <w:t>Охорона здоров'я</w:t>
            </w:r>
            <w:r w:rsidR="000B3E0C" w:rsidRPr="00E65045">
              <w:rPr>
                <w:rFonts w:eastAsia="Times New Roman" w:cs="Times New Roman"/>
                <w:sz w:val="24"/>
                <w:szCs w:val="24"/>
                <w:lang w:val="uk-UA" w:eastAsia="ru-RU"/>
              </w:rPr>
              <w:t>»</w:t>
            </w:r>
          </w:p>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16"/>
                <w:szCs w:val="24"/>
                <w:lang w:val="uk-UA" w:eastAsia="ru-RU"/>
              </w:rPr>
              <w:t>(шифр і назва)</w:t>
            </w:r>
          </w:p>
        </w:tc>
        <w:tc>
          <w:tcPr>
            <w:tcW w:w="3402" w:type="dxa"/>
            <w:gridSpan w:val="2"/>
            <w:vAlign w:val="center"/>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Нормативна</w:t>
            </w:r>
          </w:p>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(за вибором)</w:t>
            </w:r>
          </w:p>
          <w:p w:rsidR="000B3E0C" w:rsidRPr="00E65045" w:rsidRDefault="000B3E0C" w:rsidP="000B3E0C">
            <w:pPr>
              <w:spacing w:after="0" w:line="240" w:lineRule="auto"/>
              <w:jc w:val="center"/>
              <w:rPr>
                <w:rFonts w:eastAsia="Times New Roman" w:cs="Times New Roman"/>
                <w:i/>
                <w:sz w:val="24"/>
                <w:szCs w:val="24"/>
                <w:lang w:val="uk-UA" w:eastAsia="ru-RU"/>
              </w:rPr>
            </w:pPr>
          </w:p>
        </w:tc>
      </w:tr>
      <w:tr w:rsidR="00E65045" w:rsidRPr="00E65045" w:rsidTr="00144B99">
        <w:trPr>
          <w:trHeight w:val="70"/>
        </w:trPr>
        <w:tc>
          <w:tcPr>
            <w:tcW w:w="2834" w:type="dxa"/>
            <w:vMerge w:val="restart"/>
            <w:vAlign w:val="center"/>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 xml:space="preserve">Загальна кількість годин </w:t>
            </w:r>
          </w:p>
          <w:p w:rsidR="000B3E0C" w:rsidRPr="00E65045" w:rsidRDefault="000B3E0C" w:rsidP="00FB5C3B">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 xml:space="preserve">- </w:t>
            </w:r>
            <w:r w:rsidR="00FB5C3B" w:rsidRPr="00E65045">
              <w:rPr>
                <w:rFonts w:eastAsia="Times New Roman" w:cs="Times New Roman"/>
                <w:sz w:val="24"/>
                <w:szCs w:val="24"/>
                <w:lang w:val="uk-UA" w:eastAsia="ru-RU"/>
              </w:rPr>
              <w:t>270</w:t>
            </w:r>
          </w:p>
        </w:tc>
        <w:tc>
          <w:tcPr>
            <w:tcW w:w="3261" w:type="dxa"/>
            <w:vMerge w:val="restart"/>
            <w:vAlign w:val="center"/>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Спеціальність:</w:t>
            </w:r>
          </w:p>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224 Технології медичної діагностики та лікування</w:t>
            </w:r>
          </w:p>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16"/>
                <w:szCs w:val="24"/>
                <w:lang w:val="uk-UA" w:eastAsia="ru-RU"/>
              </w:rPr>
              <w:t>(шифр і назва)</w:t>
            </w:r>
          </w:p>
        </w:tc>
        <w:tc>
          <w:tcPr>
            <w:tcW w:w="3402" w:type="dxa"/>
            <w:gridSpan w:val="2"/>
            <w:vAlign w:val="center"/>
          </w:tcPr>
          <w:p w:rsidR="000B3E0C" w:rsidRPr="00E65045" w:rsidRDefault="000B3E0C" w:rsidP="000B3E0C">
            <w:pPr>
              <w:spacing w:after="0" w:line="240" w:lineRule="auto"/>
              <w:jc w:val="center"/>
              <w:rPr>
                <w:rFonts w:eastAsia="Times New Roman" w:cs="Times New Roman"/>
                <w:b/>
                <w:sz w:val="24"/>
                <w:szCs w:val="24"/>
                <w:lang w:val="uk-UA" w:eastAsia="ru-RU"/>
              </w:rPr>
            </w:pPr>
            <w:r w:rsidRPr="00E65045">
              <w:rPr>
                <w:rFonts w:eastAsia="Times New Roman" w:cs="Times New Roman"/>
                <w:b/>
                <w:sz w:val="24"/>
                <w:szCs w:val="24"/>
                <w:lang w:val="uk-UA" w:eastAsia="ru-RU"/>
              </w:rPr>
              <w:t>Рік підготовки:</w:t>
            </w:r>
          </w:p>
        </w:tc>
      </w:tr>
      <w:tr w:rsidR="00E65045" w:rsidRPr="00E65045" w:rsidTr="00144B99">
        <w:trPr>
          <w:trHeight w:val="70"/>
        </w:trPr>
        <w:tc>
          <w:tcPr>
            <w:tcW w:w="2834" w:type="dxa"/>
            <w:vMerge/>
            <w:vAlign w:val="center"/>
          </w:tcPr>
          <w:p w:rsidR="000B3E0C" w:rsidRPr="00E65045" w:rsidRDefault="000B3E0C" w:rsidP="000B3E0C">
            <w:pPr>
              <w:spacing w:after="0" w:line="240" w:lineRule="auto"/>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rPr>
                <w:rFonts w:eastAsia="Times New Roman" w:cs="Times New Roman"/>
                <w:sz w:val="24"/>
                <w:szCs w:val="24"/>
                <w:lang w:val="uk-UA" w:eastAsia="ru-RU"/>
              </w:rPr>
            </w:pPr>
          </w:p>
        </w:tc>
        <w:tc>
          <w:tcPr>
            <w:tcW w:w="3402" w:type="dxa"/>
            <w:gridSpan w:val="2"/>
            <w:vAlign w:val="center"/>
          </w:tcPr>
          <w:p w:rsidR="000B3E0C" w:rsidRPr="00E65045" w:rsidRDefault="000B3E0C" w:rsidP="000B3E0C">
            <w:pPr>
              <w:spacing w:after="0" w:line="240" w:lineRule="auto"/>
              <w:jc w:val="center"/>
              <w:rPr>
                <w:rFonts w:eastAsia="Times New Roman" w:cs="Times New Roman"/>
                <w:b/>
                <w:sz w:val="24"/>
                <w:szCs w:val="24"/>
                <w:lang w:val="uk-UA" w:eastAsia="ru-RU"/>
              </w:rPr>
            </w:pPr>
          </w:p>
        </w:tc>
      </w:tr>
      <w:tr w:rsidR="00E65045" w:rsidRPr="00E65045" w:rsidTr="00144B99">
        <w:trPr>
          <w:trHeight w:val="207"/>
        </w:trPr>
        <w:tc>
          <w:tcPr>
            <w:tcW w:w="2834" w:type="dxa"/>
            <w:vMerge/>
            <w:vAlign w:val="center"/>
          </w:tcPr>
          <w:p w:rsidR="000B3E0C" w:rsidRPr="00E65045" w:rsidRDefault="000B3E0C" w:rsidP="000B3E0C">
            <w:pPr>
              <w:spacing w:after="0" w:line="240" w:lineRule="auto"/>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1570" w:type="dxa"/>
            <w:vAlign w:val="center"/>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1-й</w:t>
            </w:r>
          </w:p>
        </w:tc>
        <w:tc>
          <w:tcPr>
            <w:tcW w:w="1832" w:type="dxa"/>
            <w:vAlign w:val="center"/>
          </w:tcPr>
          <w:p w:rsidR="000B3E0C" w:rsidRPr="00E65045" w:rsidRDefault="00D01D1E"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2-й</w:t>
            </w:r>
          </w:p>
        </w:tc>
      </w:tr>
      <w:tr w:rsidR="00E65045" w:rsidRPr="00E65045" w:rsidTr="00144B99">
        <w:trPr>
          <w:trHeight w:val="70"/>
        </w:trPr>
        <w:tc>
          <w:tcPr>
            <w:tcW w:w="2834" w:type="dxa"/>
            <w:vMerge/>
            <w:vAlign w:val="center"/>
          </w:tcPr>
          <w:p w:rsidR="000B3E0C" w:rsidRPr="00E65045" w:rsidRDefault="000B3E0C" w:rsidP="000B3E0C">
            <w:pPr>
              <w:spacing w:after="0" w:line="240" w:lineRule="auto"/>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402" w:type="dxa"/>
            <w:gridSpan w:val="2"/>
            <w:vAlign w:val="center"/>
          </w:tcPr>
          <w:p w:rsidR="000B3E0C" w:rsidRPr="00E65045" w:rsidRDefault="000B3E0C" w:rsidP="000B3E0C">
            <w:pPr>
              <w:spacing w:after="0" w:line="240" w:lineRule="auto"/>
              <w:jc w:val="center"/>
              <w:rPr>
                <w:rFonts w:eastAsia="Times New Roman" w:cs="Times New Roman"/>
                <w:b/>
                <w:sz w:val="24"/>
                <w:szCs w:val="24"/>
                <w:lang w:val="uk-UA" w:eastAsia="ru-RU"/>
              </w:rPr>
            </w:pPr>
            <w:r w:rsidRPr="00E65045">
              <w:rPr>
                <w:rFonts w:eastAsia="Times New Roman" w:cs="Times New Roman"/>
                <w:b/>
                <w:sz w:val="24"/>
                <w:szCs w:val="24"/>
                <w:lang w:val="uk-UA" w:eastAsia="ru-RU"/>
              </w:rPr>
              <w:t>Семестр</w:t>
            </w:r>
          </w:p>
        </w:tc>
      </w:tr>
      <w:tr w:rsidR="00E65045" w:rsidRPr="00E65045" w:rsidTr="00144B99">
        <w:trPr>
          <w:trHeight w:val="323"/>
        </w:trPr>
        <w:tc>
          <w:tcPr>
            <w:tcW w:w="2834" w:type="dxa"/>
            <w:vMerge/>
            <w:vAlign w:val="center"/>
          </w:tcPr>
          <w:p w:rsidR="000B3E0C" w:rsidRPr="00E65045" w:rsidRDefault="000B3E0C" w:rsidP="000B3E0C">
            <w:pPr>
              <w:spacing w:after="0" w:line="240" w:lineRule="auto"/>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1570" w:type="dxa"/>
            <w:vAlign w:val="center"/>
          </w:tcPr>
          <w:p w:rsidR="000B3E0C" w:rsidRPr="00E65045" w:rsidRDefault="00DD20A4"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r w:rsidR="000B3E0C" w:rsidRPr="00E65045">
              <w:rPr>
                <w:rFonts w:eastAsia="Times New Roman" w:cs="Times New Roman"/>
                <w:sz w:val="24"/>
                <w:szCs w:val="24"/>
                <w:lang w:val="uk-UA" w:eastAsia="ru-RU"/>
              </w:rPr>
              <w:t>-й</w:t>
            </w:r>
          </w:p>
        </w:tc>
        <w:tc>
          <w:tcPr>
            <w:tcW w:w="1832" w:type="dxa"/>
            <w:vAlign w:val="center"/>
          </w:tcPr>
          <w:p w:rsidR="000B3E0C" w:rsidRPr="00E65045" w:rsidRDefault="00D01D1E"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3-й</w:t>
            </w:r>
          </w:p>
        </w:tc>
      </w:tr>
      <w:tr w:rsidR="00E65045" w:rsidRPr="00E65045" w:rsidTr="00144B99">
        <w:trPr>
          <w:trHeight w:val="218"/>
        </w:trPr>
        <w:tc>
          <w:tcPr>
            <w:tcW w:w="2834" w:type="dxa"/>
            <w:vMerge/>
            <w:vAlign w:val="center"/>
          </w:tcPr>
          <w:p w:rsidR="000B3E0C" w:rsidRPr="00E65045" w:rsidRDefault="000B3E0C" w:rsidP="000B3E0C">
            <w:pPr>
              <w:spacing w:after="0" w:line="240" w:lineRule="auto"/>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402" w:type="dxa"/>
            <w:gridSpan w:val="2"/>
            <w:vAlign w:val="center"/>
          </w:tcPr>
          <w:p w:rsidR="000B3E0C" w:rsidRPr="00E65045" w:rsidRDefault="000B3E0C" w:rsidP="000B3E0C">
            <w:pPr>
              <w:spacing w:after="0" w:line="240" w:lineRule="auto"/>
              <w:jc w:val="center"/>
              <w:rPr>
                <w:rFonts w:eastAsia="Times New Roman" w:cs="Times New Roman"/>
                <w:b/>
                <w:sz w:val="24"/>
                <w:szCs w:val="24"/>
                <w:lang w:val="uk-UA" w:eastAsia="ru-RU"/>
              </w:rPr>
            </w:pPr>
            <w:r w:rsidRPr="00E65045">
              <w:rPr>
                <w:rFonts w:eastAsia="Times New Roman" w:cs="Times New Roman"/>
                <w:b/>
                <w:sz w:val="24"/>
                <w:szCs w:val="24"/>
                <w:lang w:val="uk-UA" w:eastAsia="ru-RU"/>
              </w:rPr>
              <w:t>Лекції</w:t>
            </w:r>
          </w:p>
        </w:tc>
      </w:tr>
      <w:tr w:rsidR="00E65045" w:rsidRPr="00E65045" w:rsidTr="00144B99">
        <w:trPr>
          <w:trHeight w:val="320"/>
        </w:trPr>
        <w:tc>
          <w:tcPr>
            <w:tcW w:w="2834" w:type="dxa"/>
            <w:vMerge w:val="restart"/>
            <w:vAlign w:val="center"/>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Годин для денної форми навчання:</w:t>
            </w:r>
          </w:p>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 xml:space="preserve">аудиторних – </w:t>
            </w:r>
            <w:r w:rsidR="00FB5C3B" w:rsidRPr="00E65045">
              <w:rPr>
                <w:rFonts w:eastAsia="Times New Roman" w:cs="Times New Roman"/>
                <w:sz w:val="24"/>
                <w:szCs w:val="24"/>
                <w:lang w:val="uk-UA" w:eastAsia="ru-RU"/>
              </w:rPr>
              <w:t>134(50,5</w:t>
            </w:r>
            <w:r w:rsidRPr="00E65045">
              <w:rPr>
                <w:rFonts w:eastAsia="Times New Roman" w:cs="Times New Roman"/>
                <w:sz w:val="24"/>
                <w:szCs w:val="24"/>
                <w:lang w:val="uk-UA" w:eastAsia="ru-RU"/>
              </w:rPr>
              <w:t>%)</w:t>
            </w:r>
          </w:p>
          <w:p w:rsidR="000B3E0C" w:rsidRPr="00E65045" w:rsidRDefault="000B3E0C" w:rsidP="00FB5C3B">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 xml:space="preserve">самостійної роботи студента – </w:t>
            </w:r>
            <w:r w:rsidR="00FB5C3B" w:rsidRPr="00E65045">
              <w:rPr>
                <w:rFonts w:eastAsia="Times New Roman" w:cs="Times New Roman"/>
                <w:sz w:val="24"/>
                <w:szCs w:val="24"/>
                <w:lang w:val="uk-UA" w:eastAsia="ru-RU"/>
              </w:rPr>
              <w:t>136</w:t>
            </w:r>
            <w:r w:rsidR="00462AA7" w:rsidRPr="00E65045">
              <w:rPr>
                <w:rFonts w:eastAsia="Times New Roman" w:cs="Times New Roman"/>
                <w:sz w:val="24"/>
                <w:szCs w:val="24"/>
                <w:lang w:val="uk-UA" w:eastAsia="ru-RU"/>
              </w:rPr>
              <w:t xml:space="preserve"> </w:t>
            </w:r>
            <w:r w:rsidRPr="00E65045">
              <w:rPr>
                <w:rFonts w:eastAsia="Times New Roman" w:cs="Times New Roman"/>
                <w:sz w:val="24"/>
                <w:szCs w:val="24"/>
                <w:lang w:val="uk-UA" w:eastAsia="ru-RU"/>
              </w:rPr>
              <w:t>(</w:t>
            </w:r>
            <w:r w:rsidR="00FB5C3B" w:rsidRPr="00E65045">
              <w:rPr>
                <w:rFonts w:eastAsia="Times New Roman" w:cs="Times New Roman"/>
                <w:sz w:val="24"/>
                <w:szCs w:val="24"/>
                <w:lang w:val="uk-UA" w:eastAsia="ru-RU"/>
              </w:rPr>
              <w:t>49,5</w:t>
            </w:r>
            <w:r w:rsidRPr="00E65045">
              <w:rPr>
                <w:rFonts w:eastAsia="Times New Roman" w:cs="Times New Roman"/>
                <w:sz w:val="24"/>
                <w:szCs w:val="24"/>
                <w:lang w:val="uk-UA" w:eastAsia="ru-RU"/>
              </w:rPr>
              <w:t>%)</w:t>
            </w:r>
          </w:p>
        </w:tc>
        <w:tc>
          <w:tcPr>
            <w:tcW w:w="3261" w:type="dxa"/>
            <w:vMerge w:val="restart"/>
            <w:vAlign w:val="center"/>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Освітньо-кваліфікаційний рівень: бакалавр</w:t>
            </w:r>
          </w:p>
          <w:p w:rsidR="000B3E0C" w:rsidRPr="00E65045" w:rsidRDefault="000B3E0C" w:rsidP="000B3E0C">
            <w:pPr>
              <w:spacing w:after="0" w:line="240" w:lineRule="auto"/>
              <w:jc w:val="center"/>
              <w:rPr>
                <w:rFonts w:eastAsia="Times New Roman" w:cs="Times New Roman"/>
                <w:sz w:val="24"/>
                <w:szCs w:val="24"/>
                <w:lang w:val="uk-UA" w:eastAsia="ru-RU"/>
              </w:rPr>
            </w:pPr>
          </w:p>
        </w:tc>
        <w:tc>
          <w:tcPr>
            <w:tcW w:w="1570" w:type="dxa"/>
            <w:vAlign w:val="center"/>
          </w:tcPr>
          <w:p w:rsidR="000B3E0C" w:rsidRPr="00E65045" w:rsidRDefault="00DD20A4"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22</w:t>
            </w:r>
            <w:r w:rsidR="000B3E0C" w:rsidRPr="00E65045">
              <w:rPr>
                <w:rFonts w:eastAsia="Times New Roman" w:cs="Times New Roman"/>
                <w:sz w:val="24"/>
                <w:szCs w:val="24"/>
                <w:lang w:val="uk-UA" w:eastAsia="ru-RU"/>
              </w:rPr>
              <w:t xml:space="preserve"> год.</w:t>
            </w:r>
          </w:p>
        </w:tc>
        <w:tc>
          <w:tcPr>
            <w:tcW w:w="1832" w:type="dxa"/>
            <w:vAlign w:val="center"/>
          </w:tcPr>
          <w:p w:rsidR="000B3E0C" w:rsidRPr="00E65045" w:rsidRDefault="00FB5C3B" w:rsidP="00FB5C3B">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18</w:t>
            </w:r>
          </w:p>
        </w:tc>
      </w:tr>
      <w:tr w:rsidR="00E65045" w:rsidRPr="00E65045" w:rsidTr="00144B99">
        <w:trPr>
          <w:trHeight w:val="320"/>
        </w:trPr>
        <w:tc>
          <w:tcPr>
            <w:tcW w:w="2834" w:type="dxa"/>
            <w:vMerge/>
            <w:vAlign w:val="center"/>
          </w:tcPr>
          <w:p w:rsidR="000B3E0C" w:rsidRPr="00E65045" w:rsidRDefault="000B3E0C" w:rsidP="000B3E0C">
            <w:pPr>
              <w:spacing w:after="0" w:line="240" w:lineRule="auto"/>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402" w:type="dxa"/>
            <w:gridSpan w:val="2"/>
            <w:vAlign w:val="center"/>
          </w:tcPr>
          <w:p w:rsidR="000B3E0C" w:rsidRPr="00E65045" w:rsidRDefault="000B3E0C" w:rsidP="000B3E0C">
            <w:pPr>
              <w:spacing w:after="0" w:line="240" w:lineRule="auto"/>
              <w:jc w:val="center"/>
              <w:rPr>
                <w:rFonts w:eastAsia="Times New Roman" w:cs="Times New Roman"/>
                <w:b/>
                <w:sz w:val="24"/>
                <w:szCs w:val="24"/>
                <w:lang w:val="uk-UA" w:eastAsia="ru-RU"/>
              </w:rPr>
            </w:pPr>
            <w:r w:rsidRPr="00E65045">
              <w:rPr>
                <w:rFonts w:eastAsia="Times New Roman" w:cs="Times New Roman"/>
                <w:b/>
                <w:sz w:val="24"/>
                <w:szCs w:val="24"/>
                <w:lang w:val="uk-UA" w:eastAsia="ru-RU"/>
              </w:rPr>
              <w:t>Практичні, семінарські</w:t>
            </w:r>
          </w:p>
        </w:tc>
      </w:tr>
      <w:tr w:rsidR="00E65045" w:rsidRPr="00E65045" w:rsidTr="00144B99">
        <w:trPr>
          <w:trHeight w:val="320"/>
        </w:trPr>
        <w:tc>
          <w:tcPr>
            <w:tcW w:w="2834" w:type="dxa"/>
            <w:vMerge/>
            <w:vAlign w:val="center"/>
          </w:tcPr>
          <w:p w:rsidR="000B3E0C" w:rsidRPr="00E65045" w:rsidRDefault="000B3E0C" w:rsidP="000B3E0C">
            <w:pPr>
              <w:spacing w:after="0" w:line="240" w:lineRule="auto"/>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1570" w:type="dxa"/>
            <w:vAlign w:val="center"/>
          </w:tcPr>
          <w:p w:rsidR="000B3E0C" w:rsidRPr="00E65045" w:rsidRDefault="00DD20A4" w:rsidP="000B3E0C">
            <w:pPr>
              <w:spacing w:after="0" w:line="240" w:lineRule="auto"/>
              <w:jc w:val="center"/>
              <w:rPr>
                <w:rFonts w:eastAsia="Times New Roman" w:cs="Times New Roman"/>
                <w:i/>
                <w:sz w:val="24"/>
                <w:szCs w:val="24"/>
                <w:lang w:val="uk-UA" w:eastAsia="ru-RU"/>
              </w:rPr>
            </w:pPr>
            <w:r w:rsidRPr="00E65045">
              <w:rPr>
                <w:rFonts w:eastAsia="Times New Roman" w:cs="Times New Roman"/>
                <w:sz w:val="24"/>
                <w:szCs w:val="24"/>
                <w:lang w:val="uk-UA" w:eastAsia="ru-RU"/>
              </w:rPr>
              <w:t>48</w:t>
            </w:r>
            <w:r w:rsidR="000B3E0C" w:rsidRPr="00E65045">
              <w:rPr>
                <w:rFonts w:eastAsia="Times New Roman" w:cs="Times New Roman"/>
                <w:sz w:val="24"/>
                <w:szCs w:val="24"/>
                <w:lang w:val="uk-UA" w:eastAsia="ru-RU"/>
              </w:rPr>
              <w:t xml:space="preserve"> год.</w:t>
            </w:r>
          </w:p>
        </w:tc>
        <w:tc>
          <w:tcPr>
            <w:tcW w:w="1832" w:type="dxa"/>
            <w:vAlign w:val="center"/>
          </w:tcPr>
          <w:p w:rsidR="000B3E0C" w:rsidRPr="00E65045" w:rsidRDefault="00FB5C3B" w:rsidP="00FB5C3B">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46</w:t>
            </w:r>
          </w:p>
        </w:tc>
      </w:tr>
      <w:tr w:rsidR="00E65045" w:rsidRPr="00E65045" w:rsidTr="00144B99">
        <w:trPr>
          <w:trHeight w:val="138"/>
        </w:trPr>
        <w:tc>
          <w:tcPr>
            <w:tcW w:w="2834"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402" w:type="dxa"/>
            <w:gridSpan w:val="2"/>
            <w:vAlign w:val="center"/>
          </w:tcPr>
          <w:p w:rsidR="000B3E0C" w:rsidRPr="00E65045" w:rsidRDefault="000B3E0C" w:rsidP="000B3E0C">
            <w:pPr>
              <w:spacing w:after="0" w:line="240" w:lineRule="auto"/>
              <w:jc w:val="center"/>
              <w:rPr>
                <w:rFonts w:eastAsia="Times New Roman" w:cs="Times New Roman"/>
                <w:b/>
                <w:sz w:val="24"/>
                <w:szCs w:val="24"/>
                <w:lang w:val="uk-UA" w:eastAsia="ru-RU"/>
              </w:rPr>
            </w:pPr>
            <w:r w:rsidRPr="00E65045">
              <w:rPr>
                <w:rFonts w:eastAsia="Times New Roman" w:cs="Times New Roman"/>
                <w:b/>
                <w:sz w:val="24"/>
                <w:szCs w:val="24"/>
                <w:lang w:val="uk-UA" w:eastAsia="ru-RU"/>
              </w:rPr>
              <w:t>Лабораторні</w:t>
            </w:r>
          </w:p>
        </w:tc>
      </w:tr>
      <w:tr w:rsidR="00E65045" w:rsidRPr="00E65045" w:rsidTr="00144B99">
        <w:trPr>
          <w:trHeight w:val="138"/>
        </w:trPr>
        <w:tc>
          <w:tcPr>
            <w:tcW w:w="2834"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1570" w:type="dxa"/>
            <w:vAlign w:val="center"/>
          </w:tcPr>
          <w:p w:rsidR="000B3E0C" w:rsidRPr="00E65045" w:rsidRDefault="000B3E0C" w:rsidP="000B3E0C">
            <w:pPr>
              <w:spacing w:after="0" w:line="240" w:lineRule="auto"/>
              <w:jc w:val="center"/>
              <w:rPr>
                <w:rFonts w:eastAsia="Times New Roman" w:cs="Times New Roman"/>
                <w:i/>
                <w:sz w:val="24"/>
                <w:szCs w:val="24"/>
                <w:lang w:val="uk-UA" w:eastAsia="ru-RU"/>
              </w:rPr>
            </w:pPr>
            <w:r w:rsidRPr="00E65045">
              <w:rPr>
                <w:rFonts w:eastAsia="Times New Roman" w:cs="Times New Roman"/>
                <w:sz w:val="24"/>
                <w:szCs w:val="24"/>
                <w:lang w:val="uk-UA" w:eastAsia="ru-RU"/>
              </w:rPr>
              <w:t>-</w:t>
            </w:r>
          </w:p>
        </w:tc>
        <w:tc>
          <w:tcPr>
            <w:tcW w:w="1832" w:type="dxa"/>
            <w:vAlign w:val="center"/>
          </w:tcPr>
          <w:p w:rsidR="000B3E0C" w:rsidRPr="00E65045" w:rsidRDefault="000B3E0C" w:rsidP="000B3E0C">
            <w:pPr>
              <w:spacing w:after="0" w:line="240" w:lineRule="auto"/>
              <w:jc w:val="center"/>
              <w:rPr>
                <w:rFonts w:eastAsia="Times New Roman" w:cs="Times New Roman"/>
                <w:i/>
                <w:sz w:val="24"/>
                <w:szCs w:val="24"/>
                <w:lang w:val="uk-UA" w:eastAsia="ru-RU"/>
              </w:rPr>
            </w:pPr>
            <w:r w:rsidRPr="00E65045">
              <w:rPr>
                <w:rFonts w:eastAsia="Times New Roman" w:cs="Times New Roman"/>
                <w:sz w:val="24"/>
                <w:szCs w:val="24"/>
                <w:lang w:val="uk-UA" w:eastAsia="ru-RU"/>
              </w:rPr>
              <w:t>-</w:t>
            </w:r>
          </w:p>
        </w:tc>
      </w:tr>
      <w:tr w:rsidR="00E65045" w:rsidRPr="00E65045" w:rsidTr="00144B99">
        <w:trPr>
          <w:trHeight w:val="138"/>
        </w:trPr>
        <w:tc>
          <w:tcPr>
            <w:tcW w:w="2834"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402" w:type="dxa"/>
            <w:gridSpan w:val="2"/>
            <w:vAlign w:val="center"/>
          </w:tcPr>
          <w:p w:rsidR="000B3E0C" w:rsidRPr="00E65045" w:rsidRDefault="000B3E0C" w:rsidP="000B3E0C">
            <w:pPr>
              <w:spacing w:after="0" w:line="240" w:lineRule="auto"/>
              <w:jc w:val="center"/>
              <w:rPr>
                <w:rFonts w:eastAsia="Times New Roman" w:cs="Times New Roman"/>
                <w:b/>
                <w:sz w:val="24"/>
                <w:szCs w:val="24"/>
                <w:lang w:val="uk-UA" w:eastAsia="ru-RU"/>
              </w:rPr>
            </w:pPr>
            <w:r w:rsidRPr="00E65045">
              <w:rPr>
                <w:rFonts w:eastAsia="Times New Roman" w:cs="Times New Roman"/>
                <w:b/>
                <w:sz w:val="24"/>
                <w:szCs w:val="24"/>
                <w:lang w:val="uk-UA" w:eastAsia="ru-RU"/>
              </w:rPr>
              <w:t>Самостійна робота</w:t>
            </w:r>
          </w:p>
        </w:tc>
      </w:tr>
      <w:tr w:rsidR="00E65045" w:rsidRPr="00E65045" w:rsidTr="00144B99">
        <w:trPr>
          <w:trHeight w:val="138"/>
        </w:trPr>
        <w:tc>
          <w:tcPr>
            <w:tcW w:w="2834"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1570" w:type="dxa"/>
            <w:vAlign w:val="center"/>
          </w:tcPr>
          <w:p w:rsidR="000B3E0C" w:rsidRPr="00E65045" w:rsidRDefault="00144B99" w:rsidP="000B3E0C">
            <w:pPr>
              <w:spacing w:after="0" w:line="240" w:lineRule="auto"/>
              <w:jc w:val="center"/>
              <w:rPr>
                <w:rFonts w:eastAsia="Times New Roman" w:cs="Times New Roman"/>
                <w:i/>
                <w:sz w:val="24"/>
                <w:szCs w:val="24"/>
                <w:lang w:val="uk-UA" w:eastAsia="ru-RU"/>
              </w:rPr>
            </w:pPr>
            <w:r>
              <w:rPr>
                <w:rFonts w:eastAsia="Times New Roman" w:cs="Times New Roman"/>
                <w:sz w:val="24"/>
                <w:szCs w:val="24"/>
                <w:lang w:val="uk-UA" w:eastAsia="ru-RU"/>
              </w:rPr>
              <w:t>8</w:t>
            </w:r>
            <w:r w:rsidR="000102B8" w:rsidRPr="00E65045">
              <w:rPr>
                <w:rFonts w:eastAsia="Times New Roman" w:cs="Times New Roman"/>
                <w:sz w:val="24"/>
                <w:szCs w:val="24"/>
                <w:lang w:val="uk-UA" w:eastAsia="ru-RU"/>
              </w:rPr>
              <w:t xml:space="preserve">0 </w:t>
            </w:r>
            <w:r w:rsidR="000B3E0C" w:rsidRPr="00E65045">
              <w:rPr>
                <w:rFonts w:eastAsia="Times New Roman" w:cs="Times New Roman"/>
                <w:sz w:val="24"/>
                <w:szCs w:val="24"/>
                <w:lang w:val="uk-UA" w:eastAsia="ru-RU"/>
              </w:rPr>
              <w:t>год.</w:t>
            </w:r>
          </w:p>
        </w:tc>
        <w:tc>
          <w:tcPr>
            <w:tcW w:w="1832" w:type="dxa"/>
            <w:vAlign w:val="center"/>
          </w:tcPr>
          <w:p w:rsidR="000B3E0C" w:rsidRPr="00E65045" w:rsidRDefault="00FB5C3B" w:rsidP="00FB5C3B">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56</w:t>
            </w:r>
          </w:p>
        </w:tc>
      </w:tr>
      <w:tr w:rsidR="00E65045" w:rsidRPr="00E65045" w:rsidTr="00144B99">
        <w:trPr>
          <w:trHeight w:val="138"/>
        </w:trPr>
        <w:tc>
          <w:tcPr>
            <w:tcW w:w="2834"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402" w:type="dxa"/>
            <w:gridSpan w:val="2"/>
            <w:vAlign w:val="center"/>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b/>
                <w:sz w:val="24"/>
                <w:szCs w:val="24"/>
                <w:lang w:val="uk-UA" w:eastAsia="ru-RU"/>
              </w:rPr>
              <w:t xml:space="preserve">Індивідуальні завдання: </w:t>
            </w:r>
            <w:r w:rsidRPr="00E65045">
              <w:rPr>
                <w:rFonts w:eastAsia="Times New Roman" w:cs="Times New Roman"/>
                <w:sz w:val="24"/>
                <w:szCs w:val="24"/>
                <w:lang w:val="uk-UA" w:eastAsia="ru-RU"/>
              </w:rPr>
              <w:t>-</w:t>
            </w:r>
          </w:p>
        </w:tc>
      </w:tr>
      <w:tr w:rsidR="000B3E0C" w:rsidRPr="00E65045" w:rsidTr="00144B99">
        <w:trPr>
          <w:trHeight w:val="138"/>
        </w:trPr>
        <w:tc>
          <w:tcPr>
            <w:tcW w:w="2834"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261" w:type="dxa"/>
            <w:vMerge/>
            <w:vAlign w:val="center"/>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3402" w:type="dxa"/>
            <w:gridSpan w:val="2"/>
            <w:vAlign w:val="center"/>
          </w:tcPr>
          <w:p w:rsidR="000B3E0C" w:rsidRPr="00E65045" w:rsidRDefault="000B3E0C" w:rsidP="00FB5C3B">
            <w:pPr>
              <w:spacing w:after="0" w:line="240" w:lineRule="auto"/>
              <w:jc w:val="center"/>
              <w:rPr>
                <w:rFonts w:eastAsia="Times New Roman" w:cs="Times New Roman"/>
                <w:i/>
                <w:sz w:val="24"/>
                <w:szCs w:val="24"/>
                <w:lang w:val="uk-UA" w:eastAsia="ru-RU"/>
              </w:rPr>
            </w:pPr>
            <w:r w:rsidRPr="00E65045">
              <w:rPr>
                <w:rFonts w:eastAsia="Times New Roman" w:cs="Times New Roman"/>
                <w:sz w:val="24"/>
                <w:szCs w:val="24"/>
                <w:lang w:val="uk-UA" w:eastAsia="ru-RU"/>
              </w:rPr>
              <w:t>Вид контролю</w:t>
            </w:r>
            <w:r w:rsidR="000102B8" w:rsidRPr="00E65045">
              <w:rPr>
                <w:rFonts w:eastAsia="Times New Roman" w:cs="Times New Roman"/>
                <w:sz w:val="24"/>
                <w:szCs w:val="24"/>
                <w:lang w:val="uk-UA" w:eastAsia="ru-RU"/>
              </w:rPr>
              <w:t xml:space="preserve"> </w:t>
            </w:r>
            <w:r w:rsidR="00FB5C3B" w:rsidRPr="00E65045">
              <w:rPr>
                <w:rFonts w:eastAsia="Times New Roman" w:cs="Times New Roman"/>
                <w:sz w:val="24"/>
                <w:szCs w:val="24"/>
                <w:lang w:val="uk-UA" w:eastAsia="ru-RU"/>
              </w:rPr>
              <w:t>іспит</w:t>
            </w:r>
          </w:p>
        </w:tc>
      </w:tr>
    </w:tbl>
    <w:p w:rsidR="00FB5C3B" w:rsidRPr="00E65045" w:rsidRDefault="00FB5C3B" w:rsidP="000B3E0C">
      <w:pPr>
        <w:spacing w:after="0" w:line="240" w:lineRule="auto"/>
        <w:ind w:firstLine="539"/>
        <w:rPr>
          <w:rFonts w:eastAsia="Times New Roman" w:cs="Times New Roman"/>
          <w:b/>
          <w:bCs/>
          <w:sz w:val="24"/>
          <w:szCs w:val="24"/>
          <w:lang w:val="uk-UA" w:eastAsia="ru-RU"/>
        </w:rPr>
      </w:pPr>
    </w:p>
    <w:p w:rsidR="00FB5C3B" w:rsidRPr="00E65045" w:rsidRDefault="00FB5C3B" w:rsidP="000B3E0C">
      <w:pPr>
        <w:spacing w:after="0" w:line="240" w:lineRule="auto"/>
        <w:ind w:firstLine="539"/>
        <w:rPr>
          <w:rFonts w:eastAsia="Times New Roman" w:cs="Times New Roman"/>
          <w:b/>
          <w:bCs/>
          <w:sz w:val="24"/>
          <w:szCs w:val="24"/>
          <w:lang w:val="uk-UA" w:eastAsia="ru-RU"/>
        </w:rPr>
      </w:pPr>
    </w:p>
    <w:p w:rsidR="00FB5C3B" w:rsidRPr="00E65045" w:rsidRDefault="00FB5C3B" w:rsidP="000B3E0C">
      <w:pPr>
        <w:spacing w:after="0" w:line="240" w:lineRule="auto"/>
        <w:ind w:firstLine="539"/>
        <w:rPr>
          <w:rFonts w:eastAsia="Times New Roman" w:cs="Times New Roman"/>
          <w:b/>
          <w:bCs/>
          <w:sz w:val="24"/>
          <w:szCs w:val="24"/>
          <w:lang w:val="uk-UA" w:eastAsia="ru-RU"/>
        </w:rPr>
      </w:pPr>
    </w:p>
    <w:p w:rsidR="00E65045" w:rsidRPr="00E65045" w:rsidRDefault="00E65045" w:rsidP="000B3E0C">
      <w:pPr>
        <w:spacing w:after="0" w:line="240" w:lineRule="auto"/>
        <w:ind w:firstLine="539"/>
        <w:rPr>
          <w:rFonts w:eastAsia="Times New Roman" w:cs="Times New Roman"/>
          <w:b/>
          <w:bCs/>
          <w:sz w:val="24"/>
          <w:szCs w:val="24"/>
          <w:lang w:val="uk-UA" w:eastAsia="ru-RU"/>
        </w:rPr>
      </w:pPr>
    </w:p>
    <w:p w:rsidR="00FB5C3B" w:rsidRPr="00E65045" w:rsidRDefault="00FB5C3B" w:rsidP="000B3E0C">
      <w:pPr>
        <w:spacing w:after="0" w:line="240" w:lineRule="auto"/>
        <w:ind w:firstLine="539"/>
        <w:rPr>
          <w:rFonts w:eastAsia="Times New Roman" w:cs="Times New Roman"/>
          <w:b/>
          <w:bCs/>
          <w:sz w:val="24"/>
          <w:szCs w:val="24"/>
          <w:lang w:val="uk-UA" w:eastAsia="ru-RU"/>
        </w:rPr>
      </w:pPr>
    </w:p>
    <w:p w:rsidR="000B3E0C" w:rsidRPr="00E65045" w:rsidRDefault="000B3E0C" w:rsidP="000B3E0C">
      <w:pPr>
        <w:spacing w:after="0" w:line="240" w:lineRule="auto"/>
        <w:ind w:firstLine="539"/>
        <w:rPr>
          <w:rFonts w:eastAsia="Times New Roman" w:cs="Times New Roman"/>
          <w:b/>
          <w:bCs/>
          <w:sz w:val="24"/>
          <w:szCs w:val="24"/>
          <w:lang w:val="uk-UA" w:eastAsia="ru-RU"/>
        </w:rPr>
      </w:pPr>
      <w:r w:rsidRPr="00E65045">
        <w:rPr>
          <w:rFonts w:eastAsia="Times New Roman" w:cs="Times New Roman"/>
          <w:b/>
          <w:bCs/>
          <w:sz w:val="24"/>
          <w:szCs w:val="24"/>
          <w:lang w:val="uk-UA" w:eastAsia="ru-RU"/>
        </w:rPr>
        <w:t>3. Структура навчальної дисципліни</w:t>
      </w:r>
    </w:p>
    <w:p w:rsidR="000B3E0C" w:rsidRPr="00E65045" w:rsidRDefault="000B3E0C" w:rsidP="000B3E0C">
      <w:pPr>
        <w:spacing w:after="0" w:line="240" w:lineRule="auto"/>
        <w:rPr>
          <w:rFonts w:eastAsia="Times New Roman" w:cs="Times New Roman"/>
          <w:b/>
          <w:bCs/>
          <w:sz w:val="24"/>
          <w:szCs w:val="24"/>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E65045" w:rsidRPr="00E65045" w:rsidTr="00144B99">
        <w:tc>
          <w:tcPr>
            <w:tcW w:w="4633" w:type="dxa"/>
            <w:vMerge w:val="restart"/>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Назви розділів дисципліни і тем</w:t>
            </w:r>
          </w:p>
        </w:tc>
        <w:tc>
          <w:tcPr>
            <w:tcW w:w="5006" w:type="dxa"/>
            <w:gridSpan w:val="6"/>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Кількість годин</w:t>
            </w:r>
          </w:p>
        </w:tc>
      </w:tr>
      <w:tr w:rsidR="00E65045" w:rsidRPr="00E65045" w:rsidTr="00144B99">
        <w:tc>
          <w:tcPr>
            <w:tcW w:w="4633" w:type="dxa"/>
            <w:vMerge/>
            <w:shd w:val="clear" w:color="auto" w:fill="auto"/>
          </w:tcPr>
          <w:p w:rsidR="000B3E0C" w:rsidRPr="00E65045" w:rsidRDefault="000B3E0C" w:rsidP="000B3E0C">
            <w:pPr>
              <w:spacing w:after="0" w:line="240" w:lineRule="auto"/>
              <w:rPr>
                <w:rFonts w:eastAsia="Times New Roman" w:cs="Times New Roman"/>
                <w:bCs/>
                <w:sz w:val="24"/>
                <w:szCs w:val="24"/>
                <w:lang w:val="uk-UA" w:eastAsia="ru-RU"/>
              </w:rPr>
            </w:pPr>
          </w:p>
        </w:tc>
        <w:tc>
          <w:tcPr>
            <w:tcW w:w="5006" w:type="dxa"/>
            <w:gridSpan w:val="6"/>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Форма навчання (денна)</w:t>
            </w:r>
          </w:p>
        </w:tc>
      </w:tr>
      <w:tr w:rsidR="00E65045" w:rsidRPr="00E65045" w:rsidTr="00144B99">
        <w:tc>
          <w:tcPr>
            <w:tcW w:w="4633" w:type="dxa"/>
            <w:vMerge/>
            <w:shd w:val="clear" w:color="auto" w:fill="auto"/>
          </w:tcPr>
          <w:p w:rsidR="000B3E0C" w:rsidRPr="00E65045" w:rsidRDefault="000B3E0C" w:rsidP="000B3E0C">
            <w:pPr>
              <w:spacing w:after="0" w:line="240" w:lineRule="auto"/>
              <w:rPr>
                <w:rFonts w:eastAsia="Times New Roman" w:cs="Times New Roman"/>
                <w:bCs/>
                <w:sz w:val="24"/>
                <w:szCs w:val="24"/>
                <w:lang w:val="uk-UA" w:eastAsia="ru-RU"/>
              </w:rPr>
            </w:pPr>
          </w:p>
        </w:tc>
        <w:tc>
          <w:tcPr>
            <w:tcW w:w="851" w:type="dxa"/>
            <w:vMerge w:val="restart"/>
            <w:shd w:val="clear" w:color="auto" w:fill="auto"/>
          </w:tcPr>
          <w:p w:rsidR="000B3E0C" w:rsidRPr="00E65045" w:rsidRDefault="000B3E0C" w:rsidP="000B3E0C">
            <w:pPr>
              <w:spacing w:after="0" w:line="240" w:lineRule="auto"/>
              <w:ind w:left="-108" w:right="-108"/>
              <w:jc w:val="center"/>
              <w:rPr>
                <w:rFonts w:eastAsia="Times New Roman" w:cs="Times New Roman"/>
                <w:sz w:val="24"/>
                <w:szCs w:val="24"/>
                <w:lang w:val="uk-UA" w:eastAsia="ru-RU"/>
              </w:rPr>
            </w:pPr>
            <w:r w:rsidRPr="00E65045">
              <w:rPr>
                <w:rFonts w:eastAsia="Times New Roman" w:cs="Times New Roman"/>
                <w:sz w:val="24"/>
                <w:szCs w:val="24"/>
                <w:lang w:val="uk-UA" w:eastAsia="ru-RU"/>
              </w:rPr>
              <w:t xml:space="preserve">усього </w:t>
            </w:r>
          </w:p>
        </w:tc>
        <w:tc>
          <w:tcPr>
            <w:tcW w:w="4155" w:type="dxa"/>
            <w:gridSpan w:val="5"/>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У тому числі</w:t>
            </w:r>
          </w:p>
        </w:tc>
      </w:tr>
      <w:tr w:rsidR="00E65045" w:rsidRPr="00E65045" w:rsidTr="00144B99">
        <w:tc>
          <w:tcPr>
            <w:tcW w:w="4633" w:type="dxa"/>
            <w:vMerge/>
            <w:shd w:val="clear" w:color="auto" w:fill="auto"/>
          </w:tcPr>
          <w:p w:rsidR="000B3E0C" w:rsidRPr="00E65045" w:rsidRDefault="000B3E0C" w:rsidP="000B3E0C">
            <w:pPr>
              <w:spacing w:after="0" w:line="240" w:lineRule="auto"/>
              <w:rPr>
                <w:rFonts w:eastAsia="Times New Roman" w:cs="Times New Roman"/>
                <w:bCs/>
                <w:sz w:val="24"/>
                <w:szCs w:val="24"/>
                <w:lang w:val="uk-UA" w:eastAsia="ru-RU"/>
              </w:rPr>
            </w:pPr>
          </w:p>
        </w:tc>
        <w:tc>
          <w:tcPr>
            <w:tcW w:w="851" w:type="dxa"/>
            <w:vMerge/>
            <w:shd w:val="clear" w:color="auto" w:fill="auto"/>
          </w:tcPr>
          <w:p w:rsidR="000B3E0C" w:rsidRPr="00E65045" w:rsidRDefault="000B3E0C" w:rsidP="000B3E0C">
            <w:pPr>
              <w:spacing w:after="0" w:line="240" w:lineRule="auto"/>
              <w:rPr>
                <w:rFonts w:eastAsia="Times New Roman" w:cs="Times New Roman"/>
                <w:bCs/>
                <w:sz w:val="24"/>
                <w:szCs w:val="24"/>
                <w:lang w:val="uk-UA" w:eastAsia="ru-RU"/>
              </w:rPr>
            </w:pP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лек</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пр</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лаб</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інд</w:t>
            </w:r>
          </w:p>
        </w:tc>
        <w:tc>
          <w:tcPr>
            <w:tcW w:w="1009"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срс</w:t>
            </w:r>
          </w:p>
        </w:tc>
      </w:tr>
      <w:tr w:rsidR="00E65045" w:rsidRPr="00E65045" w:rsidTr="00144B99">
        <w:tc>
          <w:tcPr>
            <w:tcW w:w="4633"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w:t>
            </w:r>
          </w:p>
        </w:tc>
        <w:tc>
          <w:tcPr>
            <w:tcW w:w="851"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3</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5</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6</w:t>
            </w:r>
          </w:p>
        </w:tc>
        <w:tc>
          <w:tcPr>
            <w:tcW w:w="1009"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7</w:t>
            </w:r>
          </w:p>
        </w:tc>
      </w:tr>
      <w:tr w:rsidR="00E65045" w:rsidRPr="00E65045" w:rsidTr="00144B99">
        <w:tc>
          <w:tcPr>
            <w:tcW w:w="9639" w:type="dxa"/>
            <w:gridSpan w:val="7"/>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Розділ дисципліни 1</w:t>
            </w:r>
            <w:r w:rsidR="00E65045" w:rsidRPr="00E65045">
              <w:rPr>
                <w:rFonts w:eastAsia="Times New Roman" w:cs="Times New Roman"/>
                <w:sz w:val="24"/>
                <w:szCs w:val="24"/>
                <w:lang w:val="uk-UA" w:eastAsia="ru-RU"/>
              </w:rPr>
              <w:t>.</w:t>
            </w:r>
            <w:r w:rsidRPr="00E65045">
              <w:rPr>
                <w:rFonts w:eastAsia="Times New Roman" w:cs="Times New Roman"/>
                <w:bCs/>
                <w:sz w:val="24"/>
                <w:szCs w:val="24"/>
                <w:lang w:val="uk-UA" w:eastAsia="ru-RU"/>
              </w:rPr>
              <w:tab/>
              <w:t>Гістологічна техніка</w:t>
            </w:r>
            <w:r w:rsidR="00FB5C3B" w:rsidRPr="00E65045">
              <w:rPr>
                <w:rFonts w:eastAsia="Times New Roman" w:cs="Times New Roman"/>
                <w:bCs/>
                <w:sz w:val="24"/>
                <w:szCs w:val="24"/>
                <w:lang w:val="uk-UA" w:eastAsia="ru-RU"/>
              </w:rPr>
              <w:t>.</w:t>
            </w:r>
            <w:r w:rsidR="00E65045" w:rsidRPr="00E65045">
              <w:rPr>
                <w:rFonts w:eastAsia="Times New Roman" w:cs="Times New Roman"/>
                <w:bCs/>
                <w:sz w:val="24"/>
                <w:szCs w:val="24"/>
                <w:lang w:val="uk-UA" w:eastAsia="ru-RU"/>
              </w:rPr>
              <w:t xml:space="preserve"> </w:t>
            </w:r>
            <w:r w:rsidR="00FB5C3B" w:rsidRPr="00E65045">
              <w:rPr>
                <w:rFonts w:eastAsia="Times New Roman" w:cs="Times New Roman"/>
                <w:bCs/>
                <w:sz w:val="24"/>
                <w:szCs w:val="24"/>
                <w:lang w:val="uk-UA" w:eastAsia="ru-RU"/>
              </w:rPr>
              <w:t>2</w:t>
            </w:r>
            <w:r w:rsidR="00E65045" w:rsidRPr="00E65045">
              <w:rPr>
                <w:rFonts w:eastAsia="Times New Roman" w:cs="Times New Roman"/>
                <w:bCs/>
                <w:sz w:val="24"/>
                <w:szCs w:val="24"/>
                <w:lang w:val="uk-UA" w:eastAsia="ru-RU"/>
              </w:rPr>
              <w:t>-й</w:t>
            </w:r>
            <w:r w:rsidR="00FB5C3B" w:rsidRPr="00E65045">
              <w:rPr>
                <w:rFonts w:eastAsia="Times New Roman" w:cs="Times New Roman"/>
                <w:bCs/>
                <w:sz w:val="24"/>
                <w:szCs w:val="24"/>
                <w:lang w:val="uk-UA" w:eastAsia="ru-RU"/>
              </w:rPr>
              <w:t xml:space="preserve"> семестр</w:t>
            </w:r>
          </w:p>
        </w:tc>
      </w:tr>
      <w:tr w:rsidR="00E65045" w:rsidRPr="00E65045" w:rsidTr="00144B99">
        <w:tc>
          <w:tcPr>
            <w:tcW w:w="4633"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bCs/>
                <w:sz w:val="24"/>
                <w:szCs w:val="24"/>
                <w:lang w:val="uk-UA" w:eastAsia="ru-RU"/>
              </w:rPr>
              <w:t xml:space="preserve">Тема 1. </w:t>
            </w:r>
            <w:r w:rsidRPr="00E65045">
              <w:rPr>
                <w:rFonts w:eastAsia="Times New Roman" w:cs="Times New Roman"/>
                <w:sz w:val="24"/>
                <w:szCs w:val="24"/>
                <w:lang w:val="uk-UA" w:eastAsia="ru-RU"/>
              </w:rPr>
              <w:t xml:space="preserve">Вступе заняття. Значення цитології та гістології в загальної </w:t>
            </w:r>
            <w:r w:rsidRPr="00E65045">
              <w:rPr>
                <w:rFonts w:eastAsia="Times New Roman" w:cs="Times New Roman"/>
                <w:sz w:val="24"/>
                <w:szCs w:val="24"/>
                <w:lang w:val="uk-UA" w:eastAsia="ru-RU"/>
              </w:rPr>
              <w:lastRenderedPageBreak/>
              <w:t>підготовці бакалаврів медицини. Види мікроскопів</w:t>
            </w:r>
          </w:p>
        </w:tc>
        <w:tc>
          <w:tcPr>
            <w:tcW w:w="851" w:type="dxa"/>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lastRenderedPageBreak/>
              <w:t>1</w:t>
            </w:r>
            <w:r w:rsidR="00FB5C3B" w:rsidRPr="00E65045">
              <w:rPr>
                <w:rFonts w:eastAsia="Times New Roman" w:cs="Times New Roman"/>
                <w:bCs/>
                <w:sz w:val="24"/>
                <w:szCs w:val="24"/>
                <w:lang w:val="uk-UA" w:eastAsia="ru-RU"/>
              </w:rPr>
              <w:t>2</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6</w:t>
            </w:r>
          </w:p>
        </w:tc>
      </w:tr>
      <w:tr w:rsidR="00E65045" w:rsidRPr="00E65045" w:rsidTr="00144B99">
        <w:tc>
          <w:tcPr>
            <w:tcW w:w="4633"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bCs/>
                <w:sz w:val="24"/>
                <w:szCs w:val="24"/>
                <w:lang w:val="uk-UA" w:eastAsia="ru-RU"/>
              </w:rPr>
              <w:lastRenderedPageBreak/>
              <w:t>Тема 2.</w:t>
            </w:r>
            <w:r w:rsidRPr="00E65045">
              <w:rPr>
                <w:rFonts w:eastAsia="Times New Roman" w:cs="Times New Roman"/>
                <w:sz w:val="24"/>
                <w:szCs w:val="24"/>
                <w:lang w:val="uk-UA" w:eastAsia="ru-RU"/>
              </w:rPr>
              <w:t xml:space="preserve"> Гістологічна техніка, загальні методи гістологічних досліджень. Організація робочого місця лаборанта та правила техніки безпеки в гістологічної лабораторії</w:t>
            </w:r>
          </w:p>
        </w:tc>
        <w:tc>
          <w:tcPr>
            <w:tcW w:w="851" w:type="dxa"/>
            <w:shd w:val="clear" w:color="auto" w:fill="auto"/>
          </w:tcPr>
          <w:p w:rsidR="000B3E0C" w:rsidRPr="00E65045" w:rsidRDefault="00FB5C3B"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14</w:t>
            </w:r>
          </w:p>
        </w:tc>
        <w:tc>
          <w:tcPr>
            <w:tcW w:w="786" w:type="dxa"/>
            <w:shd w:val="clear" w:color="auto" w:fill="auto"/>
          </w:tcPr>
          <w:p w:rsidR="000B3E0C" w:rsidRPr="00E65045" w:rsidRDefault="000102B8" w:rsidP="000102B8">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8</w:t>
            </w:r>
          </w:p>
        </w:tc>
      </w:tr>
      <w:tr w:rsidR="00E65045" w:rsidRPr="00E65045" w:rsidTr="00144B99">
        <w:tc>
          <w:tcPr>
            <w:tcW w:w="4633" w:type="dxa"/>
            <w:shd w:val="clear" w:color="auto" w:fill="auto"/>
          </w:tcPr>
          <w:p w:rsidR="000B3E0C" w:rsidRPr="00E65045" w:rsidRDefault="000B3E0C" w:rsidP="000102B8">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Тема 3.</w:t>
            </w:r>
            <w:r w:rsidRPr="00E65045">
              <w:rPr>
                <w:rFonts w:eastAsia="Times New Roman" w:cs="Times New Roman"/>
                <w:sz w:val="24"/>
                <w:szCs w:val="24"/>
                <w:lang w:val="uk-UA" w:eastAsia="ru-RU"/>
              </w:rPr>
              <w:t xml:space="preserve"> Способи забою лабораторних тварин. Взяття гістологічного матеріалу. </w:t>
            </w:r>
          </w:p>
        </w:tc>
        <w:tc>
          <w:tcPr>
            <w:tcW w:w="851" w:type="dxa"/>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w:t>
            </w:r>
            <w:r w:rsidR="00FB5C3B" w:rsidRPr="00E65045">
              <w:rPr>
                <w:rFonts w:eastAsia="Times New Roman" w:cs="Times New Roman"/>
                <w:bCs/>
                <w:sz w:val="24"/>
                <w:szCs w:val="24"/>
                <w:lang w:val="uk-UA" w:eastAsia="ru-RU"/>
              </w:rPr>
              <w:t>2</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6</w:t>
            </w:r>
          </w:p>
        </w:tc>
      </w:tr>
      <w:tr w:rsidR="00E65045" w:rsidRPr="00E65045" w:rsidTr="00144B99">
        <w:tc>
          <w:tcPr>
            <w:tcW w:w="4633" w:type="dxa"/>
            <w:shd w:val="clear" w:color="auto" w:fill="auto"/>
          </w:tcPr>
          <w:p w:rsidR="000102B8" w:rsidRPr="00E65045" w:rsidRDefault="000102B8" w:rsidP="000B3E0C">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Тема 4. Фіксація матеріалу. Приготування простих та складних фіксаторів</w:t>
            </w:r>
          </w:p>
        </w:tc>
        <w:tc>
          <w:tcPr>
            <w:tcW w:w="851" w:type="dxa"/>
            <w:shd w:val="clear" w:color="auto" w:fill="auto"/>
          </w:tcPr>
          <w:p w:rsidR="000102B8"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12</w:t>
            </w:r>
          </w:p>
        </w:tc>
        <w:tc>
          <w:tcPr>
            <w:tcW w:w="786" w:type="dxa"/>
            <w:shd w:val="clear" w:color="auto" w:fill="auto"/>
          </w:tcPr>
          <w:p w:rsidR="000102B8" w:rsidRPr="00E65045" w:rsidRDefault="000102B8"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102B8" w:rsidRPr="00E65045" w:rsidRDefault="000102B8"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102B8" w:rsidRPr="00E65045" w:rsidRDefault="000102B8" w:rsidP="000B3E0C">
            <w:pPr>
              <w:spacing w:after="0" w:line="240" w:lineRule="auto"/>
              <w:jc w:val="center"/>
              <w:rPr>
                <w:rFonts w:eastAsia="Times New Roman" w:cs="Times New Roman"/>
                <w:bCs/>
                <w:sz w:val="24"/>
                <w:szCs w:val="24"/>
                <w:lang w:val="uk-UA" w:eastAsia="ru-RU"/>
              </w:rPr>
            </w:pPr>
          </w:p>
        </w:tc>
        <w:tc>
          <w:tcPr>
            <w:tcW w:w="787" w:type="dxa"/>
            <w:shd w:val="clear" w:color="auto" w:fill="auto"/>
          </w:tcPr>
          <w:p w:rsidR="000102B8" w:rsidRPr="00E65045" w:rsidRDefault="000102B8" w:rsidP="000B3E0C">
            <w:pPr>
              <w:spacing w:after="0" w:line="240" w:lineRule="auto"/>
              <w:jc w:val="center"/>
              <w:rPr>
                <w:rFonts w:eastAsia="Times New Roman" w:cs="Times New Roman"/>
                <w:bCs/>
                <w:sz w:val="24"/>
                <w:szCs w:val="24"/>
                <w:lang w:val="uk-UA" w:eastAsia="ru-RU"/>
              </w:rPr>
            </w:pPr>
          </w:p>
        </w:tc>
        <w:tc>
          <w:tcPr>
            <w:tcW w:w="1009" w:type="dxa"/>
            <w:shd w:val="clear" w:color="auto" w:fill="auto"/>
          </w:tcPr>
          <w:p w:rsidR="000102B8"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6</w:t>
            </w:r>
          </w:p>
        </w:tc>
      </w:tr>
      <w:tr w:rsidR="00E65045" w:rsidRPr="00E65045" w:rsidTr="00144B99">
        <w:tc>
          <w:tcPr>
            <w:tcW w:w="4633" w:type="dxa"/>
            <w:shd w:val="clear" w:color="auto" w:fill="auto"/>
          </w:tcPr>
          <w:p w:rsidR="000B3E0C" w:rsidRPr="00E65045" w:rsidRDefault="000B3E0C" w:rsidP="000102B8">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 xml:space="preserve">Тема </w:t>
            </w:r>
            <w:r w:rsidR="000102B8" w:rsidRPr="00E65045">
              <w:rPr>
                <w:rFonts w:eastAsia="Times New Roman" w:cs="Times New Roman"/>
                <w:bCs/>
                <w:sz w:val="24"/>
                <w:szCs w:val="24"/>
                <w:lang w:val="uk-UA" w:eastAsia="ru-RU"/>
              </w:rPr>
              <w:t>5.</w:t>
            </w:r>
            <w:r w:rsidRPr="00E65045">
              <w:rPr>
                <w:rFonts w:eastAsia="Times New Roman" w:cs="Times New Roman"/>
                <w:sz w:val="24"/>
                <w:szCs w:val="24"/>
                <w:lang w:val="uk-UA" w:eastAsia="ru-RU"/>
              </w:rPr>
              <w:t xml:space="preserve"> </w:t>
            </w:r>
            <w:r w:rsidRPr="00E65045">
              <w:rPr>
                <w:rFonts w:eastAsia="Times New Roman" w:cs="Times New Roman"/>
                <w:bCs/>
                <w:sz w:val="24"/>
                <w:szCs w:val="24"/>
                <w:lang w:val="uk-UA" w:eastAsia="ru-RU"/>
              </w:rPr>
              <w:t>Ущільнення гістологічного матеріалу парафіном, целоїдином та методом заморожування</w:t>
            </w:r>
          </w:p>
        </w:tc>
        <w:tc>
          <w:tcPr>
            <w:tcW w:w="851" w:type="dxa"/>
            <w:shd w:val="clear" w:color="auto" w:fill="auto"/>
          </w:tcPr>
          <w:p w:rsidR="000B3E0C" w:rsidRPr="00E65045" w:rsidRDefault="00FB5C3B"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14</w:t>
            </w:r>
          </w:p>
        </w:tc>
        <w:tc>
          <w:tcPr>
            <w:tcW w:w="786" w:type="dxa"/>
            <w:shd w:val="clear" w:color="auto" w:fill="auto"/>
          </w:tcPr>
          <w:p w:rsidR="000B3E0C" w:rsidRPr="00E65045" w:rsidRDefault="000102B8" w:rsidP="000102B8">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8</w:t>
            </w:r>
          </w:p>
        </w:tc>
      </w:tr>
      <w:tr w:rsidR="00E65045" w:rsidRPr="00E65045" w:rsidTr="00144B99">
        <w:tc>
          <w:tcPr>
            <w:tcW w:w="4633" w:type="dxa"/>
            <w:shd w:val="clear" w:color="auto" w:fill="auto"/>
          </w:tcPr>
          <w:p w:rsidR="000B3E0C" w:rsidRPr="00E65045" w:rsidRDefault="000B3E0C" w:rsidP="000102B8">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 xml:space="preserve">Тема </w:t>
            </w:r>
            <w:r w:rsidR="000102B8" w:rsidRPr="00E65045">
              <w:rPr>
                <w:rFonts w:eastAsia="Times New Roman" w:cs="Times New Roman"/>
                <w:bCs/>
                <w:sz w:val="24"/>
                <w:szCs w:val="24"/>
                <w:lang w:val="uk-UA" w:eastAsia="ru-RU"/>
              </w:rPr>
              <w:t>6</w:t>
            </w:r>
            <w:r w:rsidRPr="00E65045">
              <w:rPr>
                <w:rFonts w:eastAsia="Times New Roman" w:cs="Times New Roman"/>
                <w:bCs/>
                <w:sz w:val="24"/>
                <w:szCs w:val="24"/>
                <w:lang w:val="uk-UA" w:eastAsia="ru-RU"/>
              </w:rPr>
              <w:t>.</w:t>
            </w:r>
            <w:r w:rsidRPr="00E65045">
              <w:rPr>
                <w:rFonts w:eastAsia="Times New Roman" w:cs="Times New Roman"/>
                <w:sz w:val="24"/>
                <w:szCs w:val="24"/>
                <w:lang w:val="uk-UA" w:eastAsia="ru-RU"/>
              </w:rPr>
              <w:t xml:space="preserve"> </w:t>
            </w:r>
            <w:r w:rsidRPr="00E65045">
              <w:rPr>
                <w:rFonts w:eastAsia="Times New Roman" w:cs="Times New Roman"/>
                <w:bCs/>
                <w:sz w:val="24"/>
                <w:szCs w:val="24"/>
                <w:lang w:val="uk-UA" w:eastAsia="ru-RU"/>
              </w:rPr>
              <w:t xml:space="preserve">Приготування зрізів. Типи мікротомів та їх будова. Забарвлення зрізів. </w:t>
            </w:r>
          </w:p>
        </w:tc>
        <w:tc>
          <w:tcPr>
            <w:tcW w:w="851" w:type="dxa"/>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w:t>
            </w:r>
            <w:r w:rsidR="00FB5C3B"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8</w:t>
            </w:r>
          </w:p>
        </w:tc>
      </w:tr>
      <w:tr w:rsidR="00E65045" w:rsidRPr="00E65045" w:rsidTr="00144B99">
        <w:tc>
          <w:tcPr>
            <w:tcW w:w="4633" w:type="dxa"/>
            <w:shd w:val="clear" w:color="auto" w:fill="auto"/>
          </w:tcPr>
          <w:p w:rsidR="000102B8" w:rsidRPr="00E65045" w:rsidRDefault="000102B8" w:rsidP="000B3E0C">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Тема 7. Приготування барвників. Загальні методи забарвлення</w:t>
            </w:r>
          </w:p>
        </w:tc>
        <w:tc>
          <w:tcPr>
            <w:tcW w:w="851" w:type="dxa"/>
            <w:shd w:val="clear" w:color="auto" w:fill="auto"/>
          </w:tcPr>
          <w:p w:rsidR="000102B8"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12</w:t>
            </w:r>
          </w:p>
        </w:tc>
        <w:tc>
          <w:tcPr>
            <w:tcW w:w="786" w:type="dxa"/>
            <w:shd w:val="clear" w:color="auto" w:fill="auto"/>
          </w:tcPr>
          <w:p w:rsidR="000102B8" w:rsidRPr="00E65045" w:rsidRDefault="000102B8"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102B8" w:rsidRPr="00E65045" w:rsidRDefault="000102B8"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102B8" w:rsidRPr="00E65045" w:rsidRDefault="000102B8" w:rsidP="000B3E0C">
            <w:pPr>
              <w:spacing w:after="0" w:line="240" w:lineRule="auto"/>
              <w:jc w:val="center"/>
              <w:rPr>
                <w:rFonts w:eastAsia="Times New Roman" w:cs="Times New Roman"/>
                <w:bCs/>
                <w:sz w:val="24"/>
                <w:szCs w:val="24"/>
                <w:lang w:val="uk-UA" w:eastAsia="ru-RU"/>
              </w:rPr>
            </w:pPr>
          </w:p>
        </w:tc>
        <w:tc>
          <w:tcPr>
            <w:tcW w:w="787" w:type="dxa"/>
            <w:shd w:val="clear" w:color="auto" w:fill="auto"/>
          </w:tcPr>
          <w:p w:rsidR="000102B8" w:rsidRPr="00E65045" w:rsidRDefault="000102B8" w:rsidP="000B3E0C">
            <w:pPr>
              <w:spacing w:after="0" w:line="240" w:lineRule="auto"/>
              <w:jc w:val="center"/>
              <w:rPr>
                <w:rFonts w:eastAsia="Times New Roman" w:cs="Times New Roman"/>
                <w:bCs/>
                <w:sz w:val="24"/>
                <w:szCs w:val="24"/>
                <w:lang w:val="uk-UA" w:eastAsia="ru-RU"/>
              </w:rPr>
            </w:pPr>
          </w:p>
        </w:tc>
        <w:tc>
          <w:tcPr>
            <w:tcW w:w="1009" w:type="dxa"/>
            <w:shd w:val="clear" w:color="auto" w:fill="auto"/>
          </w:tcPr>
          <w:p w:rsidR="000102B8"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6</w:t>
            </w:r>
          </w:p>
        </w:tc>
      </w:tr>
      <w:tr w:rsidR="00E65045" w:rsidRPr="00E65045" w:rsidTr="00144B99">
        <w:tc>
          <w:tcPr>
            <w:tcW w:w="4633" w:type="dxa"/>
            <w:shd w:val="clear" w:color="auto" w:fill="auto"/>
          </w:tcPr>
          <w:p w:rsidR="000B3E0C" w:rsidRPr="00E65045" w:rsidRDefault="000B3E0C" w:rsidP="000102B8">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 xml:space="preserve">Тема </w:t>
            </w:r>
            <w:r w:rsidR="000102B8" w:rsidRPr="00E65045">
              <w:rPr>
                <w:rFonts w:eastAsia="Times New Roman" w:cs="Times New Roman"/>
                <w:bCs/>
                <w:sz w:val="24"/>
                <w:szCs w:val="24"/>
                <w:lang w:val="uk-UA" w:eastAsia="ru-RU"/>
              </w:rPr>
              <w:t>8</w:t>
            </w:r>
            <w:r w:rsidRPr="00E65045">
              <w:rPr>
                <w:rFonts w:eastAsia="Times New Roman" w:cs="Times New Roman"/>
                <w:bCs/>
                <w:sz w:val="24"/>
                <w:szCs w:val="24"/>
                <w:lang w:val="uk-UA" w:eastAsia="ru-RU"/>
              </w:rPr>
              <w:t>. Спеціальні методи гістологічних досліджень. Спеціальні методи забарвлення</w:t>
            </w:r>
          </w:p>
        </w:tc>
        <w:tc>
          <w:tcPr>
            <w:tcW w:w="851" w:type="dxa"/>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w:t>
            </w:r>
            <w:r w:rsidR="00FB5C3B" w:rsidRPr="00E65045">
              <w:rPr>
                <w:rFonts w:eastAsia="Times New Roman" w:cs="Times New Roman"/>
                <w:bCs/>
                <w:sz w:val="24"/>
                <w:szCs w:val="24"/>
                <w:lang w:val="uk-UA" w:eastAsia="ru-RU"/>
              </w:rPr>
              <w:t>2</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6</w:t>
            </w:r>
          </w:p>
        </w:tc>
      </w:tr>
      <w:tr w:rsidR="00E65045" w:rsidRPr="00E65045" w:rsidTr="00144B99">
        <w:tc>
          <w:tcPr>
            <w:tcW w:w="4633" w:type="dxa"/>
            <w:shd w:val="clear" w:color="auto" w:fill="auto"/>
          </w:tcPr>
          <w:p w:rsidR="000B3E0C" w:rsidRPr="00E65045" w:rsidRDefault="000B3E0C" w:rsidP="000B3E0C">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Тема</w:t>
            </w:r>
            <w:r w:rsidR="000102B8" w:rsidRPr="00E65045">
              <w:rPr>
                <w:rFonts w:eastAsia="Times New Roman" w:cs="Times New Roman"/>
                <w:sz w:val="24"/>
                <w:szCs w:val="24"/>
                <w:lang w:val="uk-UA" w:eastAsia="ru-RU"/>
              </w:rPr>
              <w:t xml:space="preserve"> 9</w:t>
            </w:r>
            <w:r w:rsidRPr="00E65045">
              <w:rPr>
                <w:rFonts w:eastAsia="Times New Roman" w:cs="Times New Roman"/>
                <w:sz w:val="24"/>
                <w:szCs w:val="24"/>
                <w:lang w:val="uk-UA" w:eastAsia="ru-RU"/>
              </w:rPr>
              <w:t xml:space="preserve">. </w:t>
            </w:r>
            <w:r w:rsidRPr="00E65045">
              <w:rPr>
                <w:rFonts w:eastAsia="Times New Roman" w:cs="Times New Roman"/>
                <w:bCs/>
                <w:sz w:val="24"/>
                <w:szCs w:val="24"/>
                <w:lang w:val="uk-UA" w:eastAsia="ru-RU"/>
              </w:rPr>
              <w:t>Підсумкове заняття 1</w:t>
            </w:r>
          </w:p>
        </w:tc>
        <w:tc>
          <w:tcPr>
            <w:tcW w:w="851" w:type="dxa"/>
            <w:shd w:val="clear" w:color="auto" w:fill="auto"/>
          </w:tcPr>
          <w:p w:rsidR="000B3E0C" w:rsidRPr="00E65045" w:rsidRDefault="00FB5C3B"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12</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8</w:t>
            </w:r>
          </w:p>
        </w:tc>
      </w:tr>
      <w:tr w:rsidR="00E65045" w:rsidRPr="00E65045" w:rsidTr="00144B99">
        <w:tc>
          <w:tcPr>
            <w:tcW w:w="4633" w:type="dxa"/>
            <w:shd w:val="clear" w:color="auto" w:fill="auto"/>
          </w:tcPr>
          <w:p w:rsidR="000B3E0C" w:rsidRPr="00E65045" w:rsidRDefault="000102B8" w:rsidP="000B3E0C">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Тема 10</w:t>
            </w:r>
            <w:r w:rsidR="000B3E0C" w:rsidRPr="00E65045">
              <w:rPr>
                <w:rFonts w:eastAsia="Times New Roman" w:cs="Times New Roman"/>
                <w:bCs/>
                <w:sz w:val="24"/>
                <w:szCs w:val="24"/>
                <w:lang w:val="uk-UA" w:eastAsia="ru-RU"/>
              </w:rPr>
              <w:t xml:space="preserve">. </w:t>
            </w:r>
            <w:r w:rsidR="000B3E0C" w:rsidRPr="00E65045">
              <w:rPr>
                <w:rFonts w:eastAsia="Times New Roman" w:cs="Times New Roman"/>
                <w:sz w:val="24"/>
                <w:szCs w:val="24"/>
                <w:lang w:val="uk-UA" w:eastAsia="ru-RU"/>
              </w:rPr>
              <w:t>Цитологія. Вчення про клітину. Загальний план будови. Будова цитолеми та цитоплазми. Біомембрани</w:t>
            </w:r>
          </w:p>
        </w:tc>
        <w:tc>
          <w:tcPr>
            <w:tcW w:w="851"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12</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6</w:t>
            </w:r>
          </w:p>
        </w:tc>
      </w:tr>
      <w:tr w:rsidR="00E65045" w:rsidRPr="00E65045" w:rsidTr="00144B99">
        <w:tc>
          <w:tcPr>
            <w:tcW w:w="4633" w:type="dxa"/>
            <w:shd w:val="clear" w:color="auto" w:fill="auto"/>
          </w:tcPr>
          <w:p w:rsidR="000B3E0C" w:rsidRPr="00E65045" w:rsidRDefault="000B3E0C" w:rsidP="000102B8">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 xml:space="preserve">Тема </w:t>
            </w:r>
            <w:r w:rsidR="000102B8" w:rsidRPr="00E65045">
              <w:rPr>
                <w:rFonts w:eastAsia="Times New Roman" w:cs="Times New Roman"/>
                <w:bCs/>
                <w:sz w:val="24"/>
                <w:szCs w:val="24"/>
                <w:lang w:val="uk-UA" w:eastAsia="ru-RU"/>
              </w:rPr>
              <w:t>11</w:t>
            </w:r>
            <w:r w:rsidRPr="00E65045">
              <w:rPr>
                <w:rFonts w:eastAsia="Times New Roman" w:cs="Times New Roman"/>
                <w:bCs/>
                <w:sz w:val="24"/>
                <w:szCs w:val="24"/>
                <w:lang w:val="uk-UA" w:eastAsia="ru-RU"/>
              </w:rPr>
              <w:t>. Ядро. Клітинний цикл. Розмноження клітин. Старіння та смерть клітин</w:t>
            </w:r>
          </w:p>
        </w:tc>
        <w:tc>
          <w:tcPr>
            <w:tcW w:w="851"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12</w:t>
            </w:r>
          </w:p>
        </w:tc>
        <w:tc>
          <w:tcPr>
            <w:tcW w:w="786" w:type="dxa"/>
            <w:shd w:val="clear" w:color="auto" w:fill="auto"/>
          </w:tcPr>
          <w:p w:rsidR="000B3E0C" w:rsidRPr="00E65045" w:rsidRDefault="000102B8" w:rsidP="000102B8">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6</w:t>
            </w:r>
          </w:p>
        </w:tc>
      </w:tr>
      <w:tr w:rsidR="00E65045" w:rsidRPr="00E65045" w:rsidTr="00144B99">
        <w:tc>
          <w:tcPr>
            <w:tcW w:w="4633" w:type="dxa"/>
            <w:shd w:val="clear" w:color="auto" w:fill="auto"/>
          </w:tcPr>
          <w:p w:rsidR="000B3E0C" w:rsidRPr="00E65045" w:rsidRDefault="000B3E0C" w:rsidP="000102B8">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Тема 1</w:t>
            </w:r>
            <w:r w:rsidR="000102B8" w:rsidRPr="00E65045">
              <w:rPr>
                <w:rFonts w:eastAsia="Times New Roman" w:cs="Times New Roman"/>
                <w:bCs/>
                <w:sz w:val="24"/>
                <w:szCs w:val="24"/>
                <w:lang w:val="uk-UA" w:eastAsia="ru-RU"/>
              </w:rPr>
              <w:t>2.</w:t>
            </w:r>
            <w:r w:rsidRPr="00E65045">
              <w:rPr>
                <w:rFonts w:eastAsia="Times New Roman" w:cs="Times New Roman"/>
                <w:sz w:val="24"/>
                <w:szCs w:val="24"/>
                <w:lang w:val="uk-UA" w:eastAsia="ru-RU"/>
              </w:rPr>
              <w:t xml:space="preserve"> </w:t>
            </w:r>
            <w:r w:rsidRPr="00E65045">
              <w:rPr>
                <w:rFonts w:eastAsia="Times New Roman" w:cs="Times New Roman"/>
                <w:bCs/>
                <w:sz w:val="24"/>
                <w:szCs w:val="24"/>
                <w:lang w:val="uk-UA" w:eastAsia="ru-RU"/>
              </w:rPr>
              <w:t>Підсумкове заняття 2</w:t>
            </w:r>
            <w:r w:rsidR="00FB5C3B" w:rsidRPr="00E65045">
              <w:rPr>
                <w:rFonts w:eastAsia="Times New Roman" w:cs="Times New Roman"/>
                <w:bCs/>
                <w:sz w:val="24"/>
                <w:szCs w:val="24"/>
                <w:lang w:val="uk-UA" w:eastAsia="ru-RU"/>
              </w:rPr>
              <w:t>.Залік.</w:t>
            </w:r>
          </w:p>
        </w:tc>
        <w:tc>
          <w:tcPr>
            <w:tcW w:w="851" w:type="dxa"/>
            <w:shd w:val="clear" w:color="auto" w:fill="auto"/>
          </w:tcPr>
          <w:p w:rsidR="000B3E0C" w:rsidRPr="00E65045" w:rsidRDefault="00FB5C3B"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12</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8</w:t>
            </w:r>
          </w:p>
        </w:tc>
      </w:tr>
      <w:tr w:rsidR="00E65045" w:rsidRPr="00E65045" w:rsidTr="00144B99">
        <w:tc>
          <w:tcPr>
            <w:tcW w:w="4633" w:type="dxa"/>
            <w:shd w:val="clear" w:color="auto" w:fill="auto"/>
          </w:tcPr>
          <w:p w:rsidR="000B3E0C" w:rsidRPr="00E65045" w:rsidRDefault="000B3E0C" w:rsidP="000B3E0C">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Разом за розділом 1</w:t>
            </w:r>
          </w:p>
        </w:tc>
        <w:tc>
          <w:tcPr>
            <w:tcW w:w="851"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150</w:t>
            </w:r>
          </w:p>
        </w:tc>
        <w:tc>
          <w:tcPr>
            <w:tcW w:w="786" w:type="dxa"/>
            <w:shd w:val="clear" w:color="auto" w:fill="auto"/>
          </w:tcPr>
          <w:p w:rsidR="000B3E0C" w:rsidRPr="00E65045" w:rsidRDefault="000102B8"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22</w:t>
            </w:r>
          </w:p>
        </w:tc>
        <w:tc>
          <w:tcPr>
            <w:tcW w:w="787" w:type="dxa"/>
            <w:shd w:val="clear" w:color="auto" w:fill="auto"/>
          </w:tcPr>
          <w:p w:rsidR="000B3E0C" w:rsidRPr="00E65045" w:rsidRDefault="000B3E0C" w:rsidP="000102B8">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r w:rsidR="000102B8" w:rsidRPr="00E65045">
              <w:rPr>
                <w:rFonts w:eastAsia="Times New Roman" w:cs="Times New Roman"/>
                <w:bCs/>
                <w:sz w:val="24"/>
                <w:szCs w:val="24"/>
                <w:lang w:val="uk-UA" w:eastAsia="ru-RU"/>
              </w:rPr>
              <w:t>8</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80</w:t>
            </w:r>
          </w:p>
        </w:tc>
      </w:tr>
      <w:tr w:rsidR="00E65045" w:rsidRPr="00E65045" w:rsidTr="00144B99">
        <w:tc>
          <w:tcPr>
            <w:tcW w:w="9639" w:type="dxa"/>
            <w:gridSpan w:val="7"/>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Розділ дисципліни 2</w:t>
            </w:r>
            <w:r w:rsidR="00E65045" w:rsidRPr="00E65045">
              <w:rPr>
                <w:rFonts w:eastAsia="Times New Roman" w:cs="Times New Roman"/>
                <w:bCs/>
                <w:sz w:val="24"/>
                <w:szCs w:val="24"/>
                <w:lang w:val="uk-UA" w:eastAsia="ru-RU"/>
              </w:rPr>
              <w:t>.</w:t>
            </w:r>
            <w:r w:rsidRPr="00E65045">
              <w:rPr>
                <w:rFonts w:eastAsia="Times New Roman" w:cs="Times New Roman"/>
                <w:sz w:val="24"/>
                <w:szCs w:val="24"/>
                <w:lang w:val="uk-UA" w:eastAsia="ru-RU"/>
              </w:rPr>
              <w:t xml:space="preserve"> </w:t>
            </w:r>
            <w:r w:rsidRPr="00E65045">
              <w:rPr>
                <w:rFonts w:eastAsia="Times New Roman" w:cs="Times New Roman"/>
                <w:bCs/>
                <w:sz w:val="24"/>
                <w:szCs w:val="24"/>
                <w:lang w:val="uk-UA" w:eastAsia="ru-RU"/>
              </w:rPr>
              <w:t>Загальна гістологія.</w:t>
            </w:r>
            <w:r w:rsidR="00E65045" w:rsidRPr="00E65045">
              <w:rPr>
                <w:rFonts w:eastAsia="Times New Roman" w:cs="Times New Roman"/>
                <w:bCs/>
                <w:sz w:val="24"/>
                <w:szCs w:val="24"/>
                <w:lang w:val="uk-UA" w:eastAsia="ru-RU"/>
              </w:rPr>
              <w:t xml:space="preserve"> </w:t>
            </w:r>
            <w:r w:rsidR="00FB5C3B" w:rsidRPr="00E65045">
              <w:rPr>
                <w:rFonts w:eastAsia="Times New Roman" w:cs="Times New Roman"/>
                <w:bCs/>
                <w:sz w:val="24"/>
                <w:szCs w:val="24"/>
                <w:lang w:val="uk-UA" w:eastAsia="ru-RU"/>
              </w:rPr>
              <w:t>3</w:t>
            </w:r>
            <w:r w:rsidR="00E65045" w:rsidRPr="00E65045">
              <w:rPr>
                <w:rFonts w:eastAsia="Times New Roman" w:cs="Times New Roman"/>
                <w:bCs/>
                <w:sz w:val="24"/>
                <w:szCs w:val="24"/>
                <w:lang w:val="uk-UA" w:eastAsia="ru-RU"/>
              </w:rPr>
              <w:t>-й</w:t>
            </w:r>
            <w:r w:rsidR="00FB5C3B" w:rsidRPr="00E65045">
              <w:rPr>
                <w:rFonts w:eastAsia="Times New Roman" w:cs="Times New Roman"/>
                <w:bCs/>
                <w:sz w:val="24"/>
                <w:szCs w:val="24"/>
                <w:lang w:val="uk-UA" w:eastAsia="ru-RU"/>
              </w:rPr>
              <w:t xml:space="preserve"> семестр</w:t>
            </w:r>
          </w:p>
        </w:tc>
      </w:tr>
      <w:tr w:rsidR="00E65045" w:rsidRPr="00E65045" w:rsidTr="00144B99">
        <w:tc>
          <w:tcPr>
            <w:tcW w:w="4633" w:type="dxa"/>
            <w:shd w:val="clear" w:color="auto" w:fill="auto"/>
          </w:tcPr>
          <w:p w:rsidR="000B3E0C" w:rsidRPr="00E65045" w:rsidRDefault="000B3E0C" w:rsidP="00FB5C3B">
            <w:pPr>
              <w:spacing w:after="0" w:line="240" w:lineRule="auto"/>
              <w:rPr>
                <w:rFonts w:eastAsia="Times New Roman" w:cs="Times New Roman"/>
                <w:sz w:val="24"/>
                <w:szCs w:val="24"/>
                <w:lang w:val="uk-UA" w:eastAsia="ru-RU"/>
              </w:rPr>
            </w:pPr>
            <w:r w:rsidRPr="00E65045">
              <w:rPr>
                <w:rFonts w:eastAsia="Times New Roman" w:cs="Times New Roman"/>
                <w:bCs/>
                <w:sz w:val="24"/>
                <w:szCs w:val="24"/>
                <w:lang w:val="uk-UA" w:eastAsia="ru-RU"/>
              </w:rPr>
              <w:t>Тема 1.</w:t>
            </w:r>
            <w:r w:rsidRPr="00E65045">
              <w:rPr>
                <w:rFonts w:eastAsia="Times New Roman" w:cs="Times New Roman"/>
                <w:sz w:val="24"/>
                <w:szCs w:val="24"/>
                <w:lang w:val="uk-UA" w:eastAsia="ru-RU"/>
              </w:rPr>
              <w:t xml:space="preserve"> Вчення про тканини. Класифікація тканин.</w:t>
            </w:r>
            <w:r w:rsidR="00FB5C3B" w:rsidRPr="00E65045">
              <w:rPr>
                <w:rFonts w:eastAsia="Times New Roman" w:cs="Times New Roman"/>
                <w:sz w:val="24"/>
                <w:szCs w:val="24"/>
                <w:lang w:val="uk-UA" w:eastAsia="ru-RU"/>
              </w:rPr>
              <w:t xml:space="preserve"> </w:t>
            </w:r>
            <w:r w:rsidRPr="00E65045">
              <w:rPr>
                <w:rFonts w:eastAsia="Times New Roman" w:cs="Times New Roman"/>
                <w:sz w:val="24"/>
                <w:szCs w:val="24"/>
                <w:lang w:val="uk-UA" w:eastAsia="ru-RU"/>
              </w:rPr>
              <w:t>Епітеліальні тканини. Залози</w:t>
            </w:r>
            <w:r w:rsidR="00FB5C3B" w:rsidRPr="00E65045">
              <w:rPr>
                <w:rFonts w:eastAsia="Times New Roman" w:cs="Times New Roman"/>
                <w:sz w:val="24"/>
                <w:szCs w:val="24"/>
                <w:lang w:val="uk-UA" w:eastAsia="ru-RU"/>
              </w:rPr>
              <w:t>.</w:t>
            </w:r>
            <w:r w:rsidR="00FB5C3B" w:rsidRPr="00E65045">
              <w:rPr>
                <w:lang w:val="uk-UA"/>
              </w:rPr>
              <w:t xml:space="preserve"> </w:t>
            </w:r>
            <w:r w:rsidR="00FB5C3B" w:rsidRPr="00E65045">
              <w:rPr>
                <w:rFonts w:eastAsia="Times New Roman" w:cs="Times New Roman"/>
                <w:sz w:val="24"/>
                <w:szCs w:val="24"/>
                <w:lang w:val="uk-UA" w:eastAsia="ru-RU"/>
              </w:rPr>
              <w:t>Тканини внутрішнього середовища. Кров та лімфа.</w:t>
            </w:r>
          </w:p>
        </w:tc>
        <w:tc>
          <w:tcPr>
            <w:tcW w:w="851" w:type="dxa"/>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w:t>
            </w:r>
            <w:r w:rsidR="00FB5C3B" w:rsidRPr="00E65045">
              <w:rPr>
                <w:rFonts w:eastAsia="Times New Roman" w:cs="Times New Roman"/>
                <w:bCs/>
                <w:sz w:val="24"/>
                <w:szCs w:val="24"/>
                <w:lang w:val="uk-UA" w:eastAsia="ru-RU"/>
              </w:rPr>
              <w:t>0</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r>
      <w:tr w:rsidR="00E65045" w:rsidRPr="00E65045" w:rsidTr="00144B99">
        <w:tc>
          <w:tcPr>
            <w:tcW w:w="4633" w:type="dxa"/>
            <w:shd w:val="clear" w:color="auto" w:fill="auto"/>
          </w:tcPr>
          <w:p w:rsidR="000B3E0C" w:rsidRPr="00E65045" w:rsidRDefault="000B3E0C" w:rsidP="00FB5C3B">
            <w:pPr>
              <w:spacing w:after="0" w:line="240" w:lineRule="auto"/>
              <w:rPr>
                <w:rFonts w:eastAsia="Times New Roman" w:cs="Times New Roman"/>
                <w:sz w:val="24"/>
                <w:szCs w:val="24"/>
                <w:lang w:val="uk-UA" w:eastAsia="ru-RU"/>
              </w:rPr>
            </w:pPr>
            <w:r w:rsidRPr="00E65045">
              <w:rPr>
                <w:rFonts w:eastAsia="Times New Roman" w:cs="Times New Roman"/>
                <w:bCs/>
                <w:sz w:val="24"/>
                <w:szCs w:val="24"/>
                <w:lang w:val="uk-UA" w:eastAsia="ru-RU"/>
              </w:rPr>
              <w:t>Тема 2.</w:t>
            </w:r>
            <w:r w:rsidRPr="00E65045">
              <w:rPr>
                <w:rFonts w:eastAsia="Times New Roman" w:cs="Times New Roman"/>
                <w:sz w:val="24"/>
                <w:szCs w:val="24"/>
                <w:lang w:val="uk-UA" w:eastAsia="ru-RU"/>
              </w:rPr>
              <w:t xml:space="preserve"> Волокниста сполучна тканина та сполучні тканини зі спеціальними властивостями</w:t>
            </w:r>
            <w:r w:rsidR="00FB5C3B" w:rsidRPr="00E65045">
              <w:rPr>
                <w:lang w:val="uk-UA"/>
              </w:rPr>
              <w:t>. С</w:t>
            </w:r>
            <w:r w:rsidR="00FB5C3B" w:rsidRPr="00E65045">
              <w:rPr>
                <w:rFonts w:eastAsia="Times New Roman" w:cs="Times New Roman"/>
                <w:sz w:val="24"/>
                <w:szCs w:val="24"/>
                <w:lang w:val="uk-UA" w:eastAsia="ru-RU"/>
              </w:rPr>
              <w:t>келетні тканини. Кісткова та хрящові тканини.</w:t>
            </w:r>
          </w:p>
        </w:tc>
        <w:tc>
          <w:tcPr>
            <w:tcW w:w="851" w:type="dxa"/>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w:t>
            </w:r>
            <w:r w:rsidR="00FB5C3B" w:rsidRPr="00E65045">
              <w:rPr>
                <w:rFonts w:eastAsia="Times New Roman" w:cs="Times New Roman"/>
                <w:bCs/>
                <w:sz w:val="24"/>
                <w:szCs w:val="24"/>
                <w:lang w:val="uk-UA" w:eastAsia="ru-RU"/>
              </w:rPr>
              <w:t>0</w:t>
            </w:r>
          </w:p>
        </w:tc>
        <w:tc>
          <w:tcPr>
            <w:tcW w:w="786"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r>
      <w:tr w:rsidR="00E65045" w:rsidRPr="00E65045" w:rsidTr="00144B99">
        <w:tc>
          <w:tcPr>
            <w:tcW w:w="4633" w:type="dxa"/>
            <w:shd w:val="clear" w:color="auto" w:fill="auto"/>
          </w:tcPr>
          <w:p w:rsidR="000B3E0C" w:rsidRPr="00E65045" w:rsidRDefault="000B3E0C" w:rsidP="00FB5C3B">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Тема 3.</w:t>
            </w:r>
            <w:r w:rsidRPr="00E65045">
              <w:rPr>
                <w:rFonts w:eastAsia="Times New Roman" w:cs="Times New Roman"/>
                <w:sz w:val="24"/>
                <w:szCs w:val="24"/>
                <w:lang w:val="uk-UA" w:eastAsia="ru-RU"/>
              </w:rPr>
              <w:t xml:space="preserve"> </w:t>
            </w:r>
            <w:r w:rsidR="00FB5C3B" w:rsidRPr="00E65045">
              <w:rPr>
                <w:rFonts w:eastAsia="Times New Roman" w:cs="Times New Roman"/>
                <w:sz w:val="24"/>
                <w:szCs w:val="24"/>
                <w:lang w:val="uk-UA" w:eastAsia="ru-RU"/>
              </w:rPr>
              <w:t>М’язові тканини. Нервова тканина.</w:t>
            </w:r>
          </w:p>
        </w:tc>
        <w:tc>
          <w:tcPr>
            <w:tcW w:w="851" w:type="dxa"/>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w:t>
            </w:r>
            <w:r w:rsidR="00FB5C3B" w:rsidRPr="00E65045">
              <w:rPr>
                <w:rFonts w:eastAsia="Times New Roman" w:cs="Times New Roman"/>
                <w:bCs/>
                <w:sz w:val="24"/>
                <w:szCs w:val="24"/>
                <w:lang w:val="uk-UA" w:eastAsia="ru-RU"/>
              </w:rPr>
              <w:t>0</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r>
      <w:tr w:rsidR="00E65045" w:rsidRPr="00E65045" w:rsidTr="00144B99">
        <w:tc>
          <w:tcPr>
            <w:tcW w:w="4633" w:type="dxa"/>
            <w:shd w:val="clear" w:color="auto" w:fill="auto"/>
          </w:tcPr>
          <w:p w:rsidR="000B3E0C" w:rsidRPr="00E65045" w:rsidRDefault="00FB5C3B" w:rsidP="00FB5C3B">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Тема 4. Підсумкове заняття 3</w:t>
            </w:r>
          </w:p>
        </w:tc>
        <w:tc>
          <w:tcPr>
            <w:tcW w:w="851" w:type="dxa"/>
            <w:shd w:val="clear" w:color="auto" w:fill="auto"/>
          </w:tcPr>
          <w:p w:rsidR="000B3E0C" w:rsidRPr="00E65045" w:rsidRDefault="00FB5C3B"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8</w:t>
            </w:r>
          </w:p>
        </w:tc>
        <w:tc>
          <w:tcPr>
            <w:tcW w:w="786"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r>
      <w:tr w:rsidR="00E65045" w:rsidRPr="00E65045" w:rsidTr="00144B99">
        <w:tc>
          <w:tcPr>
            <w:tcW w:w="4633" w:type="dxa"/>
            <w:shd w:val="clear" w:color="auto" w:fill="auto"/>
          </w:tcPr>
          <w:p w:rsidR="000B3E0C" w:rsidRPr="00E65045" w:rsidRDefault="000B3E0C" w:rsidP="000B3E0C">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Разом за розділом 2</w:t>
            </w:r>
          </w:p>
        </w:tc>
        <w:tc>
          <w:tcPr>
            <w:tcW w:w="851"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38</w:t>
            </w:r>
          </w:p>
        </w:tc>
        <w:tc>
          <w:tcPr>
            <w:tcW w:w="786"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6</w:t>
            </w:r>
          </w:p>
        </w:tc>
        <w:tc>
          <w:tcPr>
            <w:tcW w:w="787"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16</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16</w:t>
            </w:r>
          </w:p>
        </w:tc>
      </w:tr>
      <w:tr w:rsidR="00E65045" w:rsidRPr="00E65045" w:rsidTr="00144B99">
        <w:tc>
          <w:tcPr>
            <w:tcW w:w="9639" w:type="dxa"/>
            <w:gridSpan w:val="7"/>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Розділ дисципліни 3. Спеціальна гістологія</w:t>
            </w:r>
          </w:p>
        </w:tc>
      </w:tr>
      <w:tr w:rsidR="00E65045" w:rsidRPr="00E65045" w:rsidTr="00144B99">
        <w:tc>
          <w:tcPr>
            <w:tcW w:w="4633" w:type="dxa"/>
            <w:shd w:val="clear" w:color="auto" w:fill="auto"/>
          </w:tcPr>
          <w:p w:rsidR="000B3E0C" w:rsidRPr="00E65045" w:rsidRDefault="000B3E0C" w:rsidP="00FB5C3B">
            <w:pPr>
              <w:spacing w:after="0" w:line="240" w:lineRule="auto"/>
              <w:rPr>
                <w:rFonts w:eastAsia="Times New Roman" w:cs="Times New Roman"/>
                <w:sz w:val="24"/>
                <w:szCs w:val="24"/>
                <w:lang w:val="uk-UA" w:eastAsia="ru-RU"/>
              </w:rPr>
            </w:pPr>
            <w:r w:rsidRPr="00E65045">
              <w:rPr>
                <w:rFonts w:eastAsia="Times New Roman" w:cs="Times New Roman"/>
                <w:bCs/>
                <w:sz w:val="24"/>
                <w:szCs w:val="24"/>
                <w:lang w:val="uk-UA" w:eastAsia="ru-RU"/>
              </w:rPr>
              <w:t xml:space="preserve">Тема </w:t>
            </w:r>
            <w:r w:rsidR="00FB5C3B" w:rsidRPr="00E65045">
              <w:rPr>
                <w:rFonts w:eastAsia="Times New Roman" w:cs="Times New Roman"/>
                <w:bCs/>
                <w:sz w:val="24"/>
                <w:szCs w:val="24"/>
                <w:lang w:val="uk-UA" w:eastAsia="ru-RU"/>
              </w:rPr>
              <w:t>5</w:t>
            </w:r>
            <w:r w:rsidRPr="00E65045">
              <w:rPr>
                <w:rFonts w:eastAsia="Times New Roman" w:cs="Times New Roman"/>
                <w:bCs/>
                <w:sz w:val="24"/>
                <w:szCs w:val="24"/>
                <w:lang w:val="uk-UA" w:eastAsia="ru-RU"/>
              </w:rPr>
              <w:t>.</w:t>
            </w:r>
            <w:r w:rsidRPr="00E65045">
              <w:rPr>
                <w:rFonts w:eastAsia="Times New Roman" w:cs="Times New Roman"/>
                <w:sz w:val="24"/>
                <w:szCs w:val="24"/>
                <w:lang w:val="uk-UA" w:eastAsia="ru-RU"/>
              </w:rPr>
              <w:t xml:space="preserve"> </w:t>
            </w:r>
            <w:r w:rsidRPr="00E65045">
              <w:rPr>
                <w:rFonts w:eastAsia="Times New Roman" w:cs="Times New Roman"/>
                <w:bCs/>
                <w:sz w:val="24"/>
                <w:szCs w:val="24"/>
                <w:lang w:val="uk-UA" w:eastAsia="ru-RU"/>
              </w:rPr>
              <w:t>Нервова система.</w:t>
            </w:r>
          </w:p>
        </w:tc>
        <w:tc>
          <w:tcPr>
            <w:tcW w:w="851"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11</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5</w:t>
            </w:r>
          </w:p>
        </w:tc>
      </w:tr>
      <w:tr w:rsidR="00E65045" w:rsidRPr="00E65045" w:rsidTr="00144B99">
        <w:tc>
          <w:tcPr>
            <w:tcW w:w="4633" w:type="dxa"/>
            <w:shd w:val="clear" w:color="auto" w:fill="auto"/>
          </w:tcPr>
          <w:p w:rsidR="000B3E0C" w:rsidRPr="00E65045" w:rsidRDefault="000B3E0C" w:rsidP="00FB5C3B">
            <w:pPr>
              <w:spacing w:after="0" w:line="240" w:lineRule="auto"/>
              <w:rPr>
                <w:rFonts w:eastAsia="Times New Roman" w:cs="Times New Roman"/>
                <w:sz w:val="24"/>
                <w:szCs w:val="24"/>
                <w:lang w:val="uk-UA" w:eastAsia="ru-RU"/>
              </w:rPr>
            </w:pPr>
            <w:r w:rsidRPr="00E65045">
              <w:rPr>
                <w:rFonts w:eastAsia="Times New Roman" w:cs="Times New Roman"/>
                <w:bCs/>
                <w:sz w:val="24"/>
                <w:szCs w:val="24"/>
                <w:lang w:val="uk-UA" w:eastAsia="ru-RU"/>
              </w:rPr>
              <w:t xml:space="preserve">Тема </w:t>
            </w:r>
            <w:r w:rsidR="00FB5C3B" w:rsidRPr="00E65045">
              <w:rPr>
                <w:rFonts w:eastAsia="Times New Roman" w:cs="Times New Roman"/>
                <w:bCs/>
                <w:sz w:val="24"/>
                <w:szCs w:val="24"/>
                <w:lang w:val="uk-UA" w:eastAsia="ru-RU"/>
              </w:rPr>
              <w:t>6</w:t>
            </w:r>
            <w:r w:rsidRPr="00E65045">
              <w:rPr>
                <w:rFonts w:eastAsia="Times New Roman" w:cs="Times New Roman"/>
                <w:sz w:val="24"/>
                <w:szCs w:val="24"/>
                <w:lang w:val="uk-UA" w:eastAsia="ru-RU"/>
              </w:rPr>
              <w:t xml:space="preserve"> Ор</w:t>
            </w:r>
            <w:r w:rsidR="00FB5C3B" w:rsidRPr="00E65045">
              <w:rPr>
                <w:rFonts w:eastAsia="Times New Roman" w:cs="Times New Roman"/>
                <w:sz w:val="24"/>
                <w:szCs w:val="24"/>
                <w:lang w:val="uk-UA" w:eastAsia="ru-RU"/>
              </w:rPr>
              <w:t>гани чуття Шкіра та її похідні.</w:t>
            </w:r>
          </w:p>
        </w:tc>
        <w:tc>
          <w:tcPr>
            <w:tcW w:w="851"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11</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5</w:t>
            </w:r>
          </w:p>
        </w:tc>
      </w:tr>
      <w:tr w:rsidR="00E65045" w:rsidRPr="00E65045" w:rsidTr="00144B99">
        <w:tc>
          <w:tcPr>
            <w:tcW w:w="4633" w:type="dxa"/>
            <w:shd w:val="clear" w:color="auto" w:fill="auto"/>
          </w:tcPr>
          <w:p w:rsidR="000B3E0C" w:rsidRPr="00E65045" w:rsidRDefault="00FB5C3B" w:rsidP="000B3E0C">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Тема 7</w:t>
            </w:r>
            <w:r w:rsidR="000B3E0C" w:rsidRPr="00E65045">
              <w:rPr>
                <w:rFonts w:eastAsia="Times New Roman" w:cs="Times New Roman"/>
                <w:bCs/>
                <w:sz w:val="24"/>
                <w:szCs w:val="24"/>
                <w:lang w:val="uk-UA" w:eastAsia="ru-RU"/>
              </w:rPr>
              <w:t>.</w:t>
            </w:r>
            <w:r w:rsidR="000B3E0C" w:rsidRPr="00E65045">
              <w:rPr>
                <w:rFonts w:eastAsia="Times New Roman" w:cs="Times New Roman"/>
                <w:sz w:val="24"/>
                <w:szCs w:val="24"/>
                <w:lang w:val="uk-UA" w:eastAsia="ru-RU"/>
              </w:rPr>
              <w:t xml:space="preserve"> </w:t>
            </w:r>
            <w:r w:rsidR="000B3E0C" w:rsidRPr="00E65045">
              <w:rPr>
                <w:rFonts w:eastAsia="Times New Roman" w:cs="Times New Roman"/>
                <w:bCs/>
                <w:sz w:val="24"/>
                <w:szCs w:val="24"/>
                <w:lang w:val="uk-UA" w:eastAsia="ru-RU"/>
              </w:rPr>
              <w:t>Серцево-судинна система.</w:t>
            </w:r>
            <w:r w:rsidR="000B3E0C" w:rsidRPr="00E65045">
              <w:rPr>
                <w:rFonts w:eastAsia="Times New Roman" w:cs="Times New Roman"/>
                <w:sz w:val="24"/>
                <w:szCs w:val="24"/>
                <w:lang w:val="uk-UA" w:eastAsia="ru-RU"/>
              </w:rPr>
              <w:t xml:space="preserve"> </w:t>
            </w:r>
            <w:r w:rsidR="000B3E0C" w:rsidRPr="00E65045">
              <w:rPr>
                <w:rFonts w:eastAsia="Times New Roman" w:cs="Times New Roman"/>
                <w:bCs/>
                <w:sz w:val="24"/>
                <w:szCs w:val="24"/>
                <w:lang w:val="uk-UA" w:eastAsia="ru-RU"/>
              </w:rPr>
              <w:t>Органи кровотворення та імунного захисту</w:t>
            </w:r>
            <w:r w:rsidRPr="00E65045">
              <w:rPr>
                <w:rFonts w:eastAsia="Times New Roman" w:cs="Times New Roman"/>
                <w:bCs/>
                <w:sz w:val="24"/>
                <w:szCs w:val="24"/>
                <w:lang w:val="uk-UA" w:eastAsia="ru-RU"/>
              </w:rPr>
              <w:t>.</w:t>
            </w:r>
            <w:r w:rsidRPr="00E65045">
              <w:rPr>
                <w:lang w:val="uk-UA"/>
              </w:rPr>
              <w:t xml:space="preserve"> </w:t>
            </w:r>
            <w:r w:rsidRPr="00E65045">
              <w:rPr>
                <w:rFonts w:eastAsia="Times New Roman" w:cs="Times New Roman"/>
                <w:bCs/>
                <w:sz w:val="24"/>
                <w:szCs w:val="24"/>
                <w:lang w:val="uk-UA" w:eastAsia="ru-RU"/>
              </w:rPr>
              <w:t>Ендокринна система.</w:t>
            </w:r>
          </w:p>
        </w:tc>
        <w:tc>
          <w:tcPr>
            <w:tcW w:w="851"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11</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5</w:t>
            </w:r>
          </w:p>
        </w:tc>
      </w:tr>
      <w:tr w:rsidR="00E65045" w:rsidRPr="00E65045" w:rsidTr="00144B99">
        <w:tc>
          <w:tcPr>
            <w:tcW w:w="4633" w:type="dxa"/>
            <w:shd w:val="clear" w:color="auto" w:fill="auto"/>
          </w:tcPr>
          <w:p w:rsidR="000B3E0C" w:rsidRPr="00E65045" w:rsidRDefault="000B3E0C" w:rsidP="00FB5C3B">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 xml:space="preserve">Тема </w:t>
            </w:r>
            <w:r w:rsidR="00FB5C3B" w:rsidRPr="00E65045">
              <w:rPr>
                <w:rFonts w:eastAsia="Times New Roman" w:cs="Times New Roman"/>
                <w:bCs/>
                <w:sz w:val="24"/>
                <w:szCs w:val="24"/>
                <w:lang w:val="uk-UA" w:eastAsia="ru-RU"/>
              </w:rPr>
              <w:t>8</w:t>
            </w:r>
            <w:r w:rsidRPr="00E65045">
              <w:rPr>
                <w:rFonts w:eastAsia="Times New Roman" w:cs="Times New Roman"/>
                <w:bCs/>
                <w:sz w:val="24"/>
                <w:szCs w:val="24"/>
                <w:lang w:val="uk-UA" w:eastAsia="ru-RU"/>
              </w:rPr>
              <w:t>.</w:t>
            </w:r>
            <w:r w:rsidRPr="00E65045">
              <w:rPr>
                <w:rFonts w:eastAsia="Times New Roman" w:cs="Times New Roman"/>
                <w:sz w:val="24"/>
                <w:szCs w:val="24"/>
                <w:lang w:val="uk-UA" w:eastAsia="ru-RU"/>
              </w:rPr>
              <w:t xml:space="preserve"> </w:t>
            </w:r>
            <w:r w:rsidR="00FB5C3B" w:rsidRPr="00E65045">
              <w:rPr>
                <w:rFonts w:eastAsia="Times New Roman" w:cs="Times New Roman"/>
                <w:sz w:val="24"/>
                <w:szCs w:val="24"/>
                <w:lang w:val="uk-UA" w:eastAsia="ru-RU"/>
              </w:rPr>
              <w:t>Підсумкове заняття 4</w:t>
            </w:r>
          </w:p>
        </w:tc>
        <w:tc>
          <w:tcPr>
            <w:tcW w:w="851"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9</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5</w:t>
            </w:r>
          </w:p>
        </w:tc>
      </w:tr>
      <w:tr w:rsidR="00E65045" w:rsidRPr="00E65045" w:rsidTr="00144B99">
        <w:tc>
          <w:tcPr>
            <w:tcW w:w="4633" w:type="dxa"/>
            <w:shd w:val="clear" w:color="auto" w:fill="auto"/>
          </w:tcPr>
          <w:p w:rsidR="000B3E0C" w:rsidRPr="00E65045" w:rsidRDefault="000B3E0C" w:rsidP="00FB5C3B">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 xml:space="preserve">Тема </w:t>
            </w:r>
            <w:r w:rsidR="00FB5C3B" w:rsidRPr="00E65045">
              <w:rPr>
                <w:rFonts w:eastAsia="Times New Roman" w:cs="Times New Roman"/>
                <w:bCs/>
                <w:sz w:val="24"/>
                <w:szCs w:val="24"/>
                <w:lang w:val="uk-UA" w:eastAsia="ru-RU"/>
              </w:rPr>
              <w:t>9</w:t>
            </w:r>
            <w:r w:rsidRPr="00E65045">
              <w:rPr>
                <w:rFonts w:eastAsia="Times New Roman" w:cs="Times New Roman"/>
                <w:sz w:val="24"/>
                <w:szCs w:val="24"/>
                <w:lang w:val="uk-UA" w:eastAsia="ru-RU"/>
              </w:rPr>
              <w:t xml:space="preserve"> </w:t>
            </w:r>
            <w:r w:rsidRPr="00E65045">
              <w:rPr>
                <w:rFonts w:eastAsia="Times New Roman" w:cs="Times New Roman"/>
                <w:bCs/>
                <w:sz w:val="24"/>
                <w:szCs w:val="24"/>
                <w:lang w:val="uk-UA" w:eastAsia="ru-RU"/>
              </w:rPr>
              <w:t xml:space="preserve">Травна система. Шлунок </w:t>
            </w:r>
            <w:r w:rsidRPr="00E65045">
              <w:rPr>
                <w:rFonts w:eastAsia="Times New Roman" w:cs="Times New Roman"/>
                <w:bCs/>
                <w:sz w:val="24"/>
                <w:szCs w:val="24"/>
                <w:lang w:val="uk-UA" w:eastAsia="ru-RU"/>
              </w:rPr>
              <w:lastRenderedPageBreak/>
              <w:t>Стравохід. Кишковик. Залози</w:t>
            </w:r>
            <w:r w:rsidR="00FB5C3B" w:rsidRPr="00E65045">
              <w:rPr>
                <w:rFonts w:eastAsia="Times New Roman" w:cs="Times New Roman"/>
                <w:bCs/>
                <w:sz w:val="24"/>
                <w:szCs w:val="24"/>
                <w:lang w:val="uk-UA" w:eastAsia="ru-RU"/>
              </w:rPr>
              <w:t>.</w:t>
            </w:r>
          </w:p>
        </w:tc>
        <w:tc>
          <w:tcPr>
            <w:tcW w:w="851" w:type="dxa"/>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lastRenderedPageBreak/>
              <w:t>1</w:t>
            </w:r>
            <w:r w:rsidR="00FB5C3B" w:rsidRPr="00E65045">
              <w:rPr>
                <w:rFonts w:eastAsia="Times New Roman" w:cs="Times New Roman"/>
                <w:bCs/>
                <w:sz w:val="24"/>
                <w:szCs w:val="24"/>
                <w:lang w:val="uk-UA" w:eastAsia="ru-RU"/>
              </w:rPr>
              <w:t>1</w:t>
            </w:r>
          </w:p>
        </w:tc>
        <w:tc>
          <w:tcPr>
            <w:tcW w:w="786" w:type="dxa"/>
            <w:shd w:val="clear" w:color="auto" w:fill="auto"/>
          </w:tcPr>
          <w:p w:rsidR="000B3E0C" w:rsidRPr="00E65045" w:rsidRDefault="00FB5C3B"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5</w:t>
            </w:r>
          </w:p>
        </w:tc>
      </w:tr>
      <w:tr w:rsidR="00E65045" w:rsidRPr="00E65045" w:rsidTr="00144B99">
        <w:tc>
          <w:tcPr>
            <w:tcW w:w="4633" w:type="dxa"/>
            <w:shd w:val="clear" w:color="auto" w:fill="auto"/>
          </w:tcPr>
          <w:p w:rsidR="000B3E0C" w:rsidRPr="00E65045" w:rsidRDefault="000B3E0C" w:rsidP="000B3E0C">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lastRenderedPageBreak/>
              <w:t xml:space="preserve">Тема </w:t>
            </w:r>
            <w:r w:rsidR="00FB5C3B" w:rsidRPr="00E65045">
              <w:rPr>
                <w:rFonts w:eastAsia="Times New Roman" w:cs="Times New Roman"/>
                <w:bCs/>
                <w:sz w:val="24"/>
                <w:szCs w:val="24"/>
                <w:lang w:val="uk-UA" w:eastAsia="ru-RU"/>
              </w:rPr>
              <w:t>10</w:t>
            </w:r>
            <w:r w:rsidRPr="00E65045">
              <w:rPr>
                <w:rFonts w:eastAsia="Times New Roman" w:cs="Times New Roman"/>
                <w:bCs/>
                <w:sz w:val="24"/>
                <w:szCs w:val="24"/>
                <w:lang w:val="uk-UA" w:eastAsia="ru-RU"/>
              </w:rPr>
              <w:t>.</w:t>
            </w:r>
            <w:r w:rsidRPr="00E65045">
              <w:rPr>
                <w:rFonts w:eastAsia="Times New Roman" w:cs="Times New Roman"/>
                <w:sz w:val="24"/>
                <w:szCs w:val="24"/>
                <w:lang w:val="uk-UA" w:eastAsia="ru-RU"/>
              </w:rPr>
              <w:t xml:space="preserve"> </w:t>
            </w:r>
            <w:r w:rsidRPr="00E65045">
              <w:rPr>
                <w:rFonts w:eastAsia="Times New Roman" w:cs="Times New Roman"/>
                <w:bCs/>
                <w:sz w:val="24"/>
                <w:szCs w:val="24"/>
                <w:lang w:val="uk-UA" w:eastAsia="ru-RU"/>
              </w:rPr>
              <w:t>Дихальна система</w:t>
            </w:r>
          </w:p>
          <w:p w:rsidR="000B3E0C" w:rsidRPr="00E65045" w:rsidRDefault="000B3E0C" w:rsidP="000B3E0C">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Сечовивідна система</w:t>
            </w:r>
            <w:r w:rsidR="00FB5C3B" w:rsidRPr="00E65045">
              <w:rPr>
                <w:rFonts w:eastAsia="Times New Roman" w:cs="Times New Roman"/>
                <w:bCs/>
                <w:sz w:val="24"/>
                <w:szCs w:val="24"/>
                <w:lang w:val="uk-UA" w:eastAsia="ru-RU"/>
              </w:rPr>
              <w:t>.</w:t>
            </w:r>
          </w:p>
        </w:tc>
        <w:tc>
          <w:tcPr>
            <w:tcW w:w="851" w:type="dxa"/>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w:t>
            </w:r>
            <w:r w:rsidR="00FB5C3B" w:rsidRPr="00E65045">
              <w:rPr>
                <w:rFonts w:eastAsia="Times New Roman" w:cs="Times New Roman"/>
                <w:bCs/>
                <w:sz w:val="24"/>
                <w:szCs w:val="24"/>
                <w:lang w:val="uk-UA" w:eastAsia="ru-RU"/>
              </w:rPr>
              <w:t>1</w:t>
            </w:r>
          </w:p>
        </w:tc>
        <w:tc>
          <w:tcPr>
            <w:tcW w:w="786"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5</w:t>
            </w:r>
          </w:p>
        </w:tc>
      </w:tr>
      <w:tr w:rsidR="00E65045" w:rsidRPr="00E65045" w:rsidTr="00144B99">
        <w:tc>
          <w:tcPr>
            <w:tcW w:w="4633" w:type="dxa"/>
            <w:shd w:val="clear" w:color="auto" w:fill="auto"/>
          </w:tcPr>
          <w:p w:rsidR="000B3E0C" w:rsidRPr="00E65045" w:rsidRDefault="000B3E0C" w:rsidP="000B3E0C">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 xml:space="preserve">Тема </w:t>
            </w:r>
            <w:r w:rsidR="00FB5C3B" w:rsidRPr="00E65045">
              <w:rPr>
                <w:rFonts w:eastAsia="Times New Roman" w:cs="Times New Roman"/>
                <w:bCs/>
                <w:sz w:val="24"/>
                <w:szCs w:val="24"/>
                <w:lang w:val="uk-UA" w:eastAsia="ru-RU"/>
              </w:rPr>
              <w:t>11.</w:t>
            </w:r>
            <w:r w:rsidRPr="00E65045">
              <w:rPr>
                <w:rFonts w:eastAsia="Times New Roman" w:cs="Times New Roman"/>
                <w:sz w:val="24"/>
                <w:szCs w:val="24"/>
                <w:lang w:val="uk-UA" w:eastAsia="ru-RU"/>
              </w:rPr>
              <w:t xml:space="preserve"> </w:t>
            </w:r>
            <w:r w:rsidRPr="00E65045">
              <w:rPr>
                <w:rFonts w:eastAsia="Times New Roman" w:cs="Times New Roman"/>
                <w:bCs/>
                <w:sz w:val="24"/>
                <w:szCs w:val="24"/>
                <w:lang w:val="uk-UA" w:eastAsia="ru-RU"/>
              </w:rPr>
              <w:t>Чоловіча статева система</w:t>
            </w:r>
          </w:p>
          <w:p w:rsidR="000B3E0C" w:rsidRPr="00E65045" w:rsidRDefault="000B3E0C" w:rsidP="000B3E0C">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Жіноча статева система</w:t>
            </w:r>
            <w:r w:rsidR="00FB5C3B" w:rsidRPr="00E65045">
              <w:rPr>
                <w:rFonts w:eastAsia="Times New Roman" w:cs="Times New Roman"/>
                <w:bCs/>
                <w:sz w:val="24"/>
                <w:szCs w:val="24"/>
                <w:lang w:val="uk-UA" w:eastAsia="ru-RU"/>
              </w:rPr>
              <w:t>.</w:t>
            </w:r>
          </w:p>
        </w:tc>
        <w:tc>
          <w:tcPr>
            <w:tcW w:w="851" w:type="dxa"/>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w:t>
            </w:r>
            <w:r w:rsidR="00FB5C3B" w:rsidRPr="00E65045">
              <w:rPr>
                <w:rFonts w:eastAsia="Times New Roman" w:cs="Times New Roman"/>
                <w:bCs/>
                <w:sz w:val="24"/>
                <w:szCs w:val="24"/>
                <w:lang w:val="uk-UA" w:eastAsia="ru-RU"/>
              </w:rPr>
              <w:t>1</w:t>
            </w:r>
          </w:p>
        </w:tc>
        <w:tc>
          <w:tcPr>
            <w:tcW w:w="786"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5</w:t>
            </w:r>
          </w:p>
        </w:tc>
      </w:tr>
      <w:tr w:rsidR="00E65045" w:rsidRPr="00E65045" w:rsidTr="00144B99">
        <w:tc>
          <w:tcPr>
            <w:tcW w:w="4633" w:type="dxa"/>
            <w:shd w:val="clear" w:color="auto" w:fill="auto"/>
          </w:tcPr>
          <w:p w:rsidR="000B3E0C" w:rsidRPr="00E65045" w:rsidRDefault="000B3E0C" w:rsidP="00FB5C3B">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 xml:space="preserve">Тема </w:t>
            </w:r>
            <w:r w:rsidR="00FB5C3B" w:rsidRPr="00E65045">
              <w:rPr>
                <w:rFonts w:eastAsia="Times New Roman" w:cs="Times New Roman"/>
                <w:bCs/>
                <w:sz w:val="24"/>
                <w:szCs w:val="24"/>
                <w:lang w:val="uk-UA" w:eastAsia="ru-RU"/>
              </w:rPr>
              <w:t>12.</w:t>
            </w:r>
            <w:r w:rsidRPr="00E65045">
              <w:rPr>
                <w:rFonts w:eastAsia="Times New Roman" w:cs="Times New Roman"/>
                <w:sz w:val="24"/>
                <w:szCs w:val="24"/>
                <w:lang w:val="uk-UA" w:eastAsia="ru-RU"/>
              </w:rPr>
              <w:t xml:space="preserve"> </w:t>
            </w:r>
            <w:r w:rsidRPr="00E65045">
              <w:rPr>
                <w:rFonts w:eastAsia="Times New Roman" w:cs="Times New Roman"/>
                <w:bCs/>
                <w:sz w:val="24"/>
                <w:szCs w:val="24"/>
                <w:lang w:val="uk-UA" w:eastAsia="ru-RU"/>
              </w:rPr>
              <w:t>Підсумкове заняття 5</w:t>
            </w:r>
          </w:p>
        </w:tc>
        <w:tc>
          <w:tcPr>
            <w:tcW w:w="851"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9</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5</w:t>
            </w:r>
          </w:p>
        </w:tc>
      </w:tr>
      <w:tr w:rsidR="00E65045" w:rsidRPr="00E65045" w:rsidTr="00144B99">
        <w:tc>
          <w:tcPr>
            <w:tcW w:w="4633" w:type="dxa"/>
            <w:shd w:val="clear" w:color="auto" w:fill="auto"/>
          </w:tcPr>
          <w:p w:rsidR="000B3E0C" w:rsidRPr="00E65045" w:rsidRDefault="000B3E0C" w:rsidP="000B3E0C">
            <w:pPr>
              <w:spacing w:after="0" w:line="240" w:lineRule="auto"/>
              <w:rPr>
                <w:lang w:val="uk-UA"/>
              </w:rPr>
            </w:pPr>
            <w:r w:rsidRPr="00E65045">
              <w:rPr>
                <w:rFonts w:eastAsia="Times New Roman" w:cs="Times New Roman"/>
                <w:bCs/>
                <w:sz w:val="24"/>
                <w:szCs w:val="24"/>
                <w:lang w:val="uk-UA" w:eastAsia="ru-RU"/>
              </w:rPr>
              <w:t>Разом за розділом 3</w:t>
            </w:r>
          </w:p>
        </w:tc>
        <w:tc>
          <w:tcPr>
            <w:tcW w:w="851"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82</w:t>
            </w:r>
          </w:p>
        </w:tc>
        <w:tc>
          <w:tcPr>
            <w:tcW w:w="786" w:type="dxa"/>
            <w:shd w:val="clear" w:color="auto" w:fill="auto"/>
          </w:tcPr>
          <w:p w:rsidR="000B3E0C" w:rsidRPr="00E65045" w:rsidRDefault="00FB5C3B"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12</w:t>
            </w:r>
          </w:p>
        </w:tc>
        <w:tc>
          <w:tcPr>
            <w:tcW w:w="787" w:type="dxa"/>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3</w:t>
            </w:r>
            <w:r w:rsidR="00FB5C3B" w:rsidRPr="00E65045">
              <w:rPr>
                <w:rFonts w:eastAsia="Times New Roman" w:cs="Times New Roman"/>
                <w:bCs/>
                <w:sz w:val="24"/>
                <w:szCs w:val="24"/>
                <w:lang w:val="uk-UA" w:eastAsia="ru-RU"/>
              </w:rPr>
              <w:t>0</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0B3E0C" w:rsidP="00FB5C3B">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w:t>
            </w:r>
            <w:r w:rsidR="00FB5C3B" w:rsidRPr="00E65045">
              <w:rPr>
                <w:rFonts w:eastAsia="Times New Roman" w:cs="Times New Roman"/>
                <w:bCs/>
                <w:sz w:val="24"/>
                <w:szCs w:val="24"/>
                <w:lang w:val="uk-UA" w:eastAsia="ru-RU"/>
              </w:rPr>
              <w:t>0</w:t>
            </w:r>
          </w:p>
        </w:tc>
      </w:tr>
      <w:tr w:rsidR="00E65045" w:rsidRPr="00E65045" w:rsidTr="00144B99">
        <w:tc>
          <w:tcPr>
            <w:tcW w:w="4633" w:type="dxa"/>
            <w:shd w:val="clear" w:color="auto" w:fill="auto"/>
          </w:tcPr>
          <w:p w:rsidR="000B3E0C" w:rsidRPr="00E65045" w:rsidRDefault="00FB5C3B" w:rsidP="00FB5C3B">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Всього годин по дисципліні</w:t>
            </w:r>
          </w:p>
        </w:tc>
        <w:tc>
          <w:tcPr>
            <w:tcW w:w="851"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120</w:t>
            </w:r>
          </w:p>
        </w:tc>
        <w:tc>
          <w:tcPr>
            <w:tcW w:w="786"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18</w:t>
            </w:r>
          </w:p>
        </w:tc>
        <w:tc>
          <w:tcPr>
            <w:tcW w:w="787"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46</w:t>
            </w:r>
          </w:p>
        </w:tc>
        <w:tc>
          <w:tcPr>
            <w:tcW w:w="786"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787" w:type="dxa"/>
            <w:shd w:val="clear" w:color="auto" w:fill="auto"/>
          </w:tcPr>
          <w:p w:rsidR="000B3E0C" w:rsidRPr="00E65045" w:rsidRDefault="000B3E0C"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w:t>
            </w:r>
          </w:p>
        </w:tc>
        <w:tc>
          <w:tcPr>
            <w:tcW w:w="1009" w:type="dxa"/>
            <w:shd w:val="clear" w:color="auto" w:fill="auto"/>
          </w:tcPr>
          <w:p w:rsidR="000B3E0C"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56</w:t>
            </w:r>
          </w:p>
        </w:tc>
      </w:tr>
      <w:tr w:rsidR="00E65045" w:rsidRPr="00E65045" w:rsidTr="00144B99">
        <w:tc>
          <w:tcPr>
            <w:tcW w:w="4633" w:type="dxa"/>
            <w:shd w:val="clear" w:color="auto" w:fill="auto"/>
          </w:tcPr>
          <w:p w:rsidR="00FB5C3B" w:rsidRPr="00E65045" w:rsidRDefault="00FB5C3B" w:rsidP="000B3E0C">
            <w:pPr>
              <w:spacing w:after="0" w:line="240" w:lineRule="auto"/>
              <w:rPr>
                <w:rFonts w:eastAsia="Times New Roman" w:cs="Times New Roman"/>
                <w:bCs/>
                <w:sz w:val="24"/>
                <w:szCs w:val="24"/>
                <w:lang w:val="uk-UA" w:eastAsia="ru-RU"/>
              </w:rPr>
            </w:pPr>
            <w:r w:rsidRPr="00E65045">
              <w:rPr>
                <w:rFonts w:eastAsia="Times New Roman" w:cs="Times New Roman"/>
                <w:bCs/>
                <w:sz w:val="24"/>
                <w:szCs w:val="24"/>
                <w:lang w:val="uk-UA" w:eastAsia="ru-RU"/>
              </w:rPr>
              <w:t>Всього годин по дисципліні у 2 та 3 семестрі</w:t>
            </w:r>
          </w:p>
        </w:tc>
        <w:tc>
          <w:tcPr>
            <w:tcW w:w="851" w:type="dxa"/>
            <w:shd w:val="clear" w:color="auto" w:fill="auto"/>
          </w:tcPr>
          <w:p w:rsidR="00FB5C3B"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270</w:t>
            </w:r>
          </w:p>
        </w:tc>
        <w:tc>
          <w:tcPr>
            <w:tcW w:w="786" w:type="dxa"/>
            <w:shd w:val="clear" w:color="auto" w:fill="auto"/>
          </w:tcPr>
          <w:p w:rsidR="00FB5C3B"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40</w:t>
            </w:r>
          </w:p>
        </w:tc>
        <w:tc>
          <w:tcPr>
            <w:tcW w:w="787" w:type="dxa"/>
            <w:shd w:val="clear" w:color="auto" w:fill="auto"/>
          </w:tcPr>
          <w:p w:rsidR="00FB5C3B"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94</w:t>
            </w:r>
          </w:p>
        </w:tc>
        <w:tc>
          <w:tcPr>
            <w:tcW w:w="786" w:type="dxa"/>
            <w:shd w:val="clear" w:color="auto" w:fill="auto"/>
          </w:tcPr>
          <w:p w:rsidR="00FB5C3B" w:rsidRPr="00E65045" w:rsidRDefault="00FB5C3B" w:rsidP="000B3E0C">
            <w:pPr>
              <w:spacing w:after="0" w:line="240" w:lineRule="auto"/>
              <w:jc w:val="center"/>
              <w:rPr>
                <w:rFonts w:eastAsia="Times New Roman" w:cs="Times New Roman"/>
                <w:bCs/>
                <w:sz w:val="24"/>
                <w:szCs w:val="24"/>
                <w:lang w:val="uk-UA" w:eastAsia="ru-RU"/>
              </w:rPr>
            </w:pPr>
          </w:p>
        </w:tc>
        <w:tc>
          <w:tcPr>
            <w:tcW w:w="787" w:type="dxa"/>
            <w:shd w:val="clear" w:color="auto" w:fill="auto"/>
          </w:tcPr>
          <w:p w:rsidR="00FB5C3B" w:rsidRPr="00E65045" w:rsidRDefault="00FB5C3B" w:rsidP="000B3E0C">
            <w:pPr>
              <w:spacing w:after="0" w:line="240" w:lineRule="auto"/>
              <w:jc w:val="center"/>
              <w:rPr>
                <w:rFonts w:eastAsia="Times New Roman" w:cs="Times New Roman"/>
                <w:bCs/>
                <w:sz w:val="24"/>
                <w:szCs w:val="24"/>
                <w:lang w:val="uk-UA" w:eastAsia="ru-RU"/>
              </w:rPr>
            </w:pPr>
          </w:p>
        </w:tc>
        <w:tc>
          <w:tcPr>
            <w:tcW w:w="1009" w:type="dxa"/>
            <w:shd w:val="clear" w:color="auto" w:fill="auto"/>
          </w:tcPr>
          <w:p w:rsidR="00FB5C3B" w:rsidRPr="00E65045" w:rsidRDefault="00FB5C3B" w:rsidP="000B3E0C">
            <w:pPr>
              <w:spacing w:after="0" w:line="240" w:lineRule="auto"/>
              <w:jc w:val="center"/>
              <w:rPr>
                <w:rFonts w:eastAsia="Times New Roman" w:cs="Times New Roman"/>
                <w:bCs/>
                <w:sz w:val="24"/>
                <w:szCs w:val="24"/>
                <w:lang w:val="uk-UA" w:eastAsia="ru-RU"/>
              </w:rPr>
            </w:pPr>
            <w:r w:rsidRPr="00E65045">
              <w:rPr>
                <w:rFonts w:eastAsia="Times New Roman" w:cs="Times New Roman"/>
                <w:bCs/>
                <w:sz w:val="24"/>
                <w:szCs w:val="24"/>
                <w:lang w:val="uk-UA" w:eastAsia="ru-RU"/>
              </w:rPr>
              <w:t>136</w:t>
            </w:r>
          </w:p>
        </w:tc>
      </w:tr>
    </w:tbl>
    <w:p w:rsidR="000B3E0C" w:rsidRPr="00E65045" w:rsidRDefault="000B3E0C" w:rsidP="000B3E0C">
      <w:pPr>
        <w:tabs>
          <w:tab w:val="left" w:pos="6693"/>
        </w:tabs>
        <w:spacing w:after="0" w:line="240" w:lineRule="auto"/>
        <w:rPr>
          <w:rFonts w:eastAsia="Times New Roman" w:cs="Times New Roman"/>
          <w:b/>
          <w:bCs/>
          <w:sz w:val="24"/>
          <w:szCs w:val="24"/>
          <w:lang w:val="uk-UA" w:eastAsia="ru-RU"/>
        </w:rPr>
      </w:pPr>
      <w:r w:rsidRPr="00E65045">
        <w:rPr>
          <w:rFonts w:eastAsia="Times New Roman" w:cs="Times New Roman"/>
          <w:b/>
          <w:bCs/>
          <w:sz w:val="24"/>
          <w:szCs w:val="24"/>
          <w:lang w:val="uk-UA" w:eastAsia="ru-RU"/>
        </w:rPr>
        <w:tab/>
      </w:r>
    </w:p>
    <w:p w:rsidR="000B3E0C" w:rsidRPr="00E65045" w:rsidRDefault="000B3E0C" w:rsidP="000B3E0C">
      <w:pPr>
        <w:spacing w:after="0" w:line="240" w:lineRule="auto"/>
        <w:ind w:firstLine="539"/>
        <w:rPr>
          <w:rFonts w:eastAsia="Times New Roman" w:cs="Times New Roman"/>
          <w:sz w:val="24"/>
          <w:szCs w:val="24"/>
          <w:lang w:val="uk-UA" w:eastAsia="ru-RU"/>
        </w:rPr>
      </w:pPr>
    </w:p>
    <w:p w:rsidR="000B3E0C" w:rsidRPr="00E65045" w:rsidRDefault="000B3E0C" w:rsidP="000B3E0C">
      <w:pPr>
        <w:spacing w:after="0" w:line="240" w:lineRule="auto"/>
        <w:ind w:firstLine="539"/>
        <w:rPr>
          <w:rFonts w:eastAsia="Times New Roman" w:cs="Times New Roman"/>
          <w:b/>
          <w:sz w:val="24"/>
          <w:szCs w:val="24"/>
          <w:lang w:val="uk-UA" w:eastAsia="ru-RU"/>
        </w:rPr>
      </w:pPr>
      <w:r w:rsidRPr="00E65045">
        <w:rPr>
          <w:rFonts w:eastAsia="Times New Roman" w:cs="Times New Roman"/>
          <w:b/>
          <w:sz w:val="24"/>
          <w:szCs w:val="24"/>
          <w:lang w:val="uk-UA" w:eastAsia="ru-RU"/>
        </w:rPr>
        <w:t xml:space="preserve">4. Теми лекцій   </w:t>
      </w:r>
    </w:p>
    <w:p w:rsidR="000B3E0C" w:rsidRPr="00E65045" w:rsidRDefault="000B3E0C" w:rsidP="000B3E0C">
      <w:pPr>
        <w:spacing w:after="0" w:line="240" w:lineRule="auto"/>
        <w:rPr>
          <w:rFonts w:eastAsia="Times New Roman" w:cs="Times New Roman"/>
          <w:b/>
          <w:sz w:val="24"/>
          <w:szCs w:val="24"/>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gridCol w:w="851"/>
      </w:tblGrid>
      <w:tr w:rsidR="00E65045" w:rsidRPr="00E65045" w:rsidTr="00144B99">
        <w:tc>
          <w:tcPr>
            <w:tcW w:w="709" w:type="dxa"/>
            <w:shd w:val="clear" w:color="auto" w:fill="auto"/>
          </w:tcPr>
          <w:p w:rsidR="000B3E0C" w:rsidRPr="00E65045" w:rsidRDefault="000B3E0C" w:rsidP="000B3E0C">
            <w:pPr>
              <w:spacing w:after="0" w:line="240" w:lineRule="auto"/>
              <w:ind w:left="142" w:hanging="142"/>
              <w:jc w:val="center"/>
              <w:rPr>
                <w:rFonts w:eastAsia="Times New Roman" w:cs="Times New Roman"/>
                <w:sz w:val="24"/>
                <w:szCs w:val="24"/>
                <w:lang w:val="uk-UA" w:eastAsia="ru-RU"/>
              </w:rPr>
            </w:pPr>
            <w:r w:rsidRPr="00E65045">
              <w:rPr>
                <w:rFonts w:eastAsia="Times New Roman" w:cs="Times New Roman"/>
                <w:sz w:val="24"/>
                <w:szCs w:val="24"/>
                <w:lang w:val="uk-UA" w:eastAsia="ru-RU"/>
              </w:rPr>
              <w:t>№</w:t>
            </w:r>
          </w:p>
          <w:p w:rsidR="000B3E0C" w:rsidRPr="00E65045" w:rsidRDefault="000B3E0C" w:rsidP="000B3E0C">
            <w:pPr>
              <w:spacing w:after="0" w:line="240" w:lineRule="auto"/>
              <w:ind w:left="142" w:hanging="142"/>
              <w:jc w:val="center"/>
              <w:rPr>
                <w:rFonts w:eastAsia="Times New Roman" w:cs="Times New Roman"/>
                <w:sz w:val="24"/>
                <w:szCs w:val="24"/>
                <w:lang w:val="uk-UA" w:eastAsia="ru-RU"/>
              </w:rPr>
            </w:pPr>
            <w:r w:rsidRPr="00E65045">
              <w:rPr>
                <w:rFonts w:eastAsia="Times New Roman" w:cs="Times New Roman"/>
                <w:sz w:val="24"/>
                <w:szCs w:val="24"/>
                <w:lang w:val="uk-UA" w:eastAsia="ru-RU"/>
              </w:rPr>
              <w:t>з/п</w:t>
            </w:r>
          </w:p>
        </w:tc>
        <w:tc>
          <w:tcPr>
            <w:tcW w:w="7938"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Назва теми</w:t>
            </w:r>
          </w:p>
        </w:tc>
        <w:tc>
          <w:tcPr>
            <w:tcW w:w="851" w:type="dxa"/>
            <w:shd w:val="clear" w:color="auto" w:fill="auto"/>
            <w:noWrap/>
            <w:tcMar>
              <w:left w:w="57" w:type="dxa"/>
              <w:right w:w="57" w:type="dxa"/>
            </w:tcMar>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Кількість</w:t>
            </w:r>
          </w:p>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годин</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Значення цитології та гістології в загальної підготовці бакалаврів медицини. Види мікроскопів. Гістологічна техніка, загальні методи гістологічних досліджень. Організація робочого місця лаборанта та правила техніки безпеки в гістологічної лабораторії</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Фіксація матеріалу. Проведення гістологічного матеріалу</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3</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Типи мікротомів та їх будова. Забарвлення зрізів. Приготування барвників. Загальні методи забарвлення</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Спеціальні методи забарвлення</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5</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Вчення про клітину. Загальний план будови. Будова цитолеми та цитоплазми. Ядро. Клітинний цикл. Розмноження клітин. Старіння та смерть клітин</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Вчення про тканини. Класифікація тканин. Епітеліальні тканини. сполучна тканина. м’язові тканини. нервова тканина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7</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Тканини внутрішнього середовища. Кров та лімфа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8</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Волокниста сполучна тканина та сполучні тканини зі спеціальними властивостями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9</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Скелетні тканини. Кісткова та хрящові тканини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10</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М’язові тканини. Нервова тканина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11</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Нервова система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12</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Органи чуття Шкіра та її похідні</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13</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Серцево-судинна система. Органи кровотворення та імунного захисту</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14</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Ендокринна система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15</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Травна система. Шлунок Стравохід</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16</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Травна система. Кишковик. Залози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17</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Дихальна система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18</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Сечовивідна система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19</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Чоловіча статева система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r w:rsidR="000B3E0C"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20</w:t>
            </w:r>
          </w:p>
        </w:tc>
        <w:tc>
          <w:tcPr>
            <w:tcW w:w="7938"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Жіноча статева система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bl>
    <w:p w:rsidR="000B3E0C" w:rsidRPr="00E65045" w:rsidRDefault="000B3E0C" w:rsidP="000B3E0C">
      <w:pPr>
        <w:spacing w:after="0" w:line="240" w:lineRule="auto"/>
        <w:rPr>
          <w:rFonts w:eastAsia="Times New Roman" w:cs="Times New Roman"/>
          <w:sz w:val="24"/>
          <w:szCs w:val="24"/>
          <w:lang w:val="uk-UA" w:eastAsia="ru-RU"/>
        </w:rPr>
      </w:pPr>
    </w:p>
    <w:p w:rsidR="000B3E0C" w:rsidRPr="00E65045" w:rsidRDefault="000B3E0C" w:rsidP="000B3E0C">
      <w:pPr>
        <w:spacing w:after="0" w:line="240" w:lineRule="auto"/>
        <w:rPr>
          <w:rFonts w:eastAsia="Times New Roman" w:cs="Times New Roman"/>
          <w:b/>
          <w:sz w:val="24"/>
          <w:szCs w:val="24"/>
          <w:lang w:val="uk-UA" w:eastAsia="ru-RU"/>
        </w:rPr>
      </w:pPr>
      <w:r w:rsidRPr="00E65045">
        <w:rPr>
          <w:rFonts w:eastAsia="Times New Roman" w:cs="Times New Roman"/>
          <w:sz w:val="24"/>
          <w:szCs w:val="24"/>
          <w:lang w:val="uk-UA" w:eastAsia="ru-RU"/>
        </w:rPr>
        <w:t xml:space="preserve"> </w:t>
      </w:r>
      <w:r w:rsidRPr="00E65045">
        <w:rPr>
          <w:rFonts w:eastAsia="Times New Roman" w:cs="Times New Roman"/>
          <w:b/>
          <w:sz w:val="24"/>
          <w:szCs w:val="24"/>
          <w:lang w:val="uk-UA" w:eastAsia="ru-RU"/>
        </w:rPr>
        <w:t>5. Теми практичних занять</w:t>
      </w:r>
    </w:p>
    <w:p w:rsidR="000B3E0C" w:rsidRPr="00E65045" w:rsidRDefault="000B3E0C" w:rsidP="000B3E0C">
      <w:pPr>
        <w:spacing w:after="0" w:line="240" w:lineRule="auto"/>
        <w:rPr>
          <w:rFonts w:eastAsia="Times New Roman" w:cs="Times New Roman"/>
          <w:b/>
          <w:sz w:val="24"/>
          <w:szCs w:val="24"/>
          <w:lang w:val="uk-UA"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80"/>
        <w:gridCol w:w="851"/>
      </w:tblGrid>
      <w:tr w:rsidR="00E65045" w:rsidRPr="00E65045" w:rsidTr="00144B99">
        <w:tc>
          <w:tcPr>
            <w:tcW w:w="709" w:type="dxa"/>
            <w:shd w:val="clear" w:color="auto" w:fill="auto"/>
          </w:tcPr>
          <w:p w:rsidR="000B3E0C" w:rsidRPr="00E65045" w:rsidRDefault="000B3E0C" w:rsidP="000B3E0C">
            <w:pPr>
              <w:spacing w:after="0" w:line="240" w:lineRule="auto"/>
              <w:ind w:left="142" w:hanging="142"/>
              <w:jc w:val="center"/>
              <w:rPr>
                <w:rFonts w:eastAsia="Times New Roman" w:cs="Times New Roman"/>
                <w:sz w:val="24"/>
                <w:szCs w:val="24"/>
                <w:lang w:val="uk-UA" w:eastAsia="ru-RU"/>
              </w:rPr>
            </w:pPr>
            <w:r w:rsidRPr="00E65045">
              <w:rPr>
                <w:rFonts w:eastAsia="Times New Roman" w:cs="Times New Roman"/>
                <w:sz w:val="24"/>
                <w:szCs w:val="24"/>
                <w:lang w:val="uk-UA" w:eastAsia="ru-RU"/>
              </w:rPr>
              <w:t>№</w:t>
            </w:r>
          </w:p>
          <w:p w:rsidR="000B3E0C" w:rsidRPr="00E65045" w:rsidRDefault="000B3E0C" w:rsidP="000B3E0C">
            <w:pPr>
              <w:spacing w:after="0" w:line="240" w:lineRule="auto"/>
              <w:ind w:left="142" w:hanging="142"/>
              <w:jc w:val="center"/>
              <w:rPr>
                <w:rFonts w:eastAsia="Times New Roman" w:cs="Times New Roman"/>
                <w:sz w:val="24"/>
                <w:szCs w:val="24"/>
                <w:lang w:val="uk-UA" w:eastAsia="ru-RU"/>
              </w:rPr>
            </w:pPr>
            <w:r w:rsidRPr="00E65045">
              <w:rPr>
                <w:rFonts w:eastAsia="Times New Roman" w:cs="Times New Roman"/>
                <w:sz w:val="24"/>
                <w:szCs w:val="24"/>
                <w:lang w:val="uk-UA" w:eastAsia="ru-RU"/>
              </w:rPr>
              <w:t>з/п</w:t>
            </w:r>
          </w:p>
        </w:tc>
        <w:tc>
          <w:tcPr>
            <w:tcW w:w="8080"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Назва теми</w:t>
            </w:r>
          </w:p>
        </w:tc>
        <w:tc>
          <w:tcPr>
            <w:tcW w:w="851" w:type="dxa"/>
            <w:shd w:val="clear" w:color="auto" w:fill="auto"/>
            <w:tcMar>
              <w:left w:w="57" w:type="dxa"/>
              <w:right w:w="57" w:type="dxa"/>
            </w:tcMar>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Кількість</w:t>
            </w:r>
          </w:p>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годин</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1</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Вступе заняття. Значення цитології та гістології в загальної підготовці </w:t>
            </w:r>
            <w:r w:rsidRPr="00E65045">
              <w:rPr>
                <w:rFonts w:eastAsia="Times New Roman" w:cs="Times New Roman"/>
                <w:sz w:val="24"/>
                <w:szCs w:val="24"/>
                <w:lang w:val="uk-UA" w:eastAsia="ru-RU"/>
              </w:rPr>
              <w:lastRenderedPageBreak/>
              <w:t>бакалаврів медицини. Види мікроскопів</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lastRenderedPageBreak/>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lastRenderedPageBreak/>
              <w:t>2</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Гістологічна техніка, загальні методи гістологічних досліджень. Організація робочого місця лаборанта та правила техніки безпеки в гістологічної лабораторії</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3</w:t>
            </w:r>
          </w:p>
        </w:tc>
        <w:tc>
          <w:tcPr>
            <w:tcW w:w="8080" w:type="dxa"/>
            <w:shd w:val="clear" w:color="auto" w:fill="auto"/>
          </w:tcPr>
          <w:p w:rsidR="000B3E0C" w:rsidRPr="00E65045" w:rsidRDefault="000B3E0C" w:rsidP="00FB5C3B">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Способи забою лабораторних тварин. Взяття гістологічного матеріалу. Фіксація матеріалу. Приготування простих та складних фіксаторів</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4</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Ущільнення гістологічного матеріалу парафіном, целоїдином та методом заморожування</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5</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Приготування зрізів. Типи мікротомів та їх будова. Забарвлення зрізів. Приготування барвників. Загальні методи забарвлення</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6</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Спеціальні методи гістологічних досліджень. Спеціальні методи забарвлення</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7</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Підсумкове заняття 1</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8</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Цитологія. Вчення про клітину. Загальний план будови. Будова цитолеми та цитоплазми. Біомембрани.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9</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Ядро. Клітинний цикл. Розмноження клітин. Старіння та смерть клітин</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10</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Підсумкове заняття 2</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11</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 Вчення про тканини. Класифікація тканин. Епітеліальні тканини. Залози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12</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Тканини внутрішнього середовища. Кров та лімфа. Волокниста сполучна тканина та сполучні тканини зі спеціальними властивостями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13</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 Скелетні тканини. Кісткова та хрящові тканини.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14</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М’язові тканини. Нервова тканина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15</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Підсумкове заняття 3</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16</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Нервова система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17</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Органи чуття Шкіра та її похідні..</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18</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Серцево-судинна система. Органи кровотворення та імунного захисту</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19</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Ендокринна система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20</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Підсумкове заняття 4</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21</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Травна система. Шлунок Стравохід. Кишковик. Залози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22</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Дихальна система. Сечовивідна система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23</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Чоловіча статева система. Жіноча статева система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24</w:t>
            </w:r>
          </w:p>
        </w:tc>
        <w:tc>
          <w:tcPr>
            <w:tcW w:w="8080" w:type="dxa"/>
            <w:shd w:val="clear" w:color="auto" w:fill="auto"/>
          </w:tcPr>
          <w:p w:rsidR="000B3E0C" w:rsidRPr="00E65045" w:rsidRDefault="000B3E0C" w:rsidP="000B3E0C">
            <w:pPr>
              <w:spacing w:after="0" w:line="240" w:lineRule="auto"/>
              <w:jc w:val="both"/>
              <w:rPr>
                <w:rFonts w:eastAsia="Times New Roman" w:cs="Times New Roman"/>
                <w:sz w:val="24"/>
                <w:szCs w:val="24"/>
                <w:lang w:val="uk-UA" w:eastAsia="ru-RU"/>
              </w:rPr>
            </w:pPr>
            <w:r w:rsidRPr="00E65045">
              <w:rPr>
                <w:rFonts w:eastAsia="Times New Roman" w:cs="Times New Roman"/>
                <w:sz w:val="24"/>
                <w:szCs w:val="24"/>
                <w:lang w:val="uk-UA" w:eastAsia="ru-RU"/>
              </w:rPr>
              <w:t>Підсумкове заняття 5</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r>
    </w:tbl>
    <w:p w:rsidR="000B3E0C" w:rsidRPr="00E65045" w:rsidRDefault="000B3E0C" w:rsidP="000B3E0C">
      <w:pPr>
        <w:spacing w:after="0" w:line="240" w:lineRule="auto"/>
        <w:ind w:left="7513" w:hanging="6946"/>
        <w:jc w:val="both"/>
        <w:rPr>
          <w:rFonts w:eastAsia="Times New Roman" w:cs="Times New Roman"/>
          <w:sz w:val="24"/>
          <w:szCs w:val="24"/>
          <w:lang w:val="uk-UA" w:eastAsia="ru-RU"/>
        </w:rPr>
      </w:pPr>
    </w:p>
    <w:p w:rsidR="000B3E0C" w:rsidRPr="00E65045" w:rsidRDefault="000B3E0C" w:rsidP="000B3E0C">
      <w:pPr>
        <w:spacing w:after="0" w:line="240" w:lineRule="auto"/>
        <w:ind w:firstLine="426"/>
        <w:rPr>
          <w:rFonts w:eastAsia="Times New Roman" w:cs="Times New Roman"/>
          <w:sz w:val="24"/>
          <w:szCs w:val="24"/>
          <w:lang w:val="uk-UA" w:eastAsia="ru-RU"/>
        </w:rPr>
      </w:pPr>
      <w:r w:rsidRPr="00E65045">
        <w:rPr>
          <w:rFonts w:eastAsia="Times New Roman" w:cs="Times New Roman"/>
          <w:b/>
          <w:sz w:val="24"/>
          <w:szCs w:val="24"/>
          <w:lang w:val="uk-UA" w:eastAsia="ru-RU"/>
        </w:rPr>
        <w:t>6. Самостійна робота</w:t>
      </w:r>
    </w:p>
    <w:p w:rsidR="000B3E0C" w:rsidRPr="00E65045" w:rsidRDefault="000B3E0C" w:rsidP="000B3E0C">
      <w:pPr>
        <w:spacing w:after="0" w:line="240" w:lineRule="auto"/>
        <w:ind w:left="7513" w:hanging="6946"/>
        <w:jc w:val="center"/>
        <w:rPr>
          <w:rFonts w:eastAsia="Times New Roman" w:cs="Times New Roman"/>
          <w:b/>
          <w:sz w:val="24"/>
          <w:szCs w:val="24"/>
          <w:lang w:val="uk-UA"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80"/>
        <w:gridCol w:w="851"/>
      </w:tblGrid>
      <w:tr w:rsidR="00E65045" w:rsidRPr="00E65045" w:rsidTr="00144B99">
        <w:tc>
          <w:tcPr>
            <w:tcW w:w="709" w:type="dxa"/>
            <w:shd w:val="clear" w:color="auto" w:fill="auto"/>
          </w:tcPr>
          <w:p w:rsidR="000B3E0C" w:rsidRPr="00E65045" w:rsidRDefault="000B3E0C" w:rsidP="000B3E0C">
            <w:pPr>
              <w:spacing w:after="0" w:line="240" w:lineRule="auto"/>
              <w:ind w:left="142" w:hanging="142"/>
              <w:jc w:val="center"/>
              <w:rPr>
                <w:rFonts w:eastAsia="Times New Roman" w:cs="Times New Roman"/>
                <w:sz w:val="24"/>
                <w:szCs w:val="24"/>
                <w:lang w:val="uk-UA" w:eastAsia="ru-RU"/>
              </w:rPr>
            </w:pPr>
            <w:r w:rsidRPr="00E65045">
              <w:rPr>
                <w:rFonts w:eastAsia="Times New Roman" w:cs="Times New Roman"/>
                <w:sz w:val="24"/>
                <w:szCs w:val="24"/>
                <w:lang w:val="uk-UA" w:eastAsia="ru-RU"/>
              </w:rPr>
              <w:t>№</w:t>
            </w:r>
          </w:p>
          <w:p w:rsidR="000B3E0C" w:rsidRPr="00E65045" w:rsidRDefault="000B3E0C" w:rsidP="000B3E0C">
            <w:pPr>
              <w:spacing w:after="0" w:line="240" w:lineRule="auto"/>
              <w:ind w:left="142" w:hanging="142"/>
              <w:jc w:val="center"/>
              <w:rPr>
                <w:rFonts w:eastAsia="Times New Roman" w:cs="Times New Roman"/>
                <w:sz w:val="24"/>
                <w:szCs w:val="24"/>
                <w:lang w:val="uk-UA" w:eastAsia="ru-RU"/>
              </w:rPr>
            </w:pPr>
            <w:r w:rsidRPr="00E65045">
              <w:rPr>
                <w:rFonts w:eastAsia="Times New Roman" w:cs="Times New Roman"/>
                <w:sz w:val="24"/>
                <w:szCs w:val="24"/>
                <w:lang w:val="uk-UA" w:eastAsia="ru-RU"/>
              </w:rPr>
              <w:t>з/п</w:t>
            </w:r>
          </w:p>
        </w:tc>
        <w:tc>
          <w:tcPr>
            <w:tcW w:w="8080"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Назва теми</w:t>
            </w:r>
          </w:p>
        </w:tc>
        <w:tc>
          <w:tcPr>
            <w:tcW w:w="851" w:type="dxa"/>
            <w:shd w:val="clear" w:color="auto" w:fill="auto"/>
            <w:tcMar>
              <w:left w:w="57" w:type="dxa"/>
              <w:right w:w="57" w:type="dxa"/>
            </w:tcMar>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Кількість</w:t>
            </w:r>
          </w:p>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годин</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Зв’язок цитології та гістології з іншими медико-біологічними науками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Гістологія в Україні. Історія кафедри гістології ХНМУ</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3</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Методики дослідження живих клітин та тканин</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Дослідження хімічного складу й метаболізму клітин та тканин</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5</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Гістохімічні методи дослідження</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Основні положення клітинної теорії, її значення для біології та медицини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7</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Реакція клітин на зовнішні подразники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8</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Будова клітини за даними електронного мікроскопа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9</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 xml:space="preserve">Біосинтез органічних речовин </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10</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Розмноження клітин (мітоз, амітоз, мейоз)</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11</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Особливості вивчення нервової тканини. Імпрегнація</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12</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Регенерація периферійних нервів</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13</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Будова кістки як орган</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14</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Залозистий епітелій. Будова, класифікація. Типи секреції</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lastRenderedPageBreak/>
              <w:t>15</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Кровотворення. Ембріональний гемоцитопоез</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16</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Макрофагічна система організму. Значення дослідів І.І. Мечнікова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17</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Залози шкіри. Походження, будова функція</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18</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Тимус як центральний орган Т-лімфопоезу</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19</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Будова та гістофізіологія залоз шлунку</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20</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Великі травні залози. Печінка. Підшлункова залоза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21</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Ембріологія, зміст та завдання сучасної ембріології, значення для медицини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4</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22</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Сперматогенез та овогенез. Порівняльна характеристика</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23</w:t>
            </w: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Гормональна регуляція функцій органів чоловічої та жіночої статевої системи</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6</w:t>
            </w:r>
          </w:p>
        </w:tc>
      </w:tr>
      <w:tr w:rsidR="00E65045" w:rsidRPr="00E65045" w:rsidTr="00144B99">
        <w:tc>
          <w:tcPr>
            <w:tcW w:w="709"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p>
        </w:tc>
        <w:tc>
          <w:tcPr>
            <w:tcW w:w="8080" w:type="dxa"/>
            <w:shd w:val="clear" w:color="auto" w:fill="auto"/>
          </w:tcPr>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 xml:space="preserve">Разом </w:t>
            </w:r>
          </w:p>
        </w:tc>
        <w:tc>
          <w:tcPr>
            <w:tcW w:w="851" w:type="dxa"/>
            <w:shd w:val="clear" w:color="auto" w:fill="auto"/>
          </w:tcPr>
          <w:p w:rsidR="000B3E0C" w:rsidRPr="00E65045" w:rsidRDefault="000B3E0C" w:rsidP="000B3E0C">
            <w:pPr>
              <w:spacing w:after="0" w:line="240" w:lineRule="auto"/>
              <w:jc w:val="center"/>
              <w:rPr>
                <w:rFonts w:eastAsia="Times New Roman" w:cs="Times New Roman"/>
                <w:sz w:val="24"/>
                <w:szCs w:val="24"/>
                <w:lang w:val="uk-UA" w:eastAsia="ru-RU"/>
              </w:rPr>
            </w:pPr>
            <w:r w:rsidRPr="00E65045">
              <w:rPr>
                <w:rFonts w:eastAsia="Times New Roman" w:cs="Times New Roman"/>
                <w:sz w:val="24"/>
                <w:szCs w:val="24"/>
                <w:lang w:val="uk-UA" w:eastAsia="ru-RU"/>
              </w:rPr>
              <w:t>136</w:t>
            </w:r>
          </w:p>
        </w:tc>
      </w:tr>
    </w:tbl>
    <w:p w:rsidR="000B3E0C" w:rsidRPr="00E65045" w:rsidRDefault="000B3E0C" w:rsidP="000B3E0C">
      <w:pPr>
        <w:spacing w:after="0" w:line="240" w:lineRule="auto"/>
        <w:ind w:left="142" w:firstLine="425"/>
        <w:jc w:val="center"/>
        <w:rPr>
          <w:rFonts w:eastAsia="Times New Roman" w:cs="Times New Roman"/>
          <w:b/>
          <w:sz w:val="24"/>
          <w:szCs w:val="24"/>
          <w:lang w:val="uk-UA" w:eastAsia="ru-RU"/>
        </w:rPr>
      </w:pPr>
    </w:p>
    <w:p w:rsidR="000B3E0C" w:rsidRPr="00E65045" w:rsidRDefault="000B3E0C" w:rsidP="000B3E0C">
      <w:pPr>
        <w:spacing w:after="0" w:line="240" w:lineRule="auto"/>
        <w:ind w:firstLine="426"/>
        <w:rPr>
          <w:rFonts w:eastAsia="Times New Roman" w:cs="Times New Roman"/>
          <w:b/>
          <w:sz w:val="24"/>
          <w:szCs w:val="24"/>
          <w:lang w:val="uk-UA" w:eastAsia="ru-RU"/>
        </w:rPr>
      </w:pPr>
      <w:r w:rsidRPr="00E65045">
        <w:rPr>
          <w:rFonts w:eastAsia="Times New Roman" w:cs="Times New Roman"/>
          <w:b/>
          <w:sz w:val="24"/>
          <w:szCs w:val="24"/>
          <w:lang w:val="uk-UA" w:eastAsia="ru-RU"/>
        </w:rPr>
        <w:t xml:space="preserve">7. Індивідуальні завдання </w:t>
      </w:r>
    </w:p>
    <w:p w:rsidR="000B3E0C" w:rsidRPr="00E65045" w:rsidRDefault="000B3E0C" w:rsidP="000B3E0C">
      <w:pPr>
        <w:spacing w:after="0" w:line="240" w:lineRule="auto"/>
        <w:ind w:firstLine="426"/>
        <w:rPr>
          <w:rFonts w:eastAsia="Times New Roman" w:cs="Times New Roman"/>
          <w:b/>
          <w:sz w:val="24"/>
          <w:szCs w:val="24"/>
          <w:lang w:val="uk-UA" w:eastAsia="ru-RU"/>
        </w:rPr>
      </w:pPr>
    </w:p>
    <w:p w:rsidR="000B3E0C" w:rsidRPr="00E65045" w:rsidRDefault="000B3E0C" w:rsidP="000B3E0C">
      <w:pPr>
        <w:numPr>
          <w:ilvl w:val="0"/>
          <w:numId w:val="9"/>
        </w:numPr>
        <w:spacing w:after="0" w:line="240" w:lineRule="auto"/>
        <w:ind w:left="284"/>
        <w:rPr>
          <w:rFonts w:eastAsia="Times New Roman" w:cs="Times New Roman"/>
          <w:b/>
          <w:sz w:val="24"/>
          <w:szCs w:val="24"/>
          <w:lang w:val="uk-UA" w:eastAsia="ru-RU"/>
        </w:rPr>
      </w:pPr>
      <w:r w:rsidRPr="00E65045">
        <w:rPr>
          <w:rFonts w:eastAsia="Times New Roman" w:cs="Times New Roman"/>
          <w:sz w:val="24"/>
          <w:szCs w:val="24"/>
          <w:lang w:val="uk-UA" w:eastAsia="ru-RU"/>
        </w:rPr>
        <w:t>Підготувати огляд наукової літератури або провести дослідження з теми: Види мікроскопії. Гістологічна техніка, загальні методи гістологічних досліджень.</w:t>
      </w:r>
    </w:p>
    <w:p w:rsidR="000B3E0C" w:rsidRPr="00E65045" w:rsidRDefault="000B3E0C" w:rsidP="000B3E0C">
      <w:pPr>
        <w:numPr>
          <w:ilvl w:val="0"/>
          <w:numId w:val="9"/>
        </w:numPr>
        <w:spacing w:after="0" w:line="240" w:lineRule="auto"/>
        <w:ind w:left="284"/>
        <w:rPr>
          <w:rFonts w:eastAsia="Times New Roman" w:cs="Times New Roman"/>
          <w:b/>
          <w:sz w:val="24"/>
          <w:szCs w:val="24"/>
          <w:lang w:val="uk-UA" w:eastAsia="ru-RU"/>
        </w:rPr>
      </w:pPr>
      <w:r w:rsidRPr="00E65045">
        <w:rPr>
          <w:rFonts w:eastAsia="Times New Roman" w:cs="Times New Roman"/>
          <w:sz w:val="24"/>
          <w:szCs w:val="24"/>
          <w:lang w:val="uk-UA" w:eastAsia="ru-RU"/>
        </w:rPr>
        <w:t>Підготувати огляд наукової літератури або провести дослідження з теми:  Способи забою лабораторних тварин. Взяття гістологічного матеріалу. Фіксація матеріалу. Приготування простих та складних фіксаторів.</w:t>
      </w:r>
    </w:p>
    <w:p w:rsidR="000B3E0C" w:rsidRPr="00E65045" w:rsidRDefault="000B3E0C" w:rsidP="000B3E0C">
      <w:pPr>
        <w:numPr>
          <w:ilvl w:val="0"/>
          <w:numId w:val="9"/>
        </w:numPr>
        <w:spacing w:after="0" w:line="240" w:lineRule="auto"/>
        <w:ind w:left="284"/>
        <w:rPr>
          <w:rFonts w:eastAsia="Times New Roman" w:cs="Times New Roman"/>
          <w:sz w:val="24"/>
          <w:szCs w:val="24"/>
          <w:lang w:val="uk-UA" w:eastAsia="ru-RU"/>
        </w:rPr>
      </w:pPr>
      <w:r w:rsidRPr="00E65045">
        <w:rPr>
          <w:rFonts w:eastAsia="Times New Roman" w:cs="Times New Roman"/>
          <w:sz w:val="24"/>
          <w:szCs w:val="24"/>
          <w:lang w:val="uk-UA" w:eastAsia="ru-RU"/>
        </w:rPr>
        <w:t>Підготувати огляд наукової літератури або провести дослідження з теми: Ущільнення гістологічного матеріалу парафіном, целоїдином та методом заморожування.</w:t>
      </w:r>
    </w:p>
    <w:p w:rsidR="000B3E0C" w:rsidRPr="00E65045" w:rsidRDefault="000B3E0C" w:rsidP="000B3E0C">
      <w:pPr>
        <w:numPr>
          <w:ilvl w:val="0"/>
          <w:numId w:val="9"/>
        </w:numPr>
        <w:spacing w:after="0" w:line="240" w:lineRule="auto"/>
        <w:ind w:left="284"/>
        <w:rPr>
          <w:rFonts w:eastAsia="Times New Roman" w:cs="Times New Roman"/>
          <w:sz w:val="24"/>
          <w:szCs w:val="24"/>
          <w:lang w:val="uk-UA" w:eastAsia="ru-RU"/>
        </w:rPr>
      </w:pPr>
      <w:r w:rsidRPr="00E65045">
        <w:rPr>
          <w:rFonts w:eastAsia="Times New Roman" w:cs="Times New Roman"/>
          <w:sz w:val="24"/>
          <w:szCs w:val="24"/>
          <w:lang w:val="uk-UA" w:eastAsia="ru-RU"/>
        </w:rPr>
        <w:t>Підготувати огляд наукової літератури або провести дослідження з теми: Приготування зрізів. Типи мікротомів та їх будова. Забарвлення зрізів. Приготування барвників. Загальні методи забарвлення.</w:t>
      </w:r>
    </w:p>
    <w:p w:rsidR="000B3E0C" w:rsidRPr="00E65045" w:rsidRDefault="000B3E0C" w:rsidP="000B3E0C">
      <w:pPr>
        <w:numPr>
          <w:ilvl w:val="0"/>
          <w:numId w:val="9"/>
        </w:numPr>
        <w:spacing w:after="0" w:line="240" w:lineRule="auto"/>
        <w:ind w:left="284"/>
        <w:rPr>
          <w:rFonts w:eastAsia="Times New Roman" w:cs="Times New Roman"/>
          <w:sz w:val="24"/>
          <w:szCs w:val="24"/>
          <w:lang w:val="uk-UA" w:eastAsia="ru-RU"/>
        </w:rPr>
      </w:pPr>
      <w:r w:rsidRPr="00E65045">
        <w:rPr>
          <w:rFonts w:eastAsia="Times New Roman" w:cs="Times New Roman"/>
          <w:sz w:val="24"/>
          <w:szCs w:val="24"/>
          <w:lang w:val="uk-UA" w:eastAsia="ru-RU"/>
        </w:rPr>
        <w:t>Підготувати огляд наукової літератури або провести дослідження з теми: Спеціальні методи гістологічних досліджень. Спеціальні методи забарвлення.</w:t>
      </w:r>
    </w:p>
    <w:p w:rsidR="000B3E0C" w:rsidRPr="00E65045" w:rsidRDefault="000B3E0C" w:rsidP="000B3E0C">
      <w:pPr>
        <w:numPr>
          <w:ilvl w:val="0"/>
          <w:numId w:val="9"/>
        </w:numPr>
        <w:spacing w:after="0" w:line="240" w:lineRule="auto"/>
        <w:ind w:left="284"/>
        <w:rPr>
          <w:rFonts w:eastAsia="Times New Roman" w:cs="Times New Roman"/>
          <w:sz w:val="24"/>
          <w:szCs w:val="24"/>
          <w:lang w:val="uk-UA" w:eastAsia="ru-RU"/>
        </w:rPr>
      </w:pPr>
      <w:r w:rsidRPr="00E65045">
        <w:rPr>
          <w:rFonts w:eastAsia="Times New Roman" w:cs="Times New Roman"/>
          <w:sz w:val="24"/>
          <w:szCs w:val="24"/>
          <w:lang w:val="uk-UA" w:eastAsia="ru-RU"/>
        </w:rPr>
        <w:t>Підготувати огляд наукової літератури або провести дослідження з теми: Вчення про клітину. Загальний план будови. Будова цитолеми та цитоплазми.</w:t>
      </w:r>
    </w:p>
    <w:p w:rsidR="000B3E0C" w:rsidRPr="00E65045" w:rsidRDefault="000B3E0C" w:rsidP="000B3E0C">
      <w:pPr>
        <w:numPr>
          <w:ilvl w:val="0"/>
          <w:numId w:val="9"/>
        </w:numPr>
        <w:spacing w:after="0" w:line="240" w:lineRule="auto"/>
        <w:ind w:left="284"/>
        <w:rPr>
          <w:rFonts w:eastAsia="Times New Roman" w:cs="Times New Roman"/>
          <w:sz w:val="24"/>
          <w:szCs w:val="24"/>
          <w:lang w:val="uk-UA" w:eastAsia="ru-RU"/>
        </w:rPr>
      </w:pPr>
      <w:r w:rsidRPr="00E65045">
        <w:rPr>
          <w:rFonts w:eastAsia="Times New Roman" w:cs="Times New Roman"/>
          <w:sz w:val="24"/>
          <w:szCs w:val="24"/>
          <w:lang w:val="uk-UA" w:eastAsia="ru-RU"/>
        </w:rPr>
        <w:t>Підготувати огляд наукової літератури або провести дослідження з теми: Ядро. Клітинний цикл. Розмноження клітин. Старіння та смерть клітин.</w:t>
      </w:r>
    </w:p>
    <w:p w:rsidR="000B3E0C" w:rsidRPr="00E65045" w:rsidRDefault="000B3E0C" w:rsidP="000B3E0C">
      <w:pPr>
        <w:numPr>
          <w:ilvl w:val="0"/>
          <w:numId w:val="9"/>
        </w:numPr>
        <w:spacing w:after="0" w:line="240" w:lineRule="auto"/>
        <w:ind w:left="284"/>
        <w:rPr>
          <w:rFonts w:eastAsia="Times New Roman" w:cs="Times New Roman"/>
          <w:sz w:val="24"/>
          <w:szCs w:val="24"/>
          <w:lang w:val="uk-UA" w:eastAsia="ru-RU"/>
        </w:rPr>
      </w:pPr>
      <w:r w:rsidRPr="00E65045">
        <w:rPr>
          <w:rFonts w:eastAsia="Times New Roman" w:cs="Times New Roman"/>
          <w:sz w:val="24"/>
          <w:szCs w:val="24"/>
          <w:lang w:val="uk-UA" w:eastAsia="ru-RU"/>
        </w:rPr>
        <w:t>Підготувати огляд наукової літератури або провести дослідження з теми: Вчення про тканини. Епітеліальні тканини. Залози.</w:t>
      </w:r>
    </w:p>
    <w:p w:rsidR="000B3E0C" w:rsidRPr="00E65045" w:rsidRDefault="000B3E0C" w:rsidP="000B3E0C">
      <w:pPr>
        <w:numPr>
          <w:ilvl w:val="0"/>
          <w:numId w:val="9"/>
        </w:numPr>
        <w:spacing w:after="0" w:line="240" w:lineRule="auto"/>
        <w:ind w:left="284"/>
        <w:rPr>
          <w:rFonts w:eastAsia="Times New Roman" w:cs="Times New Roman"/>
          <w:sz w:val="24"/>
          <w:szCs w:val="24"/>
          <w:lang w:val="uk-UA" w:eastAsia="ru-RU"/>
        </w:rPr>
      </w:pPr>
      <w:r w:rsidRPr="00E65045">
        <w:rPr>
          <w:rFonts w:eastAsia="Times New Roman" w:cs="Times New Roman"/>
          <w:sz w:val="24"/>
          <w:szCs w:val="24"/>
          <w:lang w:val="uk-UA" w:eastAsia="ru-RU"/>
        </w:rPr>
        <w:t>Підготувати огляд наукової літератури або провести дослідження з теми: Тканини внутрішнього середовища. Кров та лімфа.</w:t>
      </w:r>
    </w:p>
    <w:p w:rsidR="000B3E0C" w:rsidRPr="00E65045" w:rsidRDefault="000B3E0C" w:rsidP="000B3E0C">
      <w:pPr>
        <w:numPr>
          <w:ilvl w:val="0"/>
          <w:numId w:val="9"/>
        </w:numPr>
        <w:spacing w:after="0" w:line="240" w:lineRule="auto"/>
        <w:ind w:left="284"/>
        <w:rPr>
          <w:rFonts w:eastAsia="Times New Roman" w:cs="Times New Roman"/>
          <w:sz w:val="24"/>
          <w:szCs w:val="24"/>
          <w:lang w:val="uk-UA" w:eastAsia="ru-RU"/>
        </w:rPr>
      </w:pPr>
      <w:r w:rsidRPr="00E65045">
        <w:rPr>
          <w:rFonts w:eastAsia="Times New Roman" w:cs="Times New Roman"/>
          <w:sz w:val="24"/>
          <w:szCs w:val="24"/>
          <w:lang w:val="uk-UA" w:eastAsia="ru-RU"/>
        </w:rPr>
        <w:t>Підготувати огляд наукової літератури або провести дослідження з теми: Нервова система.</w:t>
      </w:r>
    </w:p>
    <w:p w:rsidR="000B3E0C" w:rsidRPr="00E65045" w:rsidRDefault="000B3E0C" w:rsidP="000B3E0C">
      <w:pPr>
        <w:numPr>
          <w:ilvl w:val="0"/>
          <w:numId w:val="9"/>
        </w:numPr>
        <w:spacing w:after="0" w:line="240" w:lineRule="auto"/>
        <w:ind w:left="284"/>
        <w:rPr>
          <w:rFonts w:eastAsia="Times New Roman" w:cs="Times New Roman"/>
          <w:sz w:val="24"/>
          <w:szCs w:val="24"/>
          <w:lang w:val="uk-UA" w:eastAsia="ru-RU"/>
        </w:rPr>
      </w:pPr>
      <w:r w:rsidRPr="00E65045">
        <w:rPr>
          <w:rFonts w:eastAsia="Times New Roman" w:cs="Times New Roman"/>
          <w:sz w:val="24"/>
          <w:szCs w:val="24"/>
          <w:lang w:val="uk-UA" w:eastAsia="ru-RU"/>
        </w:rPr>
        <w:t>Підготувати огляд наукової літератури або провести дослідження з теми: Органи кровотворення та імунного захисту.</w:t>
      </w:r>
    </w:p>
    <w:p w:rsidR="000B3E0C" w:rsidRPr="00E65045" w:rsidRDefault="000B3E0C" w:rsidP="000B3E0C">
      <w:pPr>
        <w:numPr>
          <w:ilvl w:val="0"/>
          <w:numId w:val="9"/>
        </w:numPr>
        <w:spacing w:after="0" w:line="240" w:lineRule="auto"/>
        <w:ind w:left="284"/>
        <w:rPr>
          <w:rFonts w:eastAsia="Times New Roman" w:cs="Times New Roman"/>
          <w:sz w:val="24"/>
          <w:szCs w:val="24"/>
          <w:lang w:val="uk-UA" w:eastAsia="ru-RU"/>
        </w:rPr>
      </w:pPr>
      <w:r w:rsidRPr="00E65045">
        <w:rPr>
          <w:rFonts w:eastAsia="Times New Roman" w:cs="Times New Roman"/>
          <w:sz w:val="24"/>
          <w:szCs w:val="24"/>
          <w:lang w:val="uk-UA" w:eastAsia="ru-RU"/>
        </w:rPr>
        <w:t>Підготувати огляд наукової літератури або провести дослідження з теми: Слинні залози. Печінка. Підшлункова залоза.</w:t>
      </w:r>
    </w:p>
    <w:p w:rsidR="000B3E0C" w:rsidRPr="00E65045" w:rsidRDefault="000B3E0C" w:rsidP="000B3E0C">
      <w:pPr>
        <w:numPr>
          <w:ilvl w:val="0"/>
          <w:numId w:val="9"/>
        </w:numPr>
        <w:spacing w:after="0" w:line="240" w:lineRule="auto"/>
        <w:ind w:left="284"/>
        <w:rPr>
          <w:rFonts w:eastAsia="Times New Roman" w:cs="Times New Roman"/>
          <w:sz w:val="24"/>
          <w:szCs w:val="24"/>
          <w:lang w:val="uk-UA" w:eastAsia="ru-RU"/>
        </w:rPr>
      </w:pPr>
      <w:r w:rsidRPr="00E65045">
        <w:rPr>
          <w:rFonts w:eastAsia="Times New Roman" w:cs="Times New Roman"/>
          <w:sz w:val="24"/>
          <w:szCs w:val="24"/>
          <w:lang w:val="uk-UA" w:eastAsia="ru-RU"/>
        </w:rPr>
        <w:t xml:space="preserve">Підготувати огляд наукової літератури або провести дослідження з теми: Чоловіча статева система. </w:t>
      </w:r>
    </w:p>
    <w:p w:rsidR="000B3E0C" w:rsidRPr="00E65045" w:rsidRDefault="000B3E0C" w:rsidP="000B3E0C">
      <w:pPr>
        <w:spacing w:after="0" w:line="240" w:lineRule="auto"/>
        <w:rPr>
          <w:rFonts w:eastAsia="Times New Roman" w:cs="Times New Roman"/>
          <w:b/>
          <w:sz w:val="24"/>
          <w:szCs w:val="24"/>
          <w:lang w:val="uk-UA" w:eastAsia="ru-RU"/>
        </w:rPr>
      </w:pPr>
    </w:p>
    <w:p w:rsidR="000B3E0C" w:rsidRPr="00E65045" w:rsidRDefault="000B3E0C" w:rsidP="000B3E0C">
      <w:pPr>
        <w:spacing w:after="0" w:line="240" w:lineRule="auto"/>
        <w:ind w:firstLine="539"/>
        <w:rPr>
          <w:rFonts w:eastAsia="Times New Roman" w:cs="Times New Roman"/>
          <w:b/>
          <w:sz w:val="24"/>
          <w:szCs w:val="24"/>
          <w:lang w:val="uk-UA" w:eastAsia="ru-RU"/>
        </w:rPr>
      </w:pPr>
      <w:r w:rsidRPr="00E65045">
        <w:rPr>
          <w:rFonts w:eastAsia="Times New Roman" w:cs="Times New Roman"/>
          <w:b/>
          <w:sz w:val="24"/>
          <w:szCs w:val="24"/>
          <w:lang w:val="uk-UA" w:eastAsia="ru-RU"/>
        </w:rPr>
        <w:t>8 Завдання для самостійної роботи</w:t>
      </w:r>
    </w:p>
    <w:p w:rsidR="000B3E0C" w:rsidRPr="00E65045" w:rsidRDefault="000B3E0C" w:rsidP="000B3E0C">
      <w:pPr>
        <w:numPr>
          <w:ilvl w:val="0"/>
          <w:numId w:val="10"/>
        </w:numPr>
        <w:spacing w:after="0" w:line="240" w:lineRule="auto"/>
        <w:ind w:left="426"/>
        <w:rPr>
          <w:rFonts w:eastAsia="Times New Roman" w:cs="Times New Roman"/>
          <w:sz w:val="24"/>
          <w:szCs w:val="24"/>
          <w:lang w:val="uk-UA" w:eastAsia="ru-RU"/>
        </w:rPr>
      </w:pPr>
      <w:r w:rsidRPr="00E65045">
        <w:rPr>
          <w:rFonts w:eastAsia="Times New Roman" w:cs="Times New Roman"/>
          <w:sz w:val="24"/>
          <w:szCs w:val="24"/>
          <w:lang w:val="uk-UA" w:eastAsia="ru-RU"/>
        </w:rPr>
        <w:t>Вивчити методики дослідження живих клітин та тканин.</w:t>
      </w:r>
    </w:p>
    <w:p w:rsidR="000B3E0C" w:rsidRPr="00E65045" w:rsidRDefault="000B3E0C" w:rsidP="000B3E0C">
      <w:pPr>
        <w:numPr>
          <w:ilvl w:val="0"/>
          <w:numId w:val="10"/>
        </w:numPr>
        <w:spacing w:after="0" w:line="240" w:lineRule="auto"/>
        <w:ind w:left="426"/>
        <w:rPr>
          <w:rFonts w:eastAsia="Times New Roman" w:cs="Times New Roman"/>
          <w:sz w:val="24"/>
          <w:szCs w:val="24"/>
          <w:lang w:val="uk-UA" w:eastAsia="ru-RU"/>
        </w:rPr>
      </w:pPr>
      <w:r w:rsidRPr="00E65045">
        <w:rPr>
          <w:rFonts w:eastAsia="Times New Roman" w:cs="Times New Roman"/>
          <w:sz w:val="24"/>
          <w:szCs w:val="24"/>
          <w:lang w:val="uk-UA" w:eastAsia="ru-RU"/>
        </w:rPr>
        <w:t>Дослідити гістохімічні методи дослідження.</w:t>
      </w:r>
    </w:p>
    <w:p w:rsidR="000B3E0C" w:rsidRPr="00E65045" w:rsidRDefault="000B3E0C" w:rsidP="000B3E0C">
      <w:pPr>
        <w:numPr>
          <w:ilvl w:val="0"/>
          <w:numId w:val="10"/>
        </w:numPr>
        <w:spacing w:after="0" w:line="240" w:lineRule="auto"/>
        <w:ind w:left="426"/>
        <w:rPr>
          <w:rFonts w:eastAsia="Times New Roman" w:cs="Times New Roman"/>
          <w:sz w:val="24"/>
          <w:szCs w:val="24"/>
          <w:lang w:val="uk-UA" w:eastAsia="ru-RU"/>
        </w:rPr>
      </w:pPr>
      <w:r w:rsidRPr="00E65045">
        <w:rPr>
          <w:rFonts w:eastAsia="Times New Roman" w:cs="Times New Roman"/>
          <w:sz w:val="24"/>
          <w:szCs w:val="24"/>
          <w:lang w:val="uk-UA" w:eastAsia="ru-RU"/>
        </w:rPr>
        <w:t>Засвоїти будову клітини за даними електронного мікроскопа.</w:t>
      </w:r>
    </w:p>
    <w:p w:rsidR="000B3E0C" w:rsidRPr="00E65045" w:rsidRDefault="000B3E0C" w:rsidP="000B3E0C">
      <w:pPr>
        <w:numPr>
          <w:ilvl w:val="0"/>
          <w:numId w:val="10"/>
        </w:numPr>
        <w:spacing w:after="0" w:line="240" w:lineRule="auto"/>
        <w:ind w:left="426"/>
        <w:rPr>
          <w:rFonts w:eastAsia="Times New Roman" w:cs="Times New Roman"/>
          <w:sz w:val="24"/>
          <w:szCs w:val="24"/>
          <w:lang w:val="uk-UA" w:eastAsia="ru-RU"/>
        </w:rPr>
      </w:pPr>
      <w:r w:rsidRPr="00E65045">
        <w:rPr>
          <w:rFonts w:eastAsia="Times New Roman" w:cs="Times New Roman"/>
          <w:sz w:val="24"/>
          <w:szCs w:val="24"/>
          <w:lang w:val="uk-UA" w:eastAsia="ru-RU"/>
        </w:rPr>
        <w:t>Ознайомитись з регенерацією периферійних нервів.</w:t>
      </w:r>
    </w:p>
    <w:p w:rsidR="000B3E0C" w:rsidRPr="00E65045" w:rsidRDefault="000B3E0C" w:rsidP="000B3E0C">
      <w:pPr>
        <w:numPr>
          <w:ilvl w:val="0"/>
          <w:numId w:val="10"/>
        </w:numPr>
        <w:spacing w:after="0" w:line="240" w:lineRule="auto"/>
        <w:ind w:left="426"/>
        <w:rPr>
          <w:rFonts w:eastAsia="Times New Roman" w:cs="Times New Roman"/>
          <w:sz w:val="24"/>
          <w:szCs w:val="24"/>
          <w:lang w:val="uk-UA" w:eastAsia="ru-RU"/>
        </w:rPr>
      </w:pPr>
      <w:r w:rsidRPr="00E65045">
        <w:rPr>
          <w:rFonts w:eastAsia="Times New Roman" w:cs="Times New Roman"/>
          <w:sz w:val="24"/>
          <w:szCs w:val="24"/>
          <w:lang w:val="uk-UA" w:eastAsia="ru-RU"/>
        </w:rPr>
        <w:t>Охарактеризувати тимус як центральний орган Т-лімфопоезу</w:t>
      </w:r>
    </w:p>
    <w:p w:rsidR="000B3E0C" w:rsidRPr="00E65045" w:rsidRDefault="000B3E0C" w:rsidP="000B3E0C">
      <w:pPr>
        <w:numPr>
          <w:ilvl w:val="0"/>
          <w:numId w:val="10"/>
        </w:numPr>
        <w:spacing w:after="0" w:line="240" w:lineRule="auto"/>
        <w:ind w:left="426"/>
        <w:rPr>
          <w:rFonts w:eastAsia="Times New Roman" w:cs="Times New Roman"/>
          <w:sz w:val="24"/>
          <w:szCs w:val="24"/>
          <w:lang w:val="uk-UA" w:eastAsia="ru-RU"/>
        </w:rPr>
      </w:pPr>
      <w:r w:rsidRPr="00E65045">
        <w:rPr>
          <w:rFonts w:eastAsia="Times New Roman" w:cs="Times New Roman"/>
          <w:sz w:val="24"/>
          <w:szCs w:val="24"/>
          <w:lang w:val="uk-UA" w:eastAsia="ru-RU"/>
        </w:rPr>
        <w:t>Порівняти сперматогенез та овогенез.</w:t>
      </w:r>
    </w:p>
    <w:p w:rsidR="000B3E0C" w:rsidRPr="00E65045" w:rsidRDefault="000B3E0C" w:rsidP="000B3E0C">
      <w:pPr>
        <w:spacing w:after="0" w:line="240" w:lineRule="auto"/>
        <w:ind w:left="142" w:firstLine="567"/>
        <w:jc w:val="center"/>
        <w:rPr>
          <w:rFonts w:eastAsia="Times New Roman" w:cs="Times New Roman"/>
          <w:b/>
          <w:sz w:val="24"/>
          <w:szCs w:val="24"/>
          <w:lang w:val="uk-UA" w:eastAsia="ru-RU"/>
        </w:rPr>
      </w:pPr>
    </w:p>
    <w:p w:rsidR="000B3E0C" w:rsidRPr="00E65045" w:rsidRDefault="000B3E0C" w:rsidP="000B3E0C">
      <w:pPr>
        <w:spacing w:after="0" w:line="240" w:lineRule="auto"/>
        <w:rPr>
          <w:rFonts w:eastAsia="Times New Roman" w:cs="Times New Roman"/>
          <w:b/>
          <w:sz w:val="24"/>
          <w:szCs w:val="24"/>
          <w:lang w:val="uk-UA" w:eastAsia="ru-RU"/>
        </w:rPr>
      </w:pPr>
      <w:r w:rsidRPr="00E65045">
        <w:rPr>
          <w:rFonts w:eastAsia="Times New Roman" w:cs="Times New Roman"/>
          <w:b/>
          <w:sz w:val="24"/>
          <w:szCs w:val="24"/>
          <w:lang w:val="uk-UA" w:eastAsia="ru-RU"/>
        </w:rPr>
        <w:t xml:space="preserve">        11. Методи навчання</w:t>
      </w:r>
    </w:p>
    <w:p w:rsidR="000B3E0C" w:rsidRPr="00E65045" w:rsidRDefault="000B3E0C" w:rsidP="000B3E0C">
      <w:pPr>
        <w:numPr>
          <w:ilvl w:val="0"/>
          <w:numId w:val="11"/>
        </w:numPr>
        <w:spacing w:after="0" w:line="240" w:lineRule="auto"/>
        <w:ind w:left="426"/>
        <w:rPr>
          <w:rFonts w:eastAsia="Times New Roman" w:cs="Times New Roman"/>
          <w:sz w:val="24"/>
          <w:szCs w:val="24"/>
          <w:lang w:val="uk-UA" w:eastAsia="ru-RU"/>
        </w:rPr>
      </w:pPr>
      <w:r w:rsidRPr="00E65045">
        <w:rPr>
          <w:rFonts w:eastAsia="Times New Roman" w:cs="Times New Roman"/>
          <w:sz w:val="24"/>
          <w:szCs w:val="24"/>
          <w:lang w:val="uk-UA" w:eastAsia="ru-RU"/>
        </w:rPr>
        <w:t>Лекційні зайняття</w:t>
      </w:r>
    </w:p>
    <w:p w:rsidR="000B3E0C" w:rsidRPr="00E65045" w:rsidRDefault="000B3E0C" w:rsidP="000B3E0C">
      <w:pPr>
        <w:numPr>
          <w:ilvl w:val="0"/>
          <w:numId w:val="11"/>
        </w:numPr>
        <w:spacing w:after="0" w:line="240" w:lineRule="auto"/>
        <w:ind w:left="426"/>
        <w:rPr>
          <w:rFonts w:eastAsia="Times New Roman" w:cs="Times New Roman"/>
          <w:sz w:val="24"/>
          <w:szCs w:val="24"/>
          <w:lang w:val="uk-UA" w:eastAsia="ru-RU"/>
        </w:rPr>
      </w:pPr>
      <w:r w:rsidRPr="00E65045">
        <w:rPr>
          <w:rFonts w:eastAsia="Times New Roman" w:cs="Times New Roman"/>
          <w:sz w:val="24"/>
          <w:szCs w:val="24"/>
          <w:lang w:val="uk-UA" w:eastAsia="ru-RU"/>
        </w:rPr>
        <w:lastRenderedPageBreak/>
        <w:t xml:space="preserve">Практичні зайняття </w:t>
      </w:r>
    </w:p>
    <w:p w:rsidR="000B3E0C" w:rsidRPr="00E65045" w:rsidRDefault="000B3E0C" w:rsidP="000B3E0C">
      <w:pPr>
        <w:numPr>
          <w:ilvl w:val="0"/>
          <w:numId w:val="11"/>
        </w:numPr>
        <w:spacing w:after="0" w:line="240" w:lineRule="auto"/>
        <w:ind w:left="426"/>
        <w:rPr>
          <w:rFonts w:eastAsia="Times New Roman" w:cs="Times New Roman"/>
          <w:sz w:val="24"/>
          <w:szCs w:val="24"/>
          <w:lang w:val="uk-UA" w:eastAsia="ru-RU"/>
        </w:rPr>
      </w:pPr>
      <w:r w:rsidRPr="00E65045">
        <w:rPr>
          <w:rFonts w:eastAsia="Times New Roman" w:cs="Times New Roman"/>
          <w:sz w:val="24"/>
          <w:szCs w:val="24"/>
          <w:lang w:val="uk-UA" w:eastAsia="ru-RU"/>
        </w:rPr>
        <w:t>Самостійна робота</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                                                                                                 </w:t>
      </w:r>
    </w:p>
    <w:p w:rsidR="000B3E0C" w:rsidRPr="00E65045" w:rsidRDefault="000B3E0C" w:rsidP="000B3E0C">
      <w:pPr>
        <w:spacing w:after="0" w:line="240" w:lineRule="auto"/>
        <w:rPr>
          <w:rFonts w:eastAsia="Times New Roman" w:cs="Times New Roman"/>
          <w:b/>
          <w:sz w:val="24"/>
          <w:szCs w:val="24"/>
          <w:lang w:val="uk-UA" w:eastAsia="ru-RU"/>
        </w:rPr>
      </w:pPr>
      <w:r w:rsidRPr="00E65045">
        <w:rPr>
          <w:rFonts w:eastAsia="Times New Roman" w:cs="Times New Roman"/>
          <w:b/>
          <w:sz w:val="24"/>
          <w:szCs w:val="24"/>
          <w:lang w:val="uk-UA" w:eastAsia="ru-RU"/>
        </w:rPr>
        <w:t xml:space="preserve">        12. Методи контролю</w:t>
      </w:r>
    </w:p>
    <w:p w:rsidR="000B3E0C" w:rsidRPr="00E65045" w:rsidRDefault="000B3E0C" w:rsidP="000B3E0C">
      <w:pPr>
        <w:spacing w:after="0" w:line="240" w:lineRule="auto"/>
        <w:rPr>
          <w:rFonts w:eastAsia="Times New Roman" w:cs="Times New Roman"/>
          <w:b/>
          <w:sz w:val="24"/>
          <w:szCs w:val="24"/>
          <w:lang w:val="uk-UA" w:eastAsia="ru-RU"/>
        </w:rPr>
      </w:pPr>
    </w:p>
    <w:p w:rsidR="000B3E0C" w:rsidRPr="00E65045" w:rsidRDefault="000B3E0C" w:rsidP="000B3E0C">
      <w:pPr>
        <w:spacing w:after="0" w:line="240" w:lineRule="auto"/>
        <w:ind w:firstLine="539"/>
        <w:jc w:val="both"/>
        <w:rPr>
          <w:rFonts w:eastAsia="Times New Roman" w:cs="Times New Roman"/>
          <w:sz w:val="24"/>
          <w:szCs w:val="24"/>
          <w:lang w:val="uk-UA" w:eastAsia="ru-RU"/>
        </w:rPr>
      </w:pPr>
      <w:r w:rsidRPr="00E65045">
        <w:rPr>
          <w:rFonts w:eastAsia="Times New Roman" w:cs="Times New Roman"/>
          <w:b/>
          <w:sz w:val="24"/>
          <w:szCs w:val="24"/>
          <w:lang w:val="uk-UA" w:eastAsia="ru-RU"/>
        </w:rPr>
        <w:t xml:space="preserve">Поточна навчальна діяльність (ПНД) </w:t>
      </w:r>
      <w:r w:rsidRPr="00E65045">
        <w:rPr>
          <w:rFonts w:eastAsia="Times New Roman" w:cs="Times New Roman"/>
          <w:sz w:val="24"/>
          <w:szCs w:val="24"/>
          <w:lang w:val="uk-UA" w:eastAsia="ru-RU"/>
        </w:rPr>
        <w:t>контролюється викладачем групи на  кожному практичному занятті. Контроль передбачає: вхідний контроль,  контроль засвоєння практичних навичок (мікропрепарати), а також усну співбесіду наприкінці заняття. Після засвоєння кожної теми студенту виставляються оцінки по 4-бальної системи.</w:t>
      </w:r>
    </w:p>
    <w:p w:rsidR="000B3E0C" w:rsidRPr="00E65045" w:rsidRDefault="000B3E0C" w:rsidP="000B3E0C">
      <w:pPr>
        <w:spacing w:after="0" w:line="240" w:lineRule="auto"/>
        <w:ind w:firstLine="539"/>
        <w:jc w:val="both"/>
        <w:rPr>
          <w:rFonts w:eastAsia="Times New Roman" w:cs="Times New Roman"/>
          <w:sz w:val="24"/>
          <w:szCs w:val="24"/>
          <w:lang w:val="uk-UA" w:eastAsia="ru-RU"/>
        </w:rPr>
      </w:pPr>
      <w:r w:rsidRPr="00E65045">
        <w:rPr>
          <w:rFonts w:eastAsia="Times New Roman" w:cs="Times New Roman"/>
          <w:b/>
          <w:sz w:val="24"/>
          <w:szCs w:val="24"/>
          <w:lang w:val="uk-UA" w:eastAsia="ru-RU"/>
        </w:rPr>
        <w:t xml:space="preserve">Підсумкове заняття (ПЗ) </w:t>
      </w:r>
      <w:r w:rsidRPr="00E65045">
        <w:rPr>
          <w:rFonts w:eastAsia="Times New Roman" w:cs="Times New Roman"/>
          <w:sz w:val="24"/>
          <w:szCs w:val="24"/>
          <w:lang w:val="uk-UA" w:eastAsia="ru-RU"/>
        </w:rPr>
        <w:t>проводиться після вивчення логічне завершеного блоку (наприклад, тканини). ПЗ приймається викладачем групи и включає: оцінювання освоєння практичних навичок (мікропрепарати), критерій оцінювання – «виконав – не виконав»; усна оповідь студента що до знання теоретичних питань. Студенту виставляється традиційна оцінка по 4-бальної шкалі.</w:t>
      </w:r>
    </w:p>
    <w:p w:rsidR="000B3E0C" w:rsidRPr="00E65045" w:rsidRDefault="000B3E0C" w:rsidP="000B3E0C">
      <w:pPr>
        <w:spacing w:after="0" w:line="240" w:lineRule="auto"/>
        <w:ind w:firstLine="539"/>
        <w:jc w:val="both"/>
        <w:rPr>
          <w:rFonts w:eastAsia="Times New Roman" w:cs="Times New Roman"/>
          <w:sz w:val="24"/>
          <w:szCs w:val="24"/>
          <w:lang w:val="uk-UA" w:eastAsia="ru-RU"/>
        </w:rPr>
      </w:pPr>
      <w:r w:rsidRPr="00E65045">
        <w:rPr>
          <w:rFonts w:eastAsia="Times New Roman" w:cs="Times New Roman"/>
          <w:b/>
          <w:sz w:val="24"/>
          <w:szCs w:val="24"/>
          <w:lang w:val="uk-UA" w:eastAsia="ru-RU"/>
        </w:rPr>
        <w:t xml:space="preserve">Залік </w:t>
      </w:r>
      <w:r w:rsidRPr="00E65045">
        <w:rPr>
          <w:rFonts w:eastAsia="Times New Roman" w:cs="Times New Roman"/>
          <w:sz w:val="24"/>
          <w:szCs w:val="24"/>
          <w:lang w:val="uk-UA" w:eastAsia="ru-RU"/>
        </w:rPr>
        <w:t>проводиться викладачем на останньому занятті</w:t>
      </w:r>
      <w:r w:rsidR="00FB5C3B" w:rsidRPr="00E65045">
        <w:rPr>
          <w:rFonts w:eastAsia="Times New Roman" w:cs="Times New Roman"/>
          <w:sz w:val="24"/>
          <w:szCs w:val="24"/>
          <w:lang w:val="uk-UA" w:eastAsia="ru-RU"/>
        </w:rPr>
        <w:t xml:space="preserve"> другого семестру</w:t>
      </w:r>
      <w:r w:rsidRPr="00E65045">
        <w:rPr>
          <w:rFonts w:eastAsia="Times New Roman" w:cs="Times New Roman"/>
          <w:sz w:val="24"/>
          <w:szCs w:val="24"/>
          <w:lang w:val="uk-UA" w:eastAsia="ru-RU"/>
        </w:rPr>
        <w:t xml:space="preserve"> у вигляді усного опитування та передбачає врахуван</w:t>
      </w:r>
      <w:r w:rsidR="00FB5C3B" w:rsidRPr="00E65045">
        <w:rPr>
          <w:rFonts w:eastAsia="Times New Roman" w:cs="Times New Roman"/>
          <w:sz w:val="24"/>
          <w:szCs w:val="24"/>
          <w:lang w:val="uk-UA" w:eastAsia="ru-RU"/>
        </w:rPr>
        <w:t>ня ПНД. Перерахунок традиційної</w:t>
      </w:r>
      <w:r w:rsidRPr="00E65045">
        <w:rPr>
          <w:rFonts w:eastAsia="Times New Roman" w:cs="Times New Roman"/>
          <w:sz w:val="24"/>
          <w:szCs w:val="24"/>
          <w:lang w:val="uk-UA" w:eastAsia="ru-RU"/>
        </w:rPr>
        <w:t xml:space="preserve"> оцінки у бали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 (таблиця 1).</w:t>
      </w:r>
    </w:p>
    <w:p w:rsidR="000B3E0C" w:rsidRPr="00E65045" w:rsidRDefault="000B3E0C" w:rsidP="000B3E0C">
      <w:pPr>
        <w:spacing w:after="0" w:line="240" w:lineRule="auto"/>
        <w:ind w:firstLine="539"/>
        <w:jc w:val="both"/>
        <w:rPr>
          <w:rFonts w:eastAsia="Times New Roman" w:cs="Times New Roman"/>
          <w:sz w:val="24"/>
          <w:szCs w:val="24"/>
          <w:lang w:val="uk-UA" w:eastAsia="ru-RU"/>
        </w:rPr>
      </w:pPr>
      <w:r w:rsidRPr="00E65045">
        <w:rPr>
          <w:rFonts w:eastAsia="Times New Roman" w:cs="Times New Roman"/>
          <w:b/>
          <w:sz w:val="24"/>
          <w:szCs w:val="24"/>
          <w:lang w:val="uk-UA" w:eastAsia="ru-RU"/>
        </w:rPr>
        <w:t xml:space="preserve">Індивідуальне завдання </w:t>
      </w:r>
      <w:r w:rsidRPr="00E65045">
        <w:rPr>
          <w:rFonts w:eastAsia="Times New Roman" w:cs="Times New Roman"/>
          <w:sz w:val="24"/>
          <w:szCs w:val="24"/>
          <w:lang w:val="uk-UA" w:eastAsia="ru-RU"/>
        </w:rPr>
        <w:t>оцінюється в балах (не більш 10) і додається до ПНД.</w:t>
      </w:r>
    </w:p>
    <w:p w:rsidR="000B3E0C" w:rsidRPr="00E65045" w:rsidRDefault="000B3E0C" w:rsidP="000B3E0C">
      <w:pPr>
        <w:spacing w:after="0" w:line="240" w:lineRule="auto"/>
        <w:ind w:firstLine="539"/>
        <w:jc w:val="both"/>
        <w:rPr>
          <w:rFonts w:eastAsia="Times New Roman" w:cs="Times New Roman"/>
          <w:sz w:val="24"/>
          <w:szCs w:val="24"/>
          <w:lang w:val="uk-UA" w:eastAsia="ru-RU"/>
        </w:rPr>
      </w:pPr>
      <w:r w:rsidRPr="00E65045">
        <w:rPr>
          <w:rFonts w:eastAsia="Times New Roman" w:cs="Times New Roman"/>
          <w:b/>
          <w:sz w:val="24"/>
          <w:szCs w:val="24"/>
          <w:lang w:val="uk-UA" w:eastAsia="ru-RU"/>
        </w:rPr>
        <w:t xml:space="preserve">Допуск до іспиту </w:t>
      </w:r>
      <w:r w:rsidRPr="00E65045">
        <w:rPr>
          <w:rFonts w:eastAsia="Times New Roman" w:cs="Times New Roman"/>
          <w:sz w:val="24"/>
          <w:szCs w:val="24"/>
          <w:lang w:val="uk-UA" w:eastAsia="ru-RU"/>
        </w:rPr>
        <w:t xml:space="preserve">надається, якщо студент має середній бал за ПНД від 70 до 120; не має невідпрацьованих пропусків занять; здав всі тестові завдання. </w:t>
      </w:r>
    </w:p>
    <w:p w:rsidR="000B3E0C" w:rsidRPr="00E65045" w:rsidRDefault="000B3E0C" w:rsidP="000B3E0C">
      <w:pPr>
        <w:spacing w:after="0" w:line="240" w:lineRule="auto"/>
        <w:ind w:firstLine="539"/>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 </w:t>
      </w:r>
      <w:r w:rsidRPr="00E65045">
        <w:rPr>
          <w:rFonts w:eastAsia="Times New Roman" w:cs="Times New Roman"/>
          <w:b/>
          <w:sz w:val="24"/>
          <w:szCs w:val="24"/>
          <w:lang w:val="uk-UA" w:eastAsia="ru-RU"/>
        </w:rPr>
        <w:t xml:space="preserve">Іспит </w:t>
      </w:r>
      <w:r w:rsidRPr="00E65045">
        <w:rPr>
          <w:rFonts w:eastAsia="Times New Roman" w:cs="Times New Roman"/>
          <w:sz w:val="24"/>
          <w:szCs w:val="24"/>
          <w:lang w:val="uk-UA" w:eastAsia="ru-RU"/>
        </w:rPr>
        <w:t>проводиться екзаменаторами, затвердженими наказом ректора університету у терміни, які визначені екзаменаційною сесією. Іспит оцінюється в балах – від 50 до 80. Ці бали додаються до балів ПНД, що дає оцінку дисципліни від 120 до 200 балів. Оцінка дисципліни відповідає національній шкалі (задовільно, добре, відмінно) та шкалі ECTS (табл.6).</w:t>
      </w:r>
    </w:p>
    <w:p w:rsidR="000B3E0C" w:rsidRPr="00E65045" w:rsidRDefault="000B3E0C" w:rsidP="000B3E0C">
      <w:pPr>
        <w:spacing w:after="0" w:line="240" w:lineRule="auto"/>
        <w:ind w:firstLine="539"/>
        <w:rPr>
          <w:rFonts w:eastAsia="Times New Roman" w:cs="Times New Roman"/>
          <w:sz w:val="24"/>
          <w:szCs w:val="24"/>
          <w:lang w:val="uk-UA" w:eastAsia="ru-RU"/>
        </w:rPr>
      </w:pPr>
      <w:r w:rsidRPr="00E65045">
        <w:rPr>
          <w:rFonts w:eastAsia="Times New Roman" w:cs="Times New Roman"/>
          <w:sz w:val="24"/>
          <w:szCs w:val="24"/>
          <w:lang w:val="uk-UA" w:eastAsia="ru-RU"/>
        </w:rPr>
        <w:t xml:space="preserve">Кожен білет до іспиту складається з п’ятьох  питань: </w:t>
      </w:r>
    </w:p>
    <w:p w:rsidR="000B3E0C" w:rsidRPr="00E65045" w:rsidRDefault="000B3E0C" w:rsidP="000B3E0C">
      <w:pPr>
        <w:spacing w:after="0" w:line="240" w:lineRule="auto"/>
        <w:ind w:firstLine="539"/>
        <w:rPr>
          <w:rFonts w:eastAsia="Times New Roman" w:cs="Times New Roman"/>
          <w:sz w:val="24"/>
          <w:szCs w:val="24"/>
          <w:lang w:val="uk-UA" w:eastAsia="ru-RU"/>
        </w:rPr>
      </w:pPr>
      <w:r w:rsidRPr="00E65045">
        <w:rPr>
          <w:rFonts w:eastAsia="Times New Roman" w:cs="Times New Roman"/>
          <w:sz w:val="24"/>
          <w:szCs w:val="24"/>
          <w:lang w:val="uk-UA" w:eastAsia="ru-RU"/>
        </w:rPr>
        <w:t>1. Питання по цитології та ембріології</w:t>
      </w:r>
    </w:p>
    <w:p w:rsidR="000B3E0C" w:rsidRPr="00E65045" w:rsidRDefault="000B3E0C" w:rsidP="000B3E0C">
      <w:pPr>
        <w:spacing w:after="0" w:line="240" w:lineRule="auto"/>
        <w:ind w:firstLine="539"/>
        <w:rPr>
          <w:rFonts w:eastAsia="Times New Roman" w:cs="Times New Roman"/>
          <w:sz w:val="24"/>
          <w:szCs w:val="24"/>
          <w:lang w:val="uk-UA" w:eastAsia="ru-RU"/>
        </w:rPr>
      </w:pPr>
      <w:r w:rsidRPr="00E65045">
        <w:rPr>
          <w:rFonts w:eastAsia="Times New Roman" w:cs="Times New Roman"/>
          <w:sz w:val="24"/>
          <w:szCs w:val="24"/>
          <w:lang w:val="uk-UA" w:eastAsia="ru-RU"/>
        </w:rPr>
        <w:t>2. Питання  по загальної гістології</w:t>
      </w:r>
    </w:p>
    <w:p w:rsidR="000B3E0C" w:rsidRPr="00E65045" w:rsidRDefault="000B3E0C" w:rsidP="000B3E0C">
      <w:pPr>
        <w:spacing w:after="0" w:line="240" w:lineRule="auto"/>
        <w:ind w:firstLine="539"/>
        <w:rPr>
          <w:rFonts w:eastAsia="Times New Roman" w:cs="Times New Roman"/>
          <w:sz w:val="24"/>
          <w:szCs w:val="24"/>
          <w:lang w:val="uk-UA" w:eastAsia="ru-RU"/>
        </w:rPr>
      </w:pPr>
      <w:r w:rsidRPr="00E65045">
        <w:rPr>
          <w:rFonts w:eastAsia="Times New Roman" w:cs="Times New Roman"/>
          <w:sz w:val="24"/>
          <w:szCs w:val="24"/>
          <w:lang w:val="uk-UA" w:eastAsia="ru-RU"/>
        </w:rPr>
        <w:t>3. Питання по спеціальної гістології</w:t>
      </w:r>
    </w:p>
    <w:p w:rsidR="000B3E0C" w:rsidRPr="00E65045" w:rsidRDefault="000B3E0C" w:rsidP="000B3E0C">
      <w:pPr>
        <w:spacing w:after="0" w:line="240" w:lineRule="auto"/>
        <w:ind w:firstLine="539"/>
        <w:rPr>
          <w:rFonts w:eastAsia="Times New Roman" w:cs="Times New Roman"/>
          <w:sz w:val="24"/>
          <w:szCs w:val="24"/>
          <w:lang w:val="uk-UA" w:eastAsia="ru-RU"/>
        </w:rPr>
      </w:pPr>
      <w:r w:rsidRPr="00E65045">
        <w:rPr>
          <w:rFonts w:eastAsia="Times New Roman" w:cs="Times New Roman"/>
          <w:sz w:val="24"/>
          <w:szCs w:val="24"/>
          <w:lang w:val="uk-UA" w:eastAsia="ru-RU"/>
        </w:rPr>
        <w:t>4. Питання по гістології травної системи</w:t>
      </w:r>
    </w:p>
    <w:p w:rsidR="000B3E0C" w:rsidRPr="00E65045" w:rsidRDefault="000B3E0C" w:rsidP="000B3E0C">
      <w:pPr>
        <w:spacing w:after="0" w:line="240" w:lineRule="auto"/>
        <w:ind w:firstLine="539"/>
        <w:rPr>
          <w:rFonts w:eastAsia="Times New Roman" w:cs="Times New Roman"/>
          <w:sz w:val="24"/>
          <w:szCs w:val="24"/>
          <w:lang w:val="uk-UA" w:eastAsia="ru-RU"/>
        </w:rPr>
      </w:pPr>
      <w:r w:rsidRPr="00E65045">
        <w:rPr>
          <w:rFonts w:eastAsia="Times New Roman" w:cs="Times New Roman"/>
          <w:sz w:val="24"/>
          <w:szCs w:val="24"/>
          <w:lang w:val="uk-UA" w:eastAsia="ru-RU"/>
        </w:rPr>
        <w:t>5. Питання по сечовивідний або статевої системи</w:t>
      </w:r>
    </w:p>
    <w:p w:rsidR="000B3E0C" w:rsidRPr="00E65045" w:rsidRDefault="000B3E0C" w:rsidP="000B3E0C">
      <w:pPr>
        <w:spacing w:after="0" w:line="240" w:lineRule="auto"/>
        <w:ind w:firstLine="539"/>
        <w:rPr>
          <w:rFonts w:eastAsia="Times New Roman" w:cs="Times New Roman"/>
          <w:sz w:val="24"/>
          <w:szCs w:val="24"/>
          <w:lang w:val="uk-UA" w:eastAsia="ru-RU"/>
        </w:rPr>
      </w:pPr>
    </w:p>
    <w:p w:rsidR="00FB5C3B" w:rsidRPr="00E65045" w:rsidRDefault="000B3E0C" w:rsidP="00FB5C3B">
      <w:pPr>
        <w:spacing w:after="0" w:line="240" w:lineRule="auto"/>
        <w:ind w:firstLine="539"/>
        <w:jc w:val="both"/>
        <w:rPr>
          <w:rFonts w:eastAsia="Times New Roman" w:cs="Times New Roman"/>
          <w:sz w:val="24"/>
          <w:szCs w:val="24"/>
          <w:lang w:val="uk-UA" w:eastAsia="ru-RU"/>
        </w:rPr>
      </w:pPr>
      <w:r w:rsidRPr="00E65045">
        <w:rPr>
          <w:rFonts w:eastAsia="Times New Roman" w:cs="Times New Roman"/>
          <w:sz w:val="24"/>
          <w:szCs w:val="24"/>
          <w:lang w:val="uk-UA" w:eastAsia="ru-RU"/>
        </w:rPr>
        <w:t>Кожне питання, в свою чергу, складається з трьох пунктів: перший засноване на базовому матеріалі, другий – потрібує знання  більш деталізованого матеріалу, третій – знання матеріалу, що був призначений на самостійне вивчення. Наприклад:</w:t>
      </w:r>
    </w:p>
    <w:p w:rsidR="000B3E0C" w:rsidRPr="00E65045" w:rsidRDefault="000B3E0C" w:rsidP="00FB5C3B">
      <w:pPr>
        <w:spacing w:after="0" w:line="240" w:lineRule="auto"/>
        <w:ind w:firstLine="539"/>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 1. Дихальна система. Повітряності шляхи: відділи, загальний план будови, функції.</w:t>
      </w:r>
    </w:p>
    <w:p w:rsidR="000B3E0C" w:rsidRPr="00E65045" w:rsidRDefault="000B3E0C" w:rsidP="000B3E0C">
      <w:pPr>
        <w:spacing w:after="0" w:line="240" w:lineRule="auto"/>
        <w:ind w:firstLine="539"/>
        <w:rPr>
          <w:rFonts w:eastAsia="Times New Roman" w:cs="Times New Roman"/>
          <w:sz w:val="24"/>
          <w:szCs w:val="24"/>
          <w:lang w:val="uk-UA" w:eastAsia="ru-RU"/>
        </w:rPr>
      </w:pPr>
      <w:r w:rsidRPr="00E65045">
        <w:rPr>
          <w:rFonts w:eastAsia="Times New Roman" w:cs="Times New Roman"/>
          <w:sz w:val="24"/>
          <w:szCs w:val="24"/>
          <w:lang w:val="uk-UA" w:eastAsia="ru-RU"/>
        </w:rPr>
        <w:t>2. Регіональні особливості будови стінки повітряносних шляхів: носова порожнина, гортань, трахея, бронхи, бронхіоли. Їх будова та функції.</w:t>
      </w:r>
    </w:p>
    <w:p w:rsidR="000B3E0C" w:rsidRDefault="000B3E0C" w:rsidP="000B3E0C">
      <w:pPr>
        <w:spacing w:after="0" w:line="240" w:lineRule="auto"/>
        <w:ind w:firstLine="539"/>
        <w:rPr>
          <w:rFonts w:eastAsia="Times New Roman" w:cs="Times New Roman"/>
          <w:sz w:val="24"/>
          <w:szCs w:val="24"/>
          <w:lang w:val="uk-UA" w:eastAsia="ru-RU"/>
        </w:rPr>
      </w:pPr>
      <w:r w:rsidRPr="00E65045">
        <w:rPr>
          <w:rFonts w:eastAsia="Times New Roman" w:cs="Times New Roman"/>
          <w:sz w:val="24"/>
          <w:szCs w:val="24"/>
          <w:lang w:val="uk-UA" w:eastAsia="ru-RU"/>
        </w:rPr>
        <w:t>3. Бронх-асоційована лімфоїдна тканина: структурна характеристика, функціональне значення.</w:t>
      </w:r>
    </w:p>
    <w:p w:rsidR="00E65045" w:rsidRPr="00E65045" w:rsidRDefault="00E65045" w:rsidP="000B3E0C">
      <w:pPr>
        <w:spacing w:after="0" w:line="240" w:lineRule="auto"/>
        <w:ind w:firstLine="539"/>
        <w:rPr>
          <w:rFonts w:eastAsia="Times New Roman" w:cs="Times New Roman"/>
          <w:sz w:val="24"/>
          <w:szCs w:val="24"/>
          <w:lang w:val="uk-UA" w:eastAsia="ru-RU"/>
        </w:rPr>
      </w:pPr>
    </w:p>
    <w:p w:rsidR="000B3E0C" w:rsidRPr="00E65045" w:rsidRDefault="000B3E0C" w:rsidP="000B3E0C">
      <w:pPr>
        <w:keepNext/>
        <w:spacing w:after="0" w:line="240" w:lineRule="auto"/>
        <w:ind w:left="420"/>
        <w:outlineLvl w:val="2"/>
        <w:rPr>
          <w:rFonts w:eastAsia="Times New Roman" w:cs="Times New Roman"/>
          <w:b/>
          <w:bCs/>
          <w:sz w:val="24"/>
          <w:szCs w:val="24"/>
          <w:lang w:val="uk-UA" w:eastAsia="ru-RU"/>
        </w:rPr>
      </w:pPr>
      <w:r w:rsidRPr="00E65045">
        <w:rPr>
          <w:rFonts w:eastAsia="Times New Roman" w:cs="Times New Roman"/>
          <w:b/>
          <w:bCs/>
          <w:sz w:val="24"/>
          <w:szCs w:val="24"/>
          <w:lang w:val="uk-UA" w:eastAsia="ru-RU"/>
        </w:rPr>
        <w:t>13</w:t>
      </w:r>
      <w:r w:rsidR="00FB5C3B" w:rsidRPr="00E65045">
        <w:rPr>
          <w:rFonts w:eastAsia="Times New Roman" w:cs="Times New Roman"/>
          <w:b/>
          <w:bCs/>
          <w:sz w:val="24"/>
          <w:szCs w:val="24"/>
          <w:lang w:val="uk-UA" w:eastAsia="ru-RU"/>
        </w:rPr>
        <w:t>.</w:t>
      </w:r>
      <w:r w:rsidRPr="00E65045">
        <w:rPr>
          <w:rFonts w:eastAsia="Times New Roman" w:cs="Times New Roman"/>
          <w:b/>
          <w:bCs/>
          <w:sz w:val="24"/>
          <w:szCs w:val="24"/>
          <w:lang w:val="uk-UA" w:eastAsia="ru-RU"/>
        </w:rPr>
        <w:t xml:space="preserve"> Форма оцінювання знань студентів </w:t>
      </w:r>
    </w:p>
    <w:p w:rsidR="000B3E0C" w:rsidRPr="00E65045" w:rsidRDefault="000B3E0C" w:rsidP="000B3E0C">
      <w:pPr>
        <w:spacing w:after="0" w:line="240" w:lineRule="auto"/>
        <w:rPr>
          <w:rFonts w:eastAsia="Times New Roman" w:cs="Times New Roman"/>
          <w:sz w:val="24"/>
          <w:szCs w:val="24"/>
          <w:lang w:val="uk-UA" w:eastAsia="ru-RU"/>
        </w:rPr>
      </w:pPr>
    </w:p>
    <w:p w:rsidR="000B3E0C" w:rsidRPr="00E65045" w:rsidRDefault="000B3E0C" w:rsidP="000B3E0C">
      <w:pPr>
        <w:numPr>
          <w:ilvl w:val="0"/>
          <w:numId w:val="14"/>
        </w:num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Оцінювання поточної навчальної діяльності.</w:t>
      </w:r>
    </w:p>
    <w:p w:rsidR="000B3E0C" w:rsidRPr="00E65045" w:rsidRDefault="000B3E0C" w:rsidP="000B3E0C">
      <w:p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Під час оцінювання засвоєння кожної теми модуля студенту виставляються оцінки за 4-бальною (традиційною) шкалою та за багатобальною шкалою з використанням прийнятих у ВНЗ та затверджених критеріїв оцінювання для відповідної дисципліни. При цьому враховуються усі види робіт, передбачені методичною розробкою для вивчення теми. Студент має отримати оцінку з кожної теми.</w:t>
      </w:r>
    </w:p>
    <w:p w:rsidR="000B3E0C" w:rsidRPr="00E65045" w:rsidRDefault="000B3E0C" w:rsidP="000B3E0C">
      <w:pPr>
        <w:spacing w:after="0" w:line="240" w:lineRule="auto"/>
        <w:rPr>
          <w:rFonts w:eastAsia="Times New Roman" w:cs="Times New Roman"/>
          <w:sz w:val="24"/>
          <w:szCs w:val="24"/>
          <w:lang w:val="uk-UA" w:eastAsia="ru-RU"/>
        </w:rPr>
      </w:pPr>
    </w:p>
    <w:p w:rsidR="000B3E0C" w:rsidRPr="00E65045" w:rsidRDefault="000B3E0C" w:rsidP="000B3E0C">
      <w:pPr>
        <w:numPr>
          <w:ilvl w:val="0"/>
          <w:numId w:val="14"/>
        </w:num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Оцінювання індивідуальних завдань студента</w:t>
      </w:r>
    </w:p>
    <w:p w:rsidR="000B3E0C" w:rsidRPr="00E65045" w:rsidRDefault="000B3E0C" w:rsidP="000B3E0C">
      <w:pPr>
        <w:spacing w:after="0" w:line="240" w:lineRule="auto"/>
        <w:ind w:left="142" w:firstLine="425"/>
        <w:rPr>
          <w:rFonts w:eastAsia="Times New Roman" w:cs="Times New Roman"/>
          <w:sz w:val="24"/>
          <w:szCs w:val="24"/>
          <w:lang w:val="uk-UA" w:eastAsia="ru-RU"/>
        </w:rPr>
      </w:pPr>
      <w:r w:rsidRPr="00E65045">
        <w:rPr>
          <w:rFonts w:eastAsia="Times New Roman" w:cs="Times New Roman"/>
          <w:sz w:val="24"/>
          <w:szCs w:val="24"/>
          <w:lang w:val="uk-UA" w:eastAsia="ru-RU"/>
        </w:rPr>
        <w:lastRenderedPageBreak/>
        <w:t>Бали за індивідуальні завдання нараховуються студентові лише за умов успішного їх виконання та захисту.</w:t>
      </w:r>
    </w:p>
    <w:p w:rsidR="000B3E0C" w:rsidRPr="00E65045" w:rsidRDefault="000B3E0C" w:rsidP="000B3E0C">
      <w:pPr>
        <w:spacing w:after="0" w:line="240" w:lineRule="auto"/>
        <w:ind w:left="142" w:firstLine="425"/>
        <w:rPr>
          <w:rFonts w:eastAsia="Times New Roman" w:cs="Times New Roman"/>
          <w:sz w:val="24"/>
          <w:szCs w:val="24"/>
          <w:lang w:val="uk-UA" w:eastAsia="ru-RU"/>
        </w:rPr>
      </w:pPr>
      <w:r w:rsidRPr="00E65045">
        <w:rPr>
          <w:rFonts w:eastAsia="Times New Roman" w:cs="Times New Roman"/>
          <w:sz w:val="24"/>
          <w:szCs w:val="24"/>
          <w:lang w:val="uk-UA" w:eastAsia="ru-RU"/>
        </w:rPr>
        <w:t>Кількість балів, яка нараховується за різні види індивідуальних завдань, залежить від їхнього обсягу та значимості, але не більше 10-12 балів. Вони додаються до суми балів, набраних студентом на заняттях під час поточної навчальної діяльності. В жодному разі загальна сума балів за поточну навчальну діяльність не може перевищувати 120 балів (60 балів для 100-бальної системи, 300 балів для 500-бальної).</w:t>
      </w:r>
    </w:p>
    <w:p w:rsidR="000B3E0C" w:rsidRPr="00E65045" w:rsidRDefault="000B3E0C" w:rsidP="000B3E0C">
      <w:pPr>
        <w:spacing w:after="0" w:line="240" w:lineRule="auto"/>
        <w:ind w:left="142" w:firstLine="425"/>
        <w:jc w:val="center"/>
        <w:rPr>
          <w:rFonts w:eastAsia="Times New Roman" w:cs="Times New Roman"/>
          <w:sz w:val="24"/>
          <w:szCs w:val="24"/>
          <w:lang w:val="uk-UA" w:eastAsia="ru-RU"/>
        </w:rPr>
      </w:pPr>
    </w:p>
    <w:p w:rsidR="000B3E0C" w:rsidRPr="00E65045" w:rsidRDefault="000B3E0C" w:rsidP="000B3E0C">
      <w:pPr>
        <w:numPr>
          <w:ilvl w:val="0"/>
          <w:numId w:val="14"/>
        </w:numPr>
        <w:spacing w:after="0" w:line="240" w:lineRule="auto"/>
        <w:rPr>
          <w:rFonts w:eastAsia="Times New Roman" w:cs="Times New Roman"/>
          <w:sz w:val="24"/>
          <w:szCs w:val="24"/>
          <w:lang w:val="uk-UA" w:eastAsia="ru-RU"/>
        </w:rPr>
      </w:pPr>
      <w:r w:rsidRPr="00E65045">
        <w:rPr>
          <w:rFonts w:eastAsia="Times New Roman" w:cs="Times New Roman"/>
          <w:sz w:val="24"/>
          <w:szCs w:val="24"/>
          <w:lang w:val="uk-UA" w:eastAsia="ru-RU"/>
        </w:rPr>
        <w:t>Оцінювання самостійної роботи студентів</w:t>
      </w:r>
    </w:p>
    <w:p w:rsidR="000B3E0C" w:rsidRPr="00E65045" w:rsidRDefault="000B3E0C" w:rsidP="000B3E0C">
      <w:pPr>
        <w:spacing w:after="0" w:line="240" w:lineRule="auto"/>
        <w:ind w:left="142" w:firstLine="425"/>
        <w:rPr>
          <w:rFonts w:eastAsia="Times New Roman" w:cs="Times New Roman"/>
          <w:b/>
          <w:sz w:val="24"/>
          <w:szCs w:val="24"/>
          <w:lang w:val="uk-UA" w:eastAsia="ru-RU"/>
        </w:rPr>
      </w:pPr>
      <w:r w:rsidRPr="00E65045">
        <w:rPr>
          <w:rFonts w:eastAsia="Times New Roman" w:cs="Times New Roman"/>
          <w:sz w:val="24"/>
          <w:szCs w:val="24"/>
          <w:lang w:val="uk-UA" w:eastAsia="ru-RU"/>
        </w:rPr>
        <w:t>Самостійна робота студентів, яка передбачена темою заняття поряд із позааудиторною роботою, оцінюється під час поточного контролю теми на відповідному занятті. Засвоєння тем, які виносяться лише на самостійну роботу, перевіряється під час підсумкового контролю.</w:t>
      </w:r>
    </w:p>
    <w:p w:rsidR="000B3E0C" w:rsidRPr="00E65045" w:rsidRDefault="000B3E0C" w:rsidP="000B3E0C">
      <w:pPr>
        <w:spacing w:after="0" w:line="240" w:lineRule="auto"/>
        <w:ind w:left="142" w:firstLine="425"/>
        <w:jc w:val="center"/>
        <w:rPr>
          <w:rFonts w:eastAsia="Times New Roman" w:cs="Times New Roman"/>
          <w:b/>
          <w:sz w:val="24"/>
          <w:szCs w:val="24"/>
          <w:lang w:val="uk-UA" w:eastAsia="ru-RU"/>
        </w:rPr>
      </w:pPr>
    </w:p>
    <w:p w:rsidR="000B3E0C" w:rsidRPr="00E65045" w:rsidRDefault="000B3E0C" w:rsidP="000B3E0C">
      <w:pPr>
        <w:spacing w:after="0" w:line="240" w:lineRule="auto"/>
        <w:ind w:left="142" w:firstLine="425"/>
        <w:rPr>
          <w:rFonts w:eastAsia="Times New Roman" w:cs="Times New Roman"/>
          <w:b/>
          <w:sz w:val="24"/>
          <w:szCs w:val="24"/>
          <w:lang w:val="uk-UA" w:eastAsia="ru-RU"/>
        </w:rPr>
      </w:pPr>
      <w:r w:rsidRPr="00E65045">
        <w:rPr>
          <w:rFonts w:eastAsia="Times New Roman" w:cs="Times New Roman"/>
          <w:b/>
          <w:sz w:val="24"/>
          <w:szCs w:val="24"/>
          <w:lang w:val="uk-UA" w:eastAsia="ru-RU"/>
        </w:rPr>
        <w:t>13.1 Перерахунок середньої оцінки за поточну діяльність у багатобальну шкалу</w:t>
      </w:r>
    </w:p>
    <w:p w:rsidR="000B3E0C" w:rsidRPr="00E65045" w:rsidRDefault="000B3E0C" w:rsidP="000B3E0C">
      <w:pPr>
        <w:spacing w:after="0" w:line="240" w:lineRule="auto"/>
        <w:ind w:left="142" w:firstLine="425"/>
        <w:jc w:val="center"/>
        <w:rPr>
          <w:rFonts w:eastAsia="Times New Roman" w:cs="Times New Roman"/>
          <w:b/>
          <w:sz w:val="24"/>
          <w:szCs w:val="24"/>
          <w:lang w:val="uk-UA" w:eastAsia="ru-RU"/>
        </w:rPr>
      </w:pPr>
    </w:p>
    <w:p w:rsidR="000B3E0C" w:rsidRPr="00E65045" w:rsidRDefault="000B3E0C" w:rsidP="000B3E0C">
      <w:pPr>
        <w:spacing w:after="0" w:line="240" w:lineRule="auto"/>
        <w:ind w:left="142" w:firstLine="425"/>
        <w:rPr>
          <w:rFonts w:eastAsia="Times New Roman" w:cs="Times New Roman"/>
          <w:sz w:val="24"/>
          <w:szCs w:val="24"/>
          <w:lang w:val="uk-UA" w:eastAsia="ru-RU"/>
        </w:rPr>
      </w:pPr>
      <w:r w:rsidRPr="00E65045">
        <w:rPr>
          <w:rFonts w:eastAsia="Times New Roman" w:cs="Times New Roman"/>
          <w:sz w:val="24"/>
          <w:szCs w:val="24"/>
          <w:lang w:val="uk-UA" w:eastAsia="ru-RU"/>
        </w:rPr>
        <w:t xml:space="preserve">Здійснюється відповідно до діючої в ХНМУ «Інструкції з оцінювання навчальної діяльності студентів при Європейської кредитно-трансферній системі організації навчального процесу» (таблиця 2). </w:t>
      </w:r>
    </w:p>
    <w:p w:rsidR="000B3E0C" w:rsidRPr="00E65045" w:rsidRDefault="000B3E0C" w:rsidP="000B3E0C">
      <w:pPr>
        <w:spacing w:after="0" w:line="240" w:lineRule="auto"/>
        <w:ind w:left="142" w:firstLine="425"/>
        <w:rPr>
          <w:rFonts w:eastAsia="Times New Roman" w:cs="Times New Roman"/>
          <w:b/>
          <w:sz w:val="24"/>
          <w:szCs w:val="24"/>
          <w:lang w:val="uk-UA" w:eastAsia="ru-RU"/>
        </w:rPr>
      </w:pPr>
    </w:p>
    <w:p w:rsidR="000B3E0C" w:rsidRPr="00E65045" w:rsidRDefault="000B3E0C" w:rsidP="000B3E0C">
      <w:pPr>
        <w:spacing w:after="0" w:line="240" w:lineRule="auto"/>
        <w:ind w:left="142" w:firstLine="425"/>
        <w:rPr>
          <w:rFonts w:eastAsia="Times New Roman" w:cs="Times New Roman"/>
          <w:b/>
          <w:sz w:val="24"/>
          <w:szCs w:val="24"/>
          <w:lang w:val="uk-UA" w:eastAsia="ru-RU"/>
        </w:rPr>
      </w:pPr>
      <w:r w:rsidRPr="00E65045">
        <w:rPr>
          <w:rFonts w:eastAsia="Times New Roman" w:cs="Times New Roman"/>
          <w:b/>
          <w:sz w:val="24"/>
          <w:szCs w:val="24"/>
          <w:lang w:val="uk-UA" w:eastAsia="ru-RU"/>
        </w:rPr>
        <w:t xml:space="preserve">Оцінка знань і умінь поточної навчальної діяльності </w:t>
      </w:r>
    </w:p>
    <w:p w:rsidR="000B3E0C" w:rsidRPr="00E65045" w:rsidRDefault="000B3E0C" w:rsidP="000B3E0C">
      <w:pPr>
        <w:spacing w:after="0" w:line="240" w:lineRule="auto"/>
        <w:ind w:left="142" w:firstLine="425"/>
        <w:rPr>
          <w:rFonts w:eastAsia="Times New Roman" w:cs="Times New Roman"/>
          <w:sz w:val="24"/>
          <w:szCs w:val="24"/>
          <w:lang w:val="uk-UA" w:eastAsia="ru-RU"/>
        </w:rPr>
      </w:pPr>
      <w:r w:rsidRPr="00E65045">
        <w:rPr>
          <w:rFonts w:eastAsia="Times New Roman" w:cs="Times New Roman"/>
          <w:sz w:val="24"/>
          <w:szCs w:val="24"/>
          <w:lang w:val="uk-UA" w:eastAsia="ru-RU"/>
        </w:rPr>
        <w:t>Основи цитології . Загальна гістологія.</w:t>
      </w:r>
    </w:p>
    <w:p w:rsidR="000B3E0C" w:rsidRPr="00E65045" w:rsidRDefault="000B3E0C" w:rsidP="000B3E0C">
      <w:pPr>
        <w:spacing w:after="0" w:line="240" w:lineRule="auto"/>
        <w:ind w:left="142" w:firstLine="425"/>
        <w:rPr>
          <w:rFonts w:eastAsia="Times New Roman" w:cs="Times New Roman"/>
          <w:sz w:val="24"/>
          <w:szCs w:val="24"/>
          <w:lang w:val="uk-UA" w:eastAsia="ru-RU"/>
        </w:rPr>
      </w:pPr>
      <w:r w:rsidRPr="00E65045">
        <w:rPr>
          <w:rFonts w:eastAsia="Times New Roman" w:cs="Times New Roman"/>
          <w:sz w:val="24"/>
          <w:szCs w:val="24"/>
          <w:lang w:val="uk-UA" w:eastAsia="ru-RU"/>
        </w:rPr>
        <w:t>Загальна гістологія</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Оцінка </w:t>
      </w:r>
      <w:r w:rsidRPr="00E65045">
        <w:rPr>
          <w:rFonts w:eastAsia="Times New Roman" w:cs="Times New Roman"/>
          <w:i/>
          <w:sz w:val="24"/>
          <w:szCs w:val="24"/>
          <w:u w:val="single"/>
          <w:lang w:val="uk-UA" w:eastAsia="ru-RU"/>
        </w:rPr>
        <w:t>”відмінно” (5 балів)</w:t>
      </w:r>
      <w:r w:rsidRPr="00E65045">
        <w:rPr>
          <w:rFonts w:eastAsia="Times New Roman" w:cs="Times New Roman"/>
          <w:sz w:val="24"/>
          <w:szCs w:val="24"/>
          <w:lang w:val="uk-UA" w:eastAsia="ru-RU"/>
        </w:rPr>
        <w:t xml:space="preserve"> виставляється студенту, який:</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1. Під час опитування по мікроскопічних препаратах та електронограмах зміг правильно встановити освітлення, зорієнтувати мікропрепарати, знайти необхідну мікроструктуру, встановити необхідне збільшення мікроскопа і відповісти на всі питання викладача з використанням мікропрепаратів та електронограм, що вивчаються на практичному занятті. Під час опитування по мікроскопічних препаратах та електронограмах продемонстрував вміння розрізняти різновиди тканин, їхні структурні елементи, інтерпретувати особливості будови тканинних структур, закономірності росту, регенерації, визначати та відповів на всі питання викладача на занятті.</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2. Зумів правильно охарактеризувати препарат з забарвленням та методикою забарвлення</w:t>
      </w:r>
    </w:p>
    <w:p w:rsidR="000B3E0C" w:rsidRPr="00E65045" w:rsidRDefault="000B3E0C" w:rsidP="000B3E0C">
      <w:pPr>
        <w:spacing w:after="0" w:line="240" w:lineRule="auto"/>
        <w:ind w:left="360"/>
        <w:jc w:val="both"/>
        <w:rPr>
          <w:rFonts w:eastAsia="Times New Roman" w:cs="Times New Roman"/>
          <w:sz w:val="24"/>
          <w:szCs w:val="24"/>
          <w:lang w:val="uk-UA" w:eastAsia="ru-RU"/>
        </w:rPr>
      </w:pP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Оцінка </w:t>
      </w:r>
      <w:r w:rsidRPr="00E65045">
        <w:rPr>
          <w:rFonts w:eastAsia="Times New Roman" w:cs="Times New Roman"/>
          <w:i/>
          <w:sz w:val="24"/>
          <w:szCs w:val="24"/>
          <w:u w:val="single"/>
          <w:lang w:val="uk-UA" w:eastAsia="ru-RU"/>
        </w:rPr>
        <w:t>”добре” (4 балів)</w:t>
      </w:r>
      <w:r w:rsidRPr="00E65045">
        <w:rPr>
          <w:rFonts w:eastAsia="Times New Roman" w:cs="Times New Roman"/>
          <w:sz w:val="24"/>
          <w:szCs w:val="24"/>
          <w:lang w:val="uk-UA" w:eastAsia="ru-RU"/>
        </w:rPr>
        <w:t xml:space="preserve"> виставляється студенту, який:</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 xml:space="preserve">1. Під час опитування по мікроскопічних препаратах та електронограмах зміг правильно встановити освітлення, зорієнтувати мікропрепарати, знайти необхідну мікроструктуру, встановити необхідне збільшення мікроскопа і відповісти на 80-90% питань викладача з використанням мікропрепаратів та електронограм, що вивчаються на практичному занятті. Під час опитування по мікроскопічних препаратах та електронограмах продемонстрував вміння розрізняти різновиди тканин, їхні структурні елементи, інтерпретувати особливості будови тканинних структур, закономірності росту, регенерації, та відповів на 80-90% питань викладача. </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2. Зумів правильно охарактеризувати препарат з забарвленням та методикою забарвлення.</w:t>
      </w:r>
    </w:p>
    <w:p w:rsidR="000B3E0C" w:rsidRPr="00E65045" w:rsidRDefault="000B3E0C" w:rsidP="000B3E0C">
      <w:pPr>
        <w:spacing w:after="0" w:line="240" w:lineRule="auto"/>
        <w:ind w:left="360"/>
        <w:jc w:val="both"/>
        <w:rPr>
          <w:rFonts w:eastAsia="Times New Roman" w:cs="Times New Roman"/>
          <w:sz w:val="24"/>
          <w:szCs w:val="24"/>
          <w:lang w:val="uk-UA" w:eastAsia="ru-RU"/>
        </w:rPr>
      </w:pP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Оцінка </w:t>
      </w:r>
      <w:r w:rsidRPr="00E65045">
        <w:rPr>
          <w:rFonts w:eastAsia="Times New Roman" w:cs="Times New Roman"/>
          <w:i/>
          <w:sz w:val="24"/>
          <w:szCs w:val="24"/>
          <w:u w:val="single"/>
          <w:lang w:val="uk-UA" w:eastAsia="ru-RU"/>
        </w:rPr>
        <w:t>”задовільно” (3 бали)</w:t>
      </w:r>
      <w:r w:rsidRPr="00E65045">
        <w:rPr>
          <w:rFonts w:eastAsia="Times New Roman" w:cs="Times New Roman"/>
          <w:sz w:val="24"/>
          <w:szCs w:val="24"/>
          <w:lang w:val="uk-UA" w:eastAsia="ru-RU"/>
        </w:rPr>
        <w:t xml:space="preserve"> виставляється студенту, який:</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1. Під час опитування по мікроскопічних препаратах та електронограмах зміг правильно встановити освітлення, зорієнтувати мікропрепарати, знайти необхідну мікроструктуру, встановити необхідне збільшення мікроскопа і відповісти на 60-79% питань викладача з використанням мікропрепаратів та електронограм, що вивчаються на практичному занятті. Під час опитування по мікроскопічних препаратах та електронограмах продемонстрував не повне вміння розрізняти різновиди тканин, їхні структурні елементи, інтерпретувати особливості будови тканинних структур, закономірності росту, регенерації, та відповів на </w:t>
      </w:r>
      <w:r w:rsidRPr="00E65045">
        <w:rPr>
          <w:rFonts w:eastAsia="Times New Roman" w:cs="Times New Roman"/>
          <w:sz w:val="24"/>
          <w:szCs w:val="24"/>
          <w:lang w:val="uk-UA" w:eastAsia="ru-RU"/>
        </w:rPr>
        <w:lastRenderedPageBreak/>
        <w:t>60-79% питань викладача з використанням мікропрепаратів та електронограм, що вивчаються на практичному занятті.</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2. Зумів правильно охарактеризувати препарат з забарвленням та методикою забарвлення.</w:t>
      </w:r>
    </w:p>
    <w:p w:rsidR="000B3E0C" w:rsidRPr="00E65045" w:rsidRDefault="000B3E0C" w:rsidP="000B3E0C">
      <w:pPr>
        <w:spacing w:after="0" w:line="240" w:lineRule="auto"/>
        <w:ind w:left="360"/>
        <w:jc w:val="both"/>
        <w:rPr>
          <w:rFonts w:eastAsia="Times New Roman" w:cs="Times New Roman"/>
          <w:sz w:val="24"/>
          <w:szCs w:val="24"/>
          <w:lang w:val="uk-UA" w:eastAsia="ru-RU"/>
        </w:rPr>
      </w:pP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Оцінка </w:t>
      </w:r>
      <w:r w:rsidRPr="00E65045">
        <w:rPr>
          <w:rFonts w:eastAsia="Times New Roman" w:cs="Times New Roman"/>
          <w:i/>
          <w:sz w:val="24"/>
          <w:szCs w:val="24"/>
          <w:u w:val="single"/>
          <w:lang w:val="uk-UA" w:eastAsia="ru-RU"/>
        </w:rPr>
        <w:t>”незадовільно” (2 бала)</w:t>
      </w:r>
      <w:r w:rsidRPr="00E65045">
        <w:rPr>
          <w:rFonts w:eastAsia="Times New Roman" w:cs="Times New Roman"/>
          <w:sz w:val="24"/>
          <w:szCs w:val="24"/>
          <w:lang w:val="uk-UA" w:eastAsia="ru-RU"/>
        </w:rPr>
        <w:t xml:space="preserve"> виставляється студенту, який:</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1. При відповіді по мікроскопічних препаратах не зумів вірно встановити освітлення, знайти необхідне коло зору чи встановити в мікропрепараті або електронограмі менше 60% вивчених структур. При опитуванні по мікроскопічних препаратах не зміг розрізнити різновиди тканин, їхні структурні елементи, або  не відповів більше ніж на 60% питань викладача по вивчених на заняттях тканинах.</w:t>
      </w:r>
    </w:p>
    <w:p w:rsidR="00FB5C3B"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2. Не зумів правильно охарактеризувати препарат з забарвленням та методикою забарвлення.</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Спеціальна гістологія </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Оцінка </w:t>
      </w:r>
      <w:r w:rsidRPr="00E65045">
        <w:rPr>
          <w:rFonts w:eastAsia="Times New Roman" w:cs="Times New Roman"/>
          <w:sz w:val="24"/>
          <w:szCs w:val="24"/>
          <w:u w:val="single"/>
          <w:lang w:val="uk-UA" w:eastAsia="ru-RU"/>
        </w:rPr>
        <w:t>”</w:t>
      </w:r>
      <w:r w:rsidRPr="00E65045">
        <w:rPr>
          <w:rFonts w:eastAsia="Times New Roman" w:cs="Times New Roman"/>
          <w:i/>
          <w:iCs/>
          <w:sz w:val="24"/>
          <w:szCs w:val="24"/>
          <w:u w:val="single"/>
          <w:lang w:val="uk-UA" w:eastAsia="ru-RU"/>
        </w:rPr>
        <w:t>відмінно” (5 балів)</w:t>
      </w:r>
      <w:r w:rsidRPr="00E65045">
        <w:rPr>
          <w:rFonts w:eastAsia="Times New Roman" w:cs="Times New Roman"/>
          <w:i/>
          <w:iCs/>
          <w:sz w:val="24"/>
          <w:szCs w:val="24"/>
          <w:lang w:val="uk-UA" w:eastAsia="ru-RU"/>
        </w:rPr>
        <w:t xml:space="preserve"> </w:t>
      </w:r>
      <w:r w:rsidRPr="00E65045">
        <w:rPr>
          <w:rFonts w:eastAsia="Times New Roman" w:cs="Times New Roman"/>
          <w:sz w:val="24"/>
          <w:szCs w:val="24"/>
          <w:lang w:val="uk-UA" w:eastAsia="ru-RU"/>
        </w:rPr>
        <w:t>виставляється студенту, який:</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1. Під час опитування по мікроскопічним препаратах зміг виявити загальні закономірності та гістологічні особливості їх будови та функції, розрізнити на мікроскопічному рівні різні тканини у складі органів, особливості вікових змін та відповів на всі питання викладача по вивчених на заняттях органах.</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2. Зумів правильно охарактеризувати препарат з забарвленням та методикою забарвлення.</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Оцінка</w:t>
      </w:r>
      <w:r w:rsidRPr="00E65045">
        <w:rPr>
          <w:rFonts w:eastAsia="Times New Roman" w:cs="Times New Roman"/>
          <w:i/>
          <w:sz w:val="24"/>
          <w:szCs w:val="24"/>
          <w:u w:val="single"/>
          <w:lang w:val="uk-UA" w:eastAsia="ru-RU"/>
        </w:rPr>
        <w:t>”добре” (4 бали)</w:t>
      </w:r>
      <w:r w:rsidRPr="00E65045">
        <w:rPr>
          <w:rFonts w:eastAsia="Times New Roman" w:cs="Times New Roman"/>
          <w:sz w:val="24"/>
          <w:szCs w:val="24"/>
          <w:lang w:val="uk-UA" w:eastAsia="ru-RU"/>
        </w:rPr>
        <w:t xml:space="preserve"> виставляється студенту, який:</w:t>
      </w:r>
    </w:p>
    <w:p w:rsidR="000B3E0C" w:rsidRPr="00E65045" w:rsidRDefault="000B3E0C" w:rsidP="00FB5C3B">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1. Під час опитування по мікроскопічним препаратах виявив загальні закономірності та гістологічні особливості їх будови та функції, розрізнив на мікроскопічному рівні різні тканини у складі органів, особливості вікових змін та відповів на 80-90% питань викладача з використанням мікропрепаратів та електронограм, що вивчаються на практичному занятті.</w:t>
      </w:r>
      <w:r w:rsidRPr="00E65045">
        <w:rPr>
          <w:rFonts w:eastAsia="Times New Roman" w:cs="Times New Roman"/>
          <w:sz w:val="24"/>
          <w:szCs w:val="24"/>
          <w:lang w:val="uk-UA" w:eastAsia="ru-RU"/>
        </w:rPr>
        <w:tab/>
        <w:t xml:space="preserve">2. Зумів правильно охарактеризувати препарат з забарвленням та методикою </w:t>
      </w:r>
      <w:r w:rsidR="00FB5C3B" w:rsidRPr="00E65045">
        <w:rPr>
          <w:rFonts w:eastAsia="Times New Roman" w:cs="Times New Roman"/>
          <w:sz w:val="24"/>
          <w:szCs w:val="24"/>
          <w:lang w:val="uk-UA" w:eastAsia="ru-RU"/>
        </w:rPr>
        <w:t>з</w:t>
      </w:r>
      <w:r w:rsidRPr="00E65045">
        <w:rPr>
          <w:rFonts w:eastAsia="Times New Roman" w:cs="Times New Roman"/>
          <w:sz w:val="24"/>
          <w:szCs w:val="24"/>
          <w:lang w:val="uk-UA" w:eastAsia="ru-RU"/>
        </w:rPr>
        <w:t>абарвлення.</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Оцінка </w:t>
      </w:r>
      <w:r w:rsidRPr="00E65045">
        <w:rPr>
          <w:rFonts w:eastAsia="Times New Roman" w:cs="Times New Roman"/>
          <w:i/>
          <w:sz w:val="24"/>
          <w:szCs w:val="24"/>
          <w:u w:val="single"/>
          <w:lang w:val="uk-UA" w:eastAsia="ru-RU"/>
        </w:rPr>
        <w:t>”задовільно” (3 бали)</w:t>
      </w:r>
      <w:r w:rsidRPr="00E65045">
        <w:rPr>
          <w:rFonts w:eastAsia="Times New Roman" w:cs="Times New Roman"/>
          <w:sz w:val="24"/>
          <w:szCs w:val="24"/>
          <w:lang w:val="uk-UA" w:eastAsia="ru-RU"/>
        </w:rPr>
        <w:t xml:space="preserve"> виставляється студенту, який:</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1. Під час опитування по мікроскопічним препаратах органів, виявити загальні закономірності та гістологічні особливості їх будови та функції, розрізнити на мікроскопічному рівні різні тканини у складі органів, особливості вікових змін та відповів на 60-79% питань викладача з використанням мікропрепаратів та електронограм, що вивчаються на практичному занятті.</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2. Зумів охарактеризувати препарат з забарвленням та методикою забарвлення.</w:t>
      </w:r>
    </w:p>
    <w:p w:rsidR="000B3E0C" w:rsidRPr="00E65045" w:rsidRDefault="000B3E0C" w:rsidP="000B3E0C">
      <w:pPr>
        <w:spacing w:after="0" w:line="240" w:lineRule="auto"/>
        <w:ind w:left="360"/>
        <w:jc w:val="both"/>
        <w:rPr>
          <w:rFonts w:eastAsia="Times New Roman" w:cs="Times New Roman"/>
          <w:sz w:val="24"/>
          <w:szCs w:val="24"/>
          <w:lang w:val="uk-UA" w:eastAsia="ru-RU"/>
        </w:rPr>
      </w:pP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Оцінка </w:t>
      </w:r>
      <w:r w:rsidRPr="00E65045">
        <w:rPr>
          <w:rFonts w:eastAsia="Times New Roman" w:cs="Times New Roman"/>
          <w:i/>
          <w:sz w:val="24"/>
          <w:szCs w:val="24"/>
          <w:u w:val="single"/>
          <w:lang w:val="uk-UA" w:eastAsia="ru-RU"/>
        </w:rPr>
        <w:t>”незадовільно” (2 бала)</w:t>
      </w:r>
      <w:r w:rsidRPr="00E65045">
        <w:rPr>
          <w:rFonts w:eastAsia="Times New Roman" w:cs="Times New Roman"/>
          <w:sz w:val="24"/>
          <w:szCs w:val="24"/>
          <w:lang w:val="uk-UA" w:eastAsia="ru-RU"/>
        </w:rPr>
        <w:t xml:space="preserve"> виставляється студенту, який:</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1. Під час опитування по мікроскопічному препарату не вміє визначати орган чи його гістологічні і тканеві особливості будови, кровопостачання, структурно-функціональні одиниці і відповідає менше ніж на 60% питань викладача.</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2. Не зумів охарактеризувати препарат з забарвленням та методикою забарвлення.</w:t>
      </w:r>
    </w:p>
    <w:p w:rsidR="00FB5C3B" w:rsidRPr="00E65045" w:rsidRDefault="00FB5C3B" w:rsidP="000B3E0C">
      <w:pPr>
        <w:spacing w:after="0" w:line="240" w:lineRule="auto"/>
        <w:ind w:left="360"/>
        <w:jc w:val="both"/>
        <w:rPr>
          <w:rFonts w:eastAsia="Times New Roman" w:cs="Times New Roman"/>
          <w:sz w:val="24"/>
          <w:szCs w:val="24"/>
          <w:lang w:val="uk-UA" w:eastAsia="ru-RU"/>
        </w:rPr>
      </w:pPr>
    </w:p>
    <w:p w:rsidR="000B3E0C" w:rsidRPr="00E65045" w:rsidRDefault="00FB5C3B" w:rsidP="000B3E0C">
      <w:pPr>
        <w:spacing w:after="0" w:line="240" w:lineRule="auto"/>
        <w:ind w:left="360"/>
        <w:rPr>
          <w:rFonts w:eastAsia="Times New Roman" w:cs="Times New Roman"/>
          <w:b/>
          <w:sz w:val="24"/>
          <w:szCs w:val="24"/>
          <w:lang w:val="uk-UA" w:eastAsia="ru-RU"/>
        </w:rPr>
      </w:pPr>
      <w:r w:rsidRPr="00E65045">
        <w:rPr>
          <w:rFonts w:eastAsia="Times New Roman" w:cs="Times New Roman"/>
          <w:b/>
          <w:bCs/>
          <w:sz w:val="24"/>
          <w:szCs w:val="24"/>
          <w:lang w:val="uk-UA" w:eastAsia="ru-RU"/>
        </w:rPr>
        <w:t>О</w:t>
      </w:r>
      <w:r w:rsidR="000B3E0C" w:rsidRPr="00E65045">
        <w:rPr>
          <w:rFonts w:eastAsia="Times New Roman" w:cs="Times New Roman"/>
          <w:b/>
          <w:bCs/>
          <w:sz w:val="24"/>
          <w:szCs w:val="24"/>
          <w:lang w:val="uk-UA" w:eastAsia="ru-RU"/>
        </w:rPr>
        <w:t xml:space="preserve">цінка знань і умінь </w:t>
      </w:r>
      <w:r w:rsidR="000B3E0C" w:rsidRPr="00E65045">
        <w:rPr>
          <w:rFonts w:eastAsia="Times New Roman" w:cs="Times New Roman"/>
          <w:b/>
          <w:bCs/>
          <w:sz w:val="24"/>
          <w:szCs w:val="24"/>
          <w:u w:val="single"/>
          <w:lang w:val="uk-UA" w:eastAsia="ru-RU"/>
        </w:rPr>
        <w:t xml:space="preserve">підсумкового заняття </w:t>
      </w:r>
      <w:r w:rsidRPr="00E65045">
        <w:rPr>
          <w:rFonts w:eastAsia="Times New Roman" w:cs="Times New Roman"/>
          <w:b/>
          <w:bCs/>
          <w:sz w:val="24"/>
          <w:szCs w:val="24"/>
          <w:u w:val="single"/>
          <w:lang w:val="uk-UA" w:eastAsia="ru-RU"/>
        </w:rPr>
        <w:t>.</w:t>
      </w:r>
      <w:r w:rsidR="000B3E0C" w:rsidRPr="00E65045">
        <w:rPr>
          <w:rFonts w:eastAsia="Times New Roman" w:cs="Times New Roman"/>
          <w:b/>
          <w:bCs/>
          <w:sz w:val="24"/>
          <w:szCs w:val="24"/>
          <w:lang w:val="uk-UA" w:eastAsia="ru-RU"/>
        </w:rPr>
        <w:t>Основи</w:t>
      </w:r>
      <w:r w:rsidR="000B3E0C" w:rsidRPr="00E65045">
        <w:rPr>
          <w:rFonts w:eastAsia="Times New Roman" w:cs="Times New Roman"/>
          <w:b/>
          <w:sz w:val="24"/>
          <w:szCs w:val="24"/>
          <w:lang w:val="uk-UA" w:eastAsia="ru-RU"/>
        </w:rPr>
        <w:t xml:space="preserve"> цитоло</w:t>
      </w:r>
      <w:r w:rsidRPr="00E65045">
        <w:rPr>
          <w:rFonts w:eastAsia="Times New Roman" w:cs="Times New Roman"/>
          <w:b/>
          <w:sz w:val="24"/>
          <w:szCs w:val="24"/>
          <w:lang w:val="uk-UA" w:eastAsia="ru-RU"/>
        </w:rPr>
        <w:t>гії</w:t>
      </w:r>
      <w:r w:rsidR="000B3E0C" w:rsidRPr="00E65045">
        <w:rPr>
          <w:rFonts w:eastAsia="Times New Roman" w:cs="Times New Roman"/>
          <w:b/>
          <w:sz w:val="24"/>
          <w:szCs w:val="24"/>
          <w:lang w:val="uk-UA" w:eastAsia="ru-RU"/>
        </w:rPr>
        <w:t>. Загальна гістологія.</w:t>
      </w:r>
    </w:p>
    <w:p w:rsidR="000B3E0C" w:rsidRPr="00E65045" w:rsidRDefault="000B3E0C" w:rsidP="000B3E0C">
      <w:pPr>
        <w:spacing w:after="0" w:line="240" w:lineRule="auto"/>
        <w:ind w:left="360"/>
        <w:rPr>
          <w:rFonts w:eastAsia="Times New Roman" w:cs="Times New Roman"/>
          <w:sz w:val="24"/>
          <w:szCs w:val="24"/>
          <w:lang w:val="uk-UA" w:eastAsia="ru-RU"/>
        </w:rPr>
      </w:pPr>
      <w:r w:rsidRPr="00E65045">
        <w:rPr>
          <w:rFonts w:eastAsia="Times New Roman" w:cs="Times New Roman"/>
          <w:sz w:val="24"/>
          <w:szCs w:val="24"/>
          <w:lang w:val="uk-UA" w:eastAsia="ru-RU"/>
        </w:rPr>
        <w:tab/>
        <w:t xml:space="preserve">Оцінка </w:t>
      </w:r>
      <w:r w:rsidRPr="00E65045">
        <w:rPr>
          <w:rFonts w:eastAsia="Times New Roman" w:cs="Times New Roman"/>
          <w:sz w:val="24"/>
          <w:szCs w:val="24"/>
          <w:u w:val="single"/>
          <w:lang w:val="uk-UA" w:eastAsia="ru-RU"/>
        </w:rPr>
        <w:t>“</w:t>
      </w:r>
      <w:r w:rsidRPr="00E65045">
        <w:rPr>
          <w:rFonts w:eastAsia="Times New Roman" w:cs="Times New Roman"/>
          <w:i/>
          <w:sz w:val="24"/>
          <w:szCs w:val="24"/>
          <w:u w:val="single"/>
          <w:lang w:val="uk-UA" w:eastAsia="ru-RU"/>
        </w:rPr>
        <w:t>відмінно” (5 балів)</w:t>
      </w:r>
      <w:r w:rsidRPr="00E65045">
        <w:rPr>
          <w:rFonts w:eastAsia="Times New Roman" w:cs="Times New Roman"/>
          <w:sz w:val="24"/>
          <w:szCs w:val="24"/>
          <w:lang w:val="uk-UA" w:eastAsia="ru-RU"/>
        </w:rPr>
        <w:t xml:space="preserve"> виставляється студенту, який:</w:t>
      </w:r>
    </w:p>
    <w:p w:rsidR="000B3E0C" w:rsidRPr="00E65045" w:rsidRDefault="000B3E0C" w:rsidP="00E65045">
      <w:pPr>
        <w:spacing w:after="0" w:line="240" w:lineRule="auto"/>
        <w:ind w:left="360" w:firstLine="348"/>
        <w:rPr>
          <w:rFonts w:eastAsia="Times New Roman" w:cs="Times New Roman"/>
          <w:sz w:val="24"/>
          <w:szCs w:val="24"/>
          <w:lang w:val="uk-UA" w:eastAsia="ru-RU"/>
        </w:rPr>
      </w:pPr>
      <w:r w:rsidRPr="00E65045">
        <w:rPr>
          <w:rFonts w:eastAsia="Times New Roman" w:cs="Times New Roman"/>
          <w:sz w:val="24"/>
          <w:szCs w:val="24"/>
          <w:lang w:val="uk-UA" w:eastAsia="ru-RU"/>
        </w:rPr>
        <w:t>1. Самостійно підготував мотивований морфологічний висновок по гістологічних препаратах та електронограмах клітини, мав змогу інтерпретувати функціональний стан клітини по будівлі ядра і цитоплазми, можливі патологічні зміни. Самостійно підготував мотивований морфологічний висновок стосовно гістологічних препаратів та електронограм для диференційного аналізу мікроскопічної та субмікроскопічної будови конкретних тканин, продемонстрував навички розпізнавати тканини та їхні структурні компоненти, зумів інтерпретувати функціональний стан клітинних елементів, можливі патологічні зміни.</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2. Дав вичерпні усні відповіді на всі теоретичні питання з використанням матеріалів лекцій, основної і додаткової літератури, зумів дати визначення клітині людини, </w:t>
      </w:r>
      <w:r w:rsidRPr="00E65045">
        <w:rPr>
          <w:rFonts w:eastAsia="Times New Roman" w:cs="Times New Roman"/>
          <w:sz w:val="24"/>
          <w:szCs w:val="24"/>
          <w:lang w:val="uk-UA" w:eastAsia="ru-RU"/>
        </w:rPr>
        <w:lastRenderedPageBreak/>
        <w:t>охарактеризувати структурні і функціональні особливості органел клітини, ядра та його компонентів, описати поділ клітини та клітинний цикл;.</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3.Охарактеризував препарат з забарвленням та методикою забарвлення.</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Оцінка </w:t>
      </w:r>
      <w:r w:rsidRPr="00E65045">
        <w:rPr>
          <w:rFonts w:eastAsia="Times New Roman" w:cs="Times New Roman"/>
          <w:i/>
          <w:sz w:val="24"/>
          <w:szCs w:val="24"/>
          <w:u w:val="single"/>
          <w:lang w:val="uk-UA" w:eastAsia="ru-RU"/>
        </w:rPr>
        <w:t>“добре”(4 балів)</w:t>
      </w:r>
      <w:r w:rsidRPr="00E65045">
        <w:rPr>
          <w:rFonts w:eastAsia="Times New Roman" w:cs="Times New Roman"/>
          <w:sz w:val="24"/>
          <w:szCs w:val="24"/>
          <w:lang w:val="uk-UA" w:eastAsia="ru-RU"/>
        </w:rPr>
        <w:t xml:space="preserve"> виставляється студенту, який:</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1. Самостійно підготував мотивований морфологічний висновок по гістологічних препаратах. При цьому дав 80-90% правильних відповідей. Самостійно підготував мотивований морфологічний висновок стосовно гістологічних препаратів та електронограм тканин і дав 80-90% правильних відповідей.</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2. При усних відповідях на теоретичні питання допустив 1-2 несуттєві помилки, тобто неточне приведення фактів.</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3. Охарактеризував препарат з забарвленням та методикою забарвлення.</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Оцінка </w:t>
      </w:r>
      <w:r w:rsidRPr="00E65045">
        <w:rPr>
          <w:rFonts w:eastAsia="Times New Roman" w:cs="Times New Roman"/>
          <w:i/>
          <w:sz w:val="24"/>
          <w:szCs w:val="24"/>
          <w:u w:val="single"/>
          <w:lang w:val="uk-UA" w:eastAsia="ru-RU"/>
        </w:rPr>
        <w:t>“задовільно”(3 балів)</w:t>
      </w:r>
      <w:r w:rsidRPr="00E65045">
        <w:rPr>
          <w:rFonts w:eastAsia="Times New Roman" w:cs="Times New Roman"/>
          <w:sz w:val="24"/>
          <w:szCs w:val="24"/>
          <w:lang w:val="uk-UA" w:eastAsia="ru-RU"/>
        </w:rPr>
        <w:t xml:space="preserve"> виставляється студенту, який:</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1. При складанні мотивованого морфологічного висновку по гістологічних препаратах та електронограмах клітини допустив ряд помилок і дав 60-79% правильних відповідей. При складанні мотивованого морфологічного висновку по гістологічних препаратах і електронограмах тканин допустив ряд помилок і дав 60-79% правильних відповідей.</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2. При усних відповідях на теоретичні питання дав неповні відповіді чи допустив 1-2 істотні помилки.</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3.. Охарактеризував  гістологічний препарат з забарвленням та методикою забарвлення.</w:t>
      </w:r>
    </w:p>
    <w:p w:rsidR="000B3E0C" w:rsidRPr="00E65045" w:rsidRDefault="000B3E0C" w:rsidP="000B3E0C">
      <w:pPr>
        <w:spacing w:after="0" w:line="240" w:lineRule="auto"/>
        <w:ind w:left="360"/>
        <w:jc w:val="both"/>
        <w:rPr>
          <w:rFonts w:eastAsia="Times New Roman" w:cs="Times New Roman"/>
          <w:sz w:val="24"/>
          <w:szCs w:val="24"/>
          <w:lang w:val="uk-UA" w:eastAsia="ru-RU"/>
        </w:rPr>
      </w:pP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 xml:space="preserve">Оцінка </w:t>
      </w:r>
      <w:r w:rsidRPr="00E65045">
        <w:rPr>
          <w:rFonts w:eastAsia="Times New Roman" w:cs="Times New Roman"/>
          <w:i/>
          <w:sz w:val="24"/>
          <w:szCs w:val="24"/>
          <w:u w:val="single"/>
          <w:lang w:val="uk-UA" w:eastAsia="ru-RU"/>
        </w:rPr>
        <w:t>“незадовільно” (2бала)</w:t>
      </w:r>
      <w:r w:rsidRPr="00E65045">
        <w:rPr>
          <w:rFonts w:eastAsia="Times New Roman" w:cs="Times New Roman"/>
          <w:sz w:val="24"/>
          <w:szCs w:val="24"/>
          <w:lang w:val="uk-UA" w:eastAsia="ru-RU"/>
        </w:rPr>
        <w:t xml:space="preserve"> виставляється студенту, який</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1. При складанні мотивованого морфологічного висновку по гістологічних препаратах і електронограмах клітини, допустив значне число помилок і визначив менш чим 60% досліджуваних структур. При складанні мотивованого морфологічного висновку по гістологічних препаратах і електронограмах тканин допустив значне число помилок і визначив менш чим 60% досліджуваних структур.</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2. При усному опитуванні виявив незнання базових теоретичних питань чи допустив грубі помилки в їхньому викладі.</w:t>
      </w:r>
    </w:p>
    <w:p w:rsidR="000B3E0C" w:rsidRPr="00E65045" w:rsidRDefault="000B3E0C" w:rsidP="000B3E0C">
      <w:pPr>
        <w:spacing w:after="0" w:line="240" w:lineRule="auto"/>
        <w:ind w:left="360"/>
        <w:jc w:val="both"/>
        <w:rPr>
          <w:rFonts w:eastAsia="Times New Roman" w:cs="Times New Roman"/>
          <w:bCs/>
          <w:sz w:val="24"/>
          <w:szCs w:val="24"/>
          <w:lang w:val="uk-UA" w:eastAsia="ru-RU"/>
        </w:rPr>
      </w:pPr>
      <w:r w:rsidRPr="00E65045">
        <w:rPr>
          <w:rFonts w:eastAsia="Times New Roman" w:cs="Times New Roman"/>
          <w:sz w:val="24"/>
          <w:szCs w:val="24"/>
          <w:lang w:val="uk-UA" w:eastAsia="ru-RU"/>
        </w:rPr>
        <w:tab/>
        <w:t>3. Не зміг охарактеризувати гістологічний препарат з забарвленням та методикою забарвлення.</w:t>
      </w:r>
      <w:r w:rsidRPr="00E65045">
        <w:rPr>
          <w:rFonts w:eastAsia="Times New Roman" w:cs="Times New Roman"/>
          <w:bCs/>
          <w:sz w:val="24"/>
          <w:szCs w:val="24"/>
          <w:lang w:val="uk-UA" w:eastAsia="ru-RU"/>
        </w:rPr>
        <w:t xml:space="preserve"> </w:t>
      </w:r>
    </w:p>
    <w:p w:rsidR="000B3E0C" w:rsidRPr="00E65045" w:rsidRDefault="000B3E0C" w:rsidP="000B3E0C">
      <w:pPr>
        <w:spacing w:after="0" w:line="240" w:lineRule="auto"/>
        <w:ind w:left="360"/>
        <w:jc w:val="both"/>
        <w:rPr>
          <w:rFonts w:eastAsia="Times New Roman" w:cs="Times New Roman"/>
          <w:bCs/>
          <w:sz w:val="24"/>
          <w:szCs w:val="24"/>
          <w:lang w:val="uk-UA" w:eastAsia="ru-RU"/>
        </w:rPr>
      </w:pPr>
    </w:p>
    <w:p w:rsidR="000B3E0C" w:rsidRPr="00E65045" w:rsidRDefault="00FB5C3B" w:rsidP="000B3E0C">
      <w:pPr>
        <w:spacing w:after="0" w:line="240" w:lineRule="auto"/>
        <w:ind w:left="360"/>
        <w:rPr>
          <w:rFonts w:eastAsia="Times New Roman" w:cs="Times New Roman"/>
          <w:b/>
          <w:bCs/>
          <w:sz w:val="24"/>
          <w:szCs w:val="24"/>
          <w:lang w:val="uk-UA" w:eastAsia="ru-RU"/>
        </w:rPr>
      </w:pPr>
      <w:r w:rsidRPr="00E65045">
        <w:rPr>
          <w:rFonts w:eastAsia="Times New Roman" w:cs="Times New Roman"/>
          <w:b/>
          <w:bCs/>
          <w:sz w:val="24"/>
          <w:szCs w:val="24"/>
          <w:lang w:val="uk-UA" w:eastAsia="ru-RU"/>
        </w:rPr>
        <w:t>О</w:t>
      </w:r>
      <w:r w:rsidR="000B3E0C" w:rsidRPr="00E65045">
        <w:rPr>
          <w:rFonts w:eastAsia="Times New Roman" w:cs="Times New Roman"/>
          <w:b/>
          <w:bCs/>
          <w:sz w:val="24"/>
          <w:szCs w:val="24"/>
          <w:lang w:val="uk-UA" w:eastAsia="ru-RU"/>
        </w:rPr>
        <w:t xml:space="preserve">цінка знань і умінь підсумкового заняття </w:t>
      </w:r>
    </w:p>
    <w:p w:rsidR="000B3E0C" w:rsidRPr="00E65045" w:rsidRDefault="000B3E0C" w:rsidP="000B3E0C">
      <w:pPr>
        <w:spacing w:after="0" w:line="240" w:lineRule="auto"/>
        <w:ind w:left="360"/>
        <w:rPr>
          <w:rFonts w:eastAsia="Times New Roman" w:cs="Times New Roman"/>
          <w:b/>
          <w:bCs/>
          <w:sz w:val="24"/>
          <w:szCs w:val="24"/>
          <w:lang w:val="uk-UA" w:eastAsia="ru-RU"/>
        </w:rPr>
      </w:pPr>
      <w:r w:rsidRPr="00E65045">
        <w:rPr>
          <w:rFonts w:eastAsia="Times New Roman" w:cs="Times New Roman"/>
          <w:b/>
          <w:bCs/>
          <w:sz w:val="24"/>
          <w:szCs w:val="24"/>
          <w:lang w:val="uk-UA" w:eastAsia="ru-RU"/>
        </w:rPr>
        <w:t>Спеціальна гістологія.</w:t>
      </w:r>
    </w:p>
    <w:p w:rsidR="000B3E0C" w:rsidRPr="00E65045" w:rsidRDefault="000B3E0C" w:rsidP="00FB5C3B">
      <w:pPr>
        <w:spacing w:after="0" w:line="240" w:lineRule="auto"/>
        <w:ind w:left="360"/>
        <w:rPr>
          <w:rFonts w:eastAsia="Times New Roman" w:cs="Times New Roman"/>
          <w:sz w:val="24"/>
          <w:szCs w:val="24"/>
          <w:lang w:val="uk-UA" w:eastAsia="ru-RU"/>
        </w:rPr>
      </w:pPr>
      <w:r w:rsidRPr="00E65045">
        <w:rPr>
          <w:rFonts w:eastAsia="Times New Roman" w:cs="Times New Roman"/>
          <w:sz w:val="24"/>
          <w:szCs w:val="24"/>
          <w:lang w:val="uk-UA" w:eastAsia="ru-RU"/>
        </w:rPr>
        <w:tab/>
        <w:t xml:space="preserve">Оцінка </w:t>
      </w:r>
      <w:r w:rsidRPr="00E65045">
        <w:rPr>
          <w:rFonts w:eastAsia="Times New Roman" w:cs="Times New Roman"/>
          <w:i/>
          <w:sz w:val="24"/>
          <w:szCs w:val="24"/>
          <w:u w:val="single"/>
          <w:lang w:val="uk-UA" w:eastAsia="ru-RU"/>
        </w:rPr>
        <w:t>”відмінно” (5 балів)</w:t>
      </w:r>
      <w:r w:rsidRPr="00E65045">
        <w:rPr>
          <w:rFonts w:eastAsia="Times New Roman" w:cs="Times New Roman"/>
          <w:sz w:val="24"/>
          <w:szCs w:val="24"/>
          <w:lang w:val="uk-UA" w:eastAsia="ru-RU"/>
        </w:rPr>
        <w:t xml:space="preserve"> ставиться студенту, який:</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1. Самостійно підготував мотивований морфологічний висновок стосовно гістологічних препаратів та електронограм, інтерпретував морфологічну та субмікроскопічну будову органів, тканин, що входять до їхнього складу, особливостей кровопостачання й іннервації, можливість патологічних змін.</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2. Дав вичерпні усні відповіді на всі теоретичні запитання з використанням матеріалів лекцій, основної та додаткової літератури, продемонстрував знання мікроскопічної будови та функціонування органів в аспекті взаємовідношень тканин у різні вікові періоди, в умовах фізіологічної регенерації.</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3. Охарактеризував  гістологічний препарат з забарвленням та методикою забарвлення.</w:t>
      </w:r>
    </w:p>
    <w:p w:rsidR="000B3E0C" w:rsidRPr="00E65045" w:rsidRDefault="000B3E0C" w:rsidP="000B3E0C">
      <w:pPr>
        <w:spacing w:after="0" w:line="240" w:lineRule="auto"/>
        <w:ind w:left="360"/>
        <w:jc w:val="both"/>
        <w:rPr>
          <w:rFonts w:eastAsia="Times New Roman" w:cs="Times New Roman"/>
          <w:sz w:val="24"/>
          <w:szCs w:val="24"/>
          <w:lang w:val="uk-UA" w:eastAsia="ru-RU"/>
        </w:rPr>
      </w:pP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Оцінка </w:t>
      </w:r>
      <w:r w:rsidRPr="00E65045">
        <w:rPr>
          <w:rFonts w:eastAsia="Times New Roman" w:cs="Times New Roman"/>
          <w:i/>
          <w:sz w:val="24"/>
          <w:szCs w:val="24"/>
          <w:u w:val="single"/>
          <w:lang w:val="uk-UA" w:eastAsia="ru-RU"/>
        </w:rPr>
        <w:t>”добре ” (4 балів)</w:t>
      </w:r>
      <w:r w:rsidRPr="00E65045">
        <w:rPr>
          <w:rFonts w:eastAsia="Times New Roman" w:cs="Times New Roman"/>
          <w:sz w:val="24"/>
          <w:szCs w:val="24"/>
          <w:lang w:val="uk-UA" w:eastAsia="ru-RU"/>
        </w:rPr>
        <w:t xml:space="preserve"> ставиться студенту, який:</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1. Самостійно підготував мотивований морфологічний висновок стосовно гістологічних препаратів та електронограм органів і дав 80-90% правильних відповідей.</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2. Під час усних відповідей на теоретичні запитання припустився 1-2 несуттєвих помилок або неточного викладу фактів.</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3. Охарактеризував  гістологічний препарат з забарвленням та методикою забарвлення.</w:t>
      </w:r>
    </w:p>
    <w:p w:rsidR="000B3E0C" w:rsidRPr="00E65045" w:rsidRDefault="000B3E0C" w:rsidP="000B3E0C">
      <w:pPr>
        <w:spacing w:after="0" w:line="240" w:lineRule="auto"/>
        <w:jc w:val="both"/>
        <w:rPr>
          <w:rFonts w:eastAsia="Times New Roman" w:cs="Times New Roman"/>
          <w:sz w:val="24"/>
          <w:szCs w:val="24"/>
          <w:lang w:val="uk-UA" w:eastAsia="ru-RU"/>
        </w:rPr>
      </w:pPr>
    </w:p>
    <w:p w:rsidR="000B3E0C" w:rsidRPr="00E65045" w:rsidRDefault="000B3E0C" w:rsidP="000B3E0C">
      <w:pPr>
        <w:spacing w:after="0" w:line="240" w:lineRule="auto"/>
        <w:ind w:left="360"/>
        <w:jc w:val="both"/>
        <w:rPr>
          <w:rFonts w:eastAsia="Times New Roman" w:cs="Times New Roman"/>
          <w:sz w:val="24"/>
          <w:szCs w:val="24"/>
          <w:lang w:val="uk-UA" w:eastAsia="ru-RU"/>
        </w:rPr>
      </w:pP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Оцінка </w:t>
      </w:r>
      <w:r w:rsidRPr="00E65045">
        <w:rPr>
          <w:rFonts w:eastAsia="Times New Roman" w:cs="Times New Roman"/>
          <w:i/>
          <w:sz w:val="24"/>
          <w:szCs w:val="24"/>
          <w:u w:val="single"/>
          <w:lang w:val="uk-UA" w:eastAsia="ru-RU"/>
        </w:rPr>
        <w:t>”задовільно” (3 балів)</w:t>
      </w:r>
      <w:r w:rsidRPr="00E65045">
        <w:rPr>
          <w:rFonts w:eastAsia="Times New Roman" w:cs="Times New Roman"/>
          <w:sz w:val="24"/>
          <w:szCs w:val="24"/>
          <w:lang w:val="uk-UA" w:eastAsia="ru-RU"/>
        </w:rPr>
        <w:t xml:space="preserve"> ставиться студенту, який:</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1. При складанні морфологічного висновку стосовно гістологічних препаратів та електронограм органів допустив ряд помилок і дав 60-79% правильних відповідей.</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2. Під час усних відповідей на теоретичні запитання дав неповні відповіді чи допустив 1-2 істотні помилки або неточно виклав факти.</w:t>
      </w:r>
    </w:p>
    <w:p w:rsidR="000B3E0C" w:rsidRPr="00E65045" w:rsidRDefault="000B3E0C" w:rsidP="00E65045">
      <w:pPr>
        <w:spacing w:after="0" w:line="240" w:lineRule="auto"/>
        <w:ind w:left="360" w:firstLine="348"/>
        <w:jc w:val="both"/>
        <w:rPr>
          <w:rFonts w:eastAsia="Times New Roman" w:cs="Times New Roman"/>
          <w:sz w:val="24"/>
          <w:szCs w:val="24"/>
          <w:lang w:val="uk-UA" w:eastAsia="ru-RU"/>
        </w:rPr>
      </w:pPr>
      <w:r w:rsidRPr="00E65045">
        <w:rPr>
          <w:rFonts w:eastAsia="Times New Roman" w:cs="Times New Roman"/>
          <w:sz w:val="24"/>
          <w:szCs w:val="24"/>
          <w:lang w:val="uk-UA" w:eastAsia="ru-RU"/>
        </w:rPr>
        <w:t>3. Охарактеризував  гістологічний препарат з забарвленням та методикою забарвлення.</w:t>
      </w:r>
    </w:p>
    <w:p w:rsidR="000B3E0C" w:rsidRPr="00E65045" w:rsidRDefault="000B3E0C" w:rsidP="000B3E0C">
      <w:pPr>
        <w:spacing w:after="0" w:line="240" w:lineRule="auto"/>
        <w:ind w:left="360"/>
        <w:jc w:val="both"/>
        <w:rPr>
          <w:rFonts w:eastAsia="Times New Roman" w:cs="Times New Roman"/>
          <w:sz w:val="24"/>
          <w:szCs w:val="24"/>
          <w:lang w:val="uk-UA" w:eastAsia="ru-RU"/>
        </w:rPr>
      </w:pP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Оцінка </w:t>
      </w:r>
      <w:r w:rsidRPr="00E65045">
        <w:rPr>
          <w:rFonts w:eastAsia="Times New Roman" w:cs="Times New Roman"/>
          <w:i/>
          <w:sz w:val="24"/>
          <w:szCs w:val="24"/>
          <w:u w:val="single"/>
          <w:lang w:val="uk-UA" w:eastAsia="ru-RU"/>
        </w:rPr>
        <w:t>“незадовільно” (2 балів)</w:t>
      </w:r>
      <w:r w:rsidRPr="00E65045">
        <w:rPr>
          <w:rFonts w:eastAsia="Times New Roman" w:cs="Times New Roman"/>
          <w:sz w:val="24"/>
          <w:szCs w:val="24"/>
          <w:lang w:val="uk-UA" w:eastAsia="ru-RU"/>
        </w:rPr>
        <w:t xml:space="preserve"> виставляється студенту, який</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 xml:space="preserve">1. При складанні мотивованого морфологічного висновку по гістологічних препаратах і електронограмах органів допустив значне число помилок і визначив менш чим 60% досліджуваних структур. </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ab/>
        <w:t>2. При усному опитуванні виявив незнання основ теоретичних питань чи допустив грубі помилки в їхньому викладі.</w:t>
      </w:r>
    </w:p>
    <w:p w:rsidR="000B3E0C" w:rsidRPr="00E65045" w:rsidRDefault="000B3E0C" w:rsidP="000B3E0C">
      <w:pPr>
        <w:spacing w:after="0" w:line="240" w:lineRule="auto"/>
        <w:ind w:left="360"/>
        <w:jc w:val="both"/>
        <w:rPr>
          <w:rFonts w:eastAsia="Times New Roman" w:cs="Times New Roman"/>
          <w:sz w:val="24"/>
          <w:szCs w:val="24"/>
          <w:lang w:val="uk-UA" w:eastAsia="ru-RU"/>
        </w:rPr>
      </w:pPr>
      <w:r w:rsidRPr="00E65045">
        <w:rPr>
          <w:rFonts w:eastAsia="Times New Roman" w:cs="Times New Roman"/>
          <w:sz w:val="24"/>
          <w:szCs w:val="24"/>
          <w:lang w:val="uk-UA" w:eastAsia="ru-RU"/>
        </w:rPr>
        <w:t>3. Не зміг охарактеризувати гістологічний препарат з забарвленням та методикою забарвлення. .</w:t>
      </w:r>
    </w:p>
    <w:p w:rsidR="000B3E0C" w:rsidRPr="00E65045" w:rsidRDefault="000B3E0C" w:rsidP="000B3E0C">
      <w:pPr>
        <w:spacing w:after="0" w:line="240" w:lineRule="auto"/>
        <w:ind w:left="142" w:firstLine="425"/>
        <w:rPr>
          <w:rFonts w:eastAsia="Times New Roman" w:cs="Times New Roman"/>
          <w:sz w:val="24"/>
          <w:szCs w:val="24"/>
          <w:lang w:val="uk-UA" w:eastAsia="ru-RU"/>
        </w:rPr>
      </w:pPr>
    </w:p>
    <w:p w:rsidR="000B3E0C" w:rsidRPr="00E65045" w:rsidRDefault="000B3E0C" w:rsidP="000B3E0C">
      <w:pPr>
        <w:spacing w:after="0" w:line="240" w:lineRule="auto"/>
        <w:ind w:firstLine="567"/>
        <w:jc w:val="both"/>
        <w:rPr>
          <w:rFonts w:eastAsia="Times New Roman" w:cs="Times New Roman"/>
          <w:b/>
          <w:bCs/>
          <w:iCs/>
          <w:sz w:val="24"/>
          <w:szCs w:val="24"/>
          <w:lang w:val="uk-UA" w:eastAsia="ru-RU"/>
        </w:rPr>
      </w:pPr>
      <w:r w:rsidRPr="00E65045">
        <w:rPr>
          <w:rFonts w:eastAsia="Times New Roman" w:cs="Times New Roman"/>
          <w:b/>
          <w:bCs/>
          <w:iCs/>
          <w:sz w:val="24"/>
          <w:szCs w:val="24"/>
          <w:lang w:val="uk-UA" w:eastAsia="ru-RU"/>
        </w:rPr>
        <w:t xml:space="preserve">13.2 Диференційований залік, іспит або залік </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Підсумковий бал за ПНД у семестрі визначається як середнє арифметичне національних оцінок за кожне заняття та округле до</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2-х знаків після коми та перераховується у багатобальну шкалу</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Допуск до іспиту надається, якщо студент має середній бал за ПНД від 70 до 120; не має невідпрацьованих пропусків занять; здав всі тестові завдання.</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Іспит проводиться екзаменаторами, затвердженими наказом ректора університету у терміни, які визначені екзаменаційною сесією. Іспит оцінюється в балах – від 50 до 80. Ці бали додаються до балів ПНД, що дає оцінку дисципліни від 120 до 200 балів. Оцінка дисципліни відповідає національній шкалі (задовільно, добре, відмінно) та шкалі ECTS (табл.6).</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Кожен білет до іспиту складається з п’ятьох  питань:</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1. Питання по цитології та ембріології</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2. Питання  по загальної гістології</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3. Питання по спеціальної гістології</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4. Питання по гістології травної системи</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5. Питання по сечовивідний або статевої системи</w:t>
      </w:r>
    </w:p>
    <w:p w:rsidR="000B3E0C" w:rsidRPr="00E65045" w:rsidRDefault="000B3E0C" w:rsidP="000B3E0C">
      <w:pPr>
        <w:spacing w:after="0" w:line="240" w:lineRule="auto"/>
        <w:ind w:firstLine="567"/>
        <w:jc w:val="both"/>
        <w:rPr>
          <w:rFonts w:eastAsia="Times New Roman" w:cs="Times New Roman"/>
          <w:sz w:val="24"/>
          <w:szCs w:val="24"/>
          <w:lang w:val="uk-UA" w:eastAsia="ru-RU"/>
        </w:rPr>
      </w:pP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Кожне питання, в свою чергу, складається з трьох пунктів: перший засноване на базовому матеріалі, другий – потрібує знання  більш деталізованого матеріалу, третій – знання матеріалу, що був призначений на самостійне вивчення.  </w:t>
      </w:r>
    </w:p>
    <w:p w:rsidR="000B3E0C" w:rsidRPr="00E65045" w:rsidRDefault="000B3E0C" w:rsidP="000B3E0C">
      <w:pPr>
        <w:spacing w:after="0" w:line="240" w:lineRule="auto"/>
        <w:ind w:firstLine="567"/>
        <w:jc w:val="both"/>
        <w:rPr>
          <w:rFonts w:eastAsia="Times New Roman" w:cs="Times New Roman"/>
          <w:sz w:val="24"/>
          <w:szCs w:val="24"/>
          <w:lang w:val="uk-UA" w:eastAsia="ru-RU"/>
        </w:rPr>
      </w:pP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Наприклад:</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 1. Дихальна система. Повітряності шляхи: відділи, загальний план будови, функції.</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2. Регіональні особливості будови стінки повітряносних шляхів: носова порожнина, гортань, трахея, бронхи, бронхіоли. Їх будова та функції.</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3. Бронх-асоційована лімфоїдна тканина: структурна характеристика, функціональне значення.</w:t>
      </w:r>
    </w:p>
    <w:p w:rsidR="000B3E0C" w:rsidRPr="00E65045" w:rsidRDefault="000B3E0C" w:rsidP="000B3E0C">
      <w:pPr>
        <w:spacing w:after="0" w:line="240" w:lineRule="auto"/>
        <w:ind w:firstLine="567"/>
        <w:jc w:val="both"/>
        <w:rPr>
          <w:rFonts w:eastAsia="Times New Roman" w:cs="Times New Roman"/>
          <w:sz w:val="24"/>
          <w:szCs w:val="24"/>
          <w:lang w:val="uk-UA" w:eastAsia="ru-RU"/>
        </w:rPr>
      </w:pPr>
    </w:p>
    <w:p w:rsidR="000B3E0C" w:rsidRPr="00E65045" w:rsidRDefault="000B3E0C" w:rsidP="000B3E0C">
      <w:pPr>
        <w:spacing w:after="0" w:line="240" w:lineRule="auto"/>
        <w:ind w:firstLine="567"/>
        <w:jc w:val="both"/>
        <w:rPr>
          <w:rFonts w:eastAsia="Times New Roman" w:cs="Times New Roman"/>
          <w:b/>
          <w:sz w:val="24"/>
          <w:szCs w:val="24"/>
          <w:lang w:val="uk-UA" w:eastAsia="ru-RU"/>
        </w:rPr>
      </w:pPr>
      <w:r w:rsidRPr="00E65045">
        <w:rPr>
          <w:rFonts w:eastAsia="Times New Roman" w:cs="Times New Roman"/>
          <w:b/>
          <w:sz w:val="24"/>
          <w:szCs w:val="24"/>
          <w:lang w:val="uk-UA" w:eastAsia="ru-RU"/>
        </w:rPr>
        <w:t xml:space="preserve">13.3.  Форма оцінювання знань студентів </w:t>
      </w:r>
    </w:p>
    <w:p w:rsidR="000B3E0C" w:rsidRPr="00E65045" w:rsidRDefault="000B3E0C" w:rsidP="000B3E0C">
      <w:pPr>
        <w:spacing w:after="0" w:line="240" w:lineRule="auto"/>
        <w:ind w:firstLine="567"/>
        <w:jc w:val="both"/>
        <w:rPr>
          <w:rFonts w:eastAsia="Times New Roman" w:cs="Times New Roman"/>
          <w:sz w:val="24"/>
          <w:szCs w:val="24"/>
          <w:lang w:val="uk-UA" w:eastAsia="ru-RU"/>
        </w:rPr>
      </w:pPr>
    </w:p>
    <w:p w:rsidR="000B3E0C" w:rsidRPr="00E65045" w:rsidRDefault="000B3E0C" w:rsidP="000B3E0C">
      <w:pPr>
        <w:spacing w:after="0" w:line="240" w:lineRule="auto"/>
        <w:ind w:firstLine="567"/>
        <w:jc w:val="both"/>
        <w:rPr>
          <w:rFonts w:eastAsia="Times New Roman" w:cs="Times New Roman"/>
          <w:i/>
          <w:sz w:val="24"/>
          <w:szCs w:val="24"/>
          <w:lang w:val="uk-UA" w:eastAsia="ru-RU"/>
        </w:rPr>
      </w:pPr>
      <w:r w:rsidRPr="00E65045">
        <w:rPr>
          <w:rFonts w:eastAsia="Times New Roman" w:cs="Times New Roman"/>
          <w:i/>
          <w:sz w:val="24"/>
          <w:szCs w:val="24"/>
          <w:lang w:val="uk-UA" w:eastAsia="ru-RU"/>
        </w:rPr>
        <w:t>•</w:t>
      </w:r>
      <w:r w:rsidRPr="00E65045">
        <w:rPr>
          <w:rFonts w:eastAsia="Times New Roman" w:cs="Times New Roman"/>
          <w:i/>
          <w:sz w:val="24"/>
          <w:szCs w:val="24"/>
          <w:lang w:val="uk-UA" w:eastAsia="ru-RU"/>
        </w:rPr>
        <w:tab/>
        <w:t>Оцінювання поточної навчальної діяльності.</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Під час оцінювання засвоєння кожної теми студенту виставляються оцінки за 4-бальною (традиційною) шкалою та за багатобальною шкалою з використанням прийнятих у ВНЗ та затверджених критеріїв оцінювання для відповідної дисципліни. При цьому враховуються усі </w:t>
      </w:r>
      <w:r w:rsidRPr="00E65045">
        <w:rPr>
          <w:rFonts w:eastAsia="Times New Roman" w:cs="Times New Roman"/>
          <w:sz w:val="24"/>
          <w:szCs w:val="24"/>
          <w:lang w:val="uk-UA" w:eastAsia="ru-RU"/>
        </w:rPr>
        <w:lastRenderedPageBreak/>
        <w:t>види робіт, передбачені методичною розробкою для вивчення теми. Студент має отримати оцінку з кожної теми.</w:t>
      </w:r>
    </w:p>
    <w:p w:rsidR="000B3E0C" w:rsidRPr="00E65045" w:rsidRDefault="000B3E0C" w:rsidP="000B3E0C">
      <w:pPr>
        <w:spacing w:after="0" w:line="240" w:lineRule="auto"/>
        <w:ind w:firstLine="567"/>
        <w:jc w:val="both"/>
        <w:rPr>
          <w:rFonts w:eastAsia="Times New Roman" w:cs="Times New Roman"/>
          <w:sz w:val="24"/>
          <w:szCs w:val="24"/>
          <w:lang w:val="uk-UA" w:eastAsia="ru-RU"/>
        </w:rPr>
      </w:pPr>
    </w:p>
    <w:p w:rsidR="000B3E0C" w:rsidRPr="00E65045" w:rsidRDefault="000B3E0C" w:rsidP="000B3E0C">
      <w:pPr>
        <w:spacing w:after="0" w:line="240" w:lineRule="auto"/>
        <w:ind w:firstLine="567"/>
        <w:jc w:val="both"/>
        <w:rPr>
          <w:rFonts w:eastAsia="Times New Roman" w:cs="Times New Roman"/>
          <w:i/>
          <w:sz w:val="24"/>
          <w:szCs w:val="24"/>
          <w:lang w:val="uk-UA" w:eastAsia="ru-RU"/>
        </w:rPr>
      </w:pPr>
      <w:r w:rsidRPr="00E65045">
        <w:rPr>
          <w:rFonts w:eastAsia="Times New Roman" w:cs="Times New Roman"/>
          <w:i/>
          <w:sz w:val="24"/>
          <w:szCs w:val="24"/>
          <w:lang w:val="uk-UA" w:eastAsia="ru-RU"/>
        </w:rPr>
        <w:t>•</w:t>
      </w:r>
      <w:r w:rsidRPr="00E65045">
        <w:rPr>
          <w:rFonts w:eastAsia="Times New Roman" w:cs="Times New Roman"/>
          <w:i/>
          <w:sz w:val="24"/>
          <w:szCs w:val="24"/>
          <w:lang w:val="uk-UA" w:eastAsia="ru-RU"/>
        </w:rPr>
        <w:tab/>
        <w:t>Оцінювання індивідуальних завдань студента</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Бали за індивідуальні завдання нараховуються студентові лише за умов успішного їх виконання та захисту.</w:t>
      </w:r>
    </w:p>
    <w:p w:rsidR="000B3E0C" w:rsidRPr="00E65045" w:rsidRDefault="000B3E0C" w:rsidP="000B3E0C">
      <w:pPr>
        <w:spacing w:after="0" w:line="240" w:lineRule="auto"/>
        <w:ind w:firstLine="567"/>
        <w:jc w:val="both"/>
        <w:rPr>
          <w:rFonts w:eastAsia="Times New Roman" w:cs="Times New Roman"/>
          <w:sz w:val="24"/>
          <w:szCs w:val="24"/>
          <w:lang w:val="uk-UA" w:eastAsia="ru-RU"/>
        </w:rPr>
      </w:pPr>
      <w:r w:rsidRPr="00E65045">
        <w:rPr>
          <w:rFonts w:eastAsia="Times New Roman" w:cs="Times New Roman"/>
          <w:sz w:val="24"/>
          <w:szCs w:val="24"/>
          <w:lang w:val="uk-UA" w:eastAsia="ru-RU"/>
        </w:rPr>
        <w:t>Кількість балів, яка нараховується за різні види індивідуальних завдань, залежить від їхнього обсягу та значимості, але не більше 10-12 балів. Вони додаються до суми балів, набраних студентом на заняттях під час поточної навчальної діяльності. В жодному разі загальна сума балів за поточну навчальну діяльність не може перевищувати 120 балів (60 балів для 100-бальної системи, 300 балів для 500-бальної).</w:t>
      </w:r>
    </w:p>
    <w:p w:rsidR="000B3E0C" w:rsidRPr="00E65045" w:rsidRDefault="000B3E0C" w:rsidP="000B3E0C">
      <w:pPr>
        <w:spacing w:after="0" w:line="240" w:lineRule="auto"/>
        <w:ind w:firstLine="567"/>
        <w:jc w:val="both"/>
        <w:rPr>
          <w:rFonts w:eastAsia="Times New Roman" w:cs="Times New Roman"/>
          <w:sz w:val="24"/>
          <w:szCs w:val="24"/>
          <w:lang w:val="uk-UA" w:eastAsia="ru-RU"/>
        </w:rPr>
      </w:pPr>
    </w:p>
    <w:p w:rsidR="000B3E0C" w:rsidRPr="00E65045" w:rsidRDefault="000B3E0C" w:rsidP="000B3E0C">
      <w:pPr>
        <w:spacing w:after="0" w:line="240" w:lineRule="auto"/>
        <w:ind w:firstLine="567"/>
        <w:jc w:val="both"/>
        <w:rPr>
          <w:rFonts w:eastAsia="Times New Roman" w:cs="Times New Roman"/>
          <w:i/>
          <w:sz w:val="24"/>
          <w:szCs w:val="24"/>
          <w:lang w:val="uk-UA" w:eastAsia="ru-RU"/>
        </w:rPr>
      </w:pPr>
      <w:r w:rsidRPr="00E65045">
        <w:rPr>
          <w:rFonts w:eastAsia="Times New Roman" w:cs="Times New Roman"/>
          <w:i/>
          <w:sz w:val="24"/>
          <w:szCs w:val="24"/>
          <w:lang w:val="uk-UA" w:eastAsia="ru-RU"/>
        </w:rPr>
        <w:t>•</w:t>
      </w:r>
      <w:r w:rsidRPr="00E65045">
        <w:rPr>
          <w:rFonts w:eastAsia="Times New Roman" w:cs="Times New Roman"/>
          <w:i/>
          <w:sz w:val="24"/>
          <w:szCs w:val="24"/>
          <w:lang w:val="uk-UA" w:eastAsia="ru-RU"/>
        </w:rPr>
        <w:tab/>
        <w:t>Оцінювання самостійної роботи студентів</w:t>
      </w:r>
    </w:p>
    <w:p w:rsidR="000B3E0C" w:rsidRPr="00E65045" w:rsidRDefault="000B3E0C" w:rsidP="000B3E0C">
      <w:pPr>
        <w:spacing w:after="0" w:line="240" w:lineRule="auto"/>
        <w:ind w:firstLine="567"/>
        <w:jc w:val="both"/>
        <w:rPr>
          <w:rFonts w:eastAsia="Times New Roman" w:cs="Times New Roman"/>
          <w:b/>
          <w:bCs/>
          <w:iCs/>
          <w:sz w:val="24"/>
          <w:szCs w:val="24"/>
          <w:lang w:val="uk-UA" w:eastAsia="ru-RU"/>
        </w:rPr>
      </w:pPr>
      <w:r w:rsidRPr="00E65045">
        <w:rPr>
          <w:rFonts w:eastAsia="Times New Roman" w:cs="Times New Roman"/>
          <w:sz w:val="24"/>
          <w:szCs w:val="24"/>
          <w:lang w:val="uk-UA" w:eastAsia="ru-RU"/>
        </w:rPr>
        <w:t>Самостійна робота студентів, яка передбачена темою заняття поряд із позааудиторною роботою, оцінюється під час поточного контролю теми на відповідному занятті. Засвоєння тем, які виносяться лише на самостійну роботу, перевіряється під час підсумкового контролю.</w:t>
      </w:r>
    </w:p>
    <w:p w:rsidR="000B3E0C" w:rsidRPr="00E65045" w:rsidRDefault="000B3E0C" w:rsidP="000B3E0C">
      <w:pPr>
        <w:spacing w:after="0" w:line="240" w:lineRule="auto"/>
        <w:rPr>
          <w:rFonts w:eastAsia="Times New Roman" w:cs="Times New Roman"/>
          <w:sz w:val="24"/>
          <w:szCs w:val="24"/>
          <w:lang w:val="uk-UA" w:eastAsia="ru-RU"/>
        </w:rPr>
      </w:pPr>
    </w:p>
    <w:p w:rsidR="000B3E0C" w:rsidRPr="00E65045" w:rsidRDefault="000B3E0C" w:rsidP="000B3E0C">
      <w:pPr>
        <w:shd w:val="clear" w:color="auto" w:fill="FFFFFF"/>
        <w:spacing w:after="0" w:line="240" w:lineRule="auto"/>
        <w:jc w:val="center"/>
        <w:rPr>
          <w:rFonts w:eastAsia="Times New Roman" w:cs="Times New Roman"/>
          <w:b/>
          <w:sz w:val="24"/>
          <w:szCs w:val="24"/>
          <w:lang w:val="uk-UA" w:eastAsia="ru-RU"/>
        </w:rPr>
      </w:pPr>
      <w:r w:rsidRPr="00E65045">
        <w:rPr>
          <w:rFonts w:eastAsia="Times New Roman" w:cs="Times New Roman"/>
          <w:b/>
          <w:sz w:val="24"/>
          <w:szCs w:val="24"/>
          <w:lang w:val="uk-UA" w:eastAsia="ru-RU"/>
        </w:rPr>
        <w:t>14. Методичне забезпечення</w:t>
      </w:r>
    </w:p>
    <w:p w:rsidR="000B3E0C" w:rsidRPr="00E65045" w:rsidRDefault="000B3E0C" w:rsidP="000B3E0C">
      <w:pPr>
        <w:shd w:val="clear" w:color="auto" w:fill="FFFFFF"/>
        <w:spacing w:after="0" w:line="240" w:lineRule="auto"/>
        <w:jc w:val="center"/>
        <w:rPr>
          <w:rFonts w:eastAsia="Times New Roman" w:cs="Times New Roman"/>
          <w:b/>
          <w:sz w:val="24"/>
          <w:szCs w:val="24"/>
          <w:lang w:val="uk-UA" w:eastAsia="ru-RU"/>
        </w:rPr>
      </w:pPr>
    </w:p>
    <w:p w:rsidR="000B3E0C" w:rsidRPr="00E65045" w:rsidRDefault="000B3E0C" w:rsidP="000B3E0C">
      <w:pPr>
        <w:spacing w:after="0" w:line="240" w:lineRule="auto"/>
        <w:ind w:firstLine="601"/>
        <w:jc w:val="both"/>
        <w:rPr>
          <w:rFonts w:eastAsia="Times New Roman" w:cs="Times New Roman"/>
          <w:sz w:val="24"/>
          <w:szCs w:val="24"/>
          <w:lang w:val="uk-UA" w:eastAsia="ru-RU"/>
        </w:rPr>
      </w:pPr>
      <w:r w:rsidRPr="00E65045">
        <w:rPr>
          <w:rFonts w:eastAsia="Times New Roman" w:cs="Times New Roman"/>
          <w:sz w:val="24"/>
          <w:szCs w:val="24"/>
          <w:lang w:val="uk-UA" w:eastAsia="ru-RU"/>
        </w:rPr>
        <w:t>1. Робоча навчальна програма дисципліни;</w:t>
      </w:r>
    </w:p>
    <w:p w:rsidR="000B3E0C" w:rsidRPr="00E65045" w:rsidRDefault="000B3E0C" w:rsidP="000B3E0C">
      <w:pPr>
        <w:spacing w:after="0" w:line="240" w:lineRule="auto"/>
        <w:ind w:firstLine="601"/>
        <w:jc w:val="both"/>
        <w:rPr>
          <w:rFonts w:eastAsia="Times New Roman" w:cs="Times New Roman"/>
          <w:sz w:val="24"/>
          <w:szCs w:val="24"/>
          <w:lang w:val="uk-UA" w:eastAsia="ru-RU"/>
        </w:rPr>
      </w:pPr>
      <w:r w:rsidRPr="00E65045">
        <w:rPr>
          <w:rFonts w:eastAsia="Times New Roman" w:cs="Times New Roman"/>
          <w:sz w:val="24"/>
          <w:szCs w:val="24"/>
          <w:lang w:val="uk-UA" w:eastAsia="ru-RU"/>
        </w:rPr>
        <w:t>2. Плани лекцій, практичних занять та самостійної роботи студентів;</w:t>
      </w:r>
    </w:p>
    <w:p w:rsidR="000B3E0C" w:rsidRPr="00E65045" w:rsidRDefault="000B3E0C" w:rsidP="000B3E0C">
      <w:pPr>
        <w:spacing w:after="0" w:line="240" w:lineRule="auto"/>
        <w:ind w:firstLine="601"/>
        <w:jc w:val="both"/>
        <w:rPr>
          <w:rFonts w:eastAsia="Times New Roman" w:cs="Times New Roman"/>
          <w:sz w:val="24"/>
          <w:szCs w:val="24"/>
          <w:lang w:val="uk-UA" w:eastAsia="ru-RU"/>
        </w:rPr>
      </w:pPr>
      <w:r w:rsidRPr="00E65045">
        <w:rPr>
          <w:rFonts w:eastAsia="Times New Roman" w:cs="Times New Roman"/>
          <w:sz w:val="24"/>
          <w:szCs w:val="24"/>
          <w:lang w:val="uk-UA" w:eastAsia="ru-RU"/>
        </w:rPr>
        <w:t xml:space="preserve">3. Тези лекцій з дисципліни; </w:t>
      </w:r>
    </w:p>
    <w:p w:rsidR="000B3E0C" w:rsidRPr="00E65045" w:rsidRDefault="000B3E0C" w:rsidP="000B3E0C">
      <w:pPr>
        <w:spacing w:after="0" w:line="240" w:lineRule="auto"/>
        <w:ind w:firstLine="601"/>
        <w:jc w:val="both"/>
        <w:rPr>
          <w:rFonts w:eastAsia="Times New Roman" w:cs="Times New Roman"/>
          <w:sz w:val="24"/>
          <w:szCs w:val="24"/>
          <w:lang w:val="uk-UA" w:eastAsia="ru-RU"/>
        </w:rPr>
      </w:pPr>
      <w:r w:rsidRPr="00E65045">
        <w:rPr>
          <w:rFonts w:eastAsia="Times New Roman" w:cs="Times New Roman"/>
          <w:sz w:val="24"/>
          <w:szCs w:val="24"/>
          <w:lang w:val="uk-UA" w:eastAsia="ru-RU"/>
        </w:rPr>
        <w:t>4. Методичні розробки для викладача;</w:t>
      </w:r>
    </w:p>
    <w:p w:rsidR="000B3E0C" w:rsidRPr="00E65045" w:rsidRDefault="000B3E0C" w:rsidP="000B3E0C">
      <w:pPr>
        <w:spacing w:after="0" w:line="240" w:lineRule="auto"/>
        <w:ind w:firstLine="601"/>
        <w:jc w:val="both"/>
        <w:rPr>
          <w:rFonts w:eastAsia="Times New Roman" w:cs="Times New Roman"/>
          <w:sz w:val="24"/>
          <w:szCs w:val="24"/>
          <w:lang w:val="uk-UA" w:eastAsia="ru-RU"/>
        </w:rPr>
      </w:pPr>
      <w:r w:rsidRPr="00E65045">
        <w:rPr>
          <w:rFonts w:eastAsia="Times New Roman" w:cs="Times New Roman"/>
          <w:sz w:val="24"/>
          <w:szCs w:val="24"/>
          <w:lang w:val="uk-UA" w:eastAsia="ru-RU"/>
        </w:rPr>
        <w:t>5. Методичні вказівки до практичних занять для студентів;</w:t>
      </w:r>
    </w:p>
    <w:p w:rsidR="000B3E0C" w:rsidRPr="00E65045" w:rsidRDefault="000B3E0C" w:rsidP="000B3E0C">
      <w:pPr>
        <w:spacing w:after="0" w:line="240" w:lineRule="auto"/>
        <w:ind w:firstLine="601"/>
        <w:jc w:val="both"/>
        <w:rPr>
          <w:rFonts w:eastAsia="Times New Roman" w:cs="Times New Roman"/>
          <w:sz w:val="24"/>
          <w:szCs w:val="24"/>
          <w:lang w:val="uk-UA" w:eastAsia="ru-RU"/>
        </w:rPr>
      </w:pPr>
      <w:r w:rsidRPr="00E65045">
        <w:rPr>
          <w:rFonts w:eastAsia="Times New Roman" w:cs="Times New Roman"/>
          <w:sz w:val="24"/>
          <w:szCs w:val="24"/>
          <w:lang w:val="uk-UA" w:eastAsia="ru-RU"/>
        </w:rPr>
        <w:t>6. Методичні матеріали, що забезпечують самостійну роботу студентів;</w:t>
      </w:r>
    </w:p>
    <w:p w:rsidR="000B3E0C" w:rsidRPr="00E65045" w:rsidRDefault="000B3E0C" w:rsidP="000B3E0C">
      <w:pPr>
        <w:spacing w:after="0" w:line="240" w:lineRule="auto"/>
        <w:ind w:firstLine="601"/>
        <w:jc w:val="both"/>
        <w:rPr>
          <w:rFonts w:eastAsia="Times New Roman" w:cs="Times New Roman"/>
          <w:sz w:val="24"/>
          <w:szCs w:val="24"/>
          <w:lang w:val="uk-UA" w:eastAsia="ru-RU"/>
        </w:rPr>
      </w:pPr>
      <w:r w:rsidRPr="00E65045">
        <w:rPr>
          <w:rFonts w:eastAsia="Times New Roman" w:cs="Times New Roman"/>
          <w:sz w:val="24"/>
          <w:szCs w:val="24"/>
          <w:lang w:val="uk-UA" w:eastAsia="ru-RU"/>
        </w:rPr>
        <w:t>7. Тестові та контрольні завдання до практичних занять;</w:t>
      </w:r>
    </w:p>
    <w:p w:rsidR="000B3E0C" w:rsidRPr="00E65045" w:rsidRDefault="000B3E0C" w:rsidP="000B3E0C">
      <w:pPr>
        <w:spacing w:after="0" w:line="240" w:lineRule="auto"/>
        <w:ind w:firstLine="601"/>
        <w:jc w:val="both"/>
        <w:rPr>
          <w:rFonts w:eastAsia="Times New Roman" w:cs="Times New Roman"/>
          <w:sz w:val="24"/>
          <w:szCs w:val="24"/>
          <w:lang w:val="uk-UA" w:eastAsia="ru-RU"/>
        </w:rPr>
      </w:pPr>
      <w:r w:rsidRPr="00E65045">
        <w:rPr>
          <w:rFonts w:eastAsia="Times New Roman" w:cs="Times New Roman"/>
          <w:sz w:val="24"/>
          <w:szCs w:val="24"/>
          <w:lang w:val="uk-UA" w:eastAsia="ru-RU"/>
        </w:rPr>
        <w:t>8. Питання та завдання до контролю засвоєння розділу;</w:t>
      </w:r>
    </w:p>
    <w:p w:rsidR="000B3E0C" w:rsidRPr="00E65045" w:rsidRDefault="000B3E0C" w:rsidP="000B3E0C">
      <w:pPr>
        <w:spacing w:after="0" w:line="240" w:lineRule="auto"/>
        <w:ind w:firstLine="601"/>
        <w:jc w:val="both"/>
        <w:rPr>
          <w:rFonts w:eastAsia="Times New Roman" w:cs="Times New Roman"/>
          <w:sz w:val="24"/>
          <w:szCs w:val="24"/>
          <w:lang w:val="uk-UA" w:eastAsia="ru-RU"/>
        </w:rPr>
      </w:pPr>
      <w:r w:rsidRPr="00E65045">
        <w:rPr>
          <w:rFonts w:eastAsia="Times New Roman" w:cs="Times New Roman"/>
          <w:sz w:val="24"/>
          <w:szCs w:val="24"/>
          <w:lang w:val="uk-UA" w:eastAsia="ru-RU"/>
        </w:rPr>
        <w:t>9. Перелік питань до іспиту або диф. заліку, завдання для перевірки практичних навичок під час іспиту чи диф. заліку.</w:t>
      </w:r>
    </w:p>
    <w:p w:rsidR="000B3E0C" w:rsidRPr="00E65045" w:rsidRDefault="000B3E0C" w:rsidP="000B3E0C">
      <w:pPr>
        <w:spacing w:after="0" w:line="360" w:lineRule="auto"/>
        <w:ind w:firstLine="600"/>
        <w:jc w:val="both"/>
        <w:rPr>
          <w:rFonts w:eastAsia="Times New Roman" w:cs="Times New Roman"/>
          <w:sz w:val="24"/>
          <w:szCs w:val="24"/>
          <w:lang w:val="uk-UA" w:eastAsia="ru-RU"/>
        </w:rPr>
      </w:pPr>
    </w:p>
    <w:p w:rsidR="000B3E0C" w:rsidRPr="00E65045" w:rsidRDefault="000B3E0C" w:rsidP="000B3E0C">
      <w:pPr>
        <w:shd w:val="clear" w:color="auto" w:fill="FFFFFF"/>
        <w:spacing w:after="0" w:line="240" w:lineRule="auto"/>
        <w:jc w:val="center"/>
        <w:rPr>
          <w:rFonts w:eastAsia="Times New Roman" w:cs="Times New Roman"/>
          <w:b/>
          <w:bCs/>
          <w:spacing w:val="-6"/>
          <w:sz w:val="24"/>
          <w:szCs w:val="24"/>
          <w:lang w:val="uk-UA" w:eastAsia="ru-RU"/>
        </w:rPr>
      </w:pPr>
      <w:r w:rsidRPr="00E65045">
        <w:rPr>
          <w:rFonts w:eastAsia="Times New Roman" w:cs="Times New Roman"/>
          <w:b/>
          <w:sz w:val="24"/>
          <w:szCs w:val="24"/>
          <w:lang w:val="uk-UA" w:eastAsia="ru-RU"/>
        </w:rPr>
        <w:t>15. Рекомендована література</w:t>
      </w:r>
    </w:p>
    <w:p w:rsidR="000B3E0C" w:rsidRPr="00E65045" w:rsidRDefault="000B3E0C" w:rsidP="000B3E0C">
      <w:pPr>
        <w:shd w:val="clear" w:color="auto" w:fill="FFFFFF"/>
        <w:spacing w:after="0" w:line="240" w:lineRule="auto"/>
        <w:jc w:val="center"/>
        <w:rPr>
          <w:rFonts w:eastAsia="Times New Roman" w:cs="Times New Roman"/>
          <w:b/>
          <w:bCs/>
          <w:spacing w:val="-6"/>
          <w:sz w:val="24"/>
          <w:szCs w:val="24"/>
          <w:lang w:val="uk-UA" w:eastAsia="ru-RU"/>
        </w:rPr>
      </w:pPr>
      <w:r w:rsidRPr="00E65045">
        <w:rPr>
          <w:rFonts w:eastAsia="Times New Roman" w:cs="Times New Roman"/>
          <w:b/>
          <w:bCs/>
          <w:spacing w:val="-6"/>
          <w:sz w:val="24"/>
          <w:szCs w:val="24"/>
          <w:lang w:val="uk-UA" w:eastAsia="ru-RU"/>
        </w:rPr>
        <w:t>Базова</w:t>
      </w:r>
    </w:p>
    <w:p w:rsidR="000B3E0C" w:rsidRPr="00E65045" w:rsidRDefault="000B3E0C" w:rsidP="000B3E0C">
      <w:pPr>
        <w:numPr>
          <w:ilvl w:val="0"/>
          <w:numId w:val="7"/>
        </w:numPr>
        <w:shd w:val="clear" w:color="auto" w:fill="FFFFFF"/>
        <w:spacing w:after="0" w:line="240" w:lineRule="auto"/>
        <w:jc w:val="both"/>
        <w:rPr>
          <w:rFonts w:eastAsia="Times New Roman" w:cs="Times New Roman"/>
          <w:bCs/>
          <w:spacing w:val="-6"/>
          <w:sz w:val="24"/>
          <w:szCs w:val="24"/>
          <w:lang w:val="uk-UA" w:eastAsia="ru-RU"/>
        </w:rPr>
      </w:pPr>
      <w:r w:rsidRPr="00E65045">
        <w:rPr>
          <w:rFonts w:eastAsia="Times New Roman" w:cs="Times New Roman"/>
          <w:bCs/>
          <w:spacing w:val="-6"/>
          <w:sz w:val="24"/>
          <w:szCs w:val="24"/>
          <w:lang w:val="uk-UA" w:eastAsia="ru-RU"/>
        </w:rPr>
        <w:t>Гистология: Учебник / Под ред. Ю.И. Афанасьева, Н.А. Юриной. — М.: Медицина, 1993.</w:t>
      </w:r>
    </w:p>
    <w:p w:rsidR="000B3E0C" w:rsidRPr="00E65045" w:rsidRDefault="000B3E0C" w:rsidP="000B3E0C">
      <w:pPr>
        <w:numPr>
          <w:ilvl w:val="0"/>
          <w:numId w:val="7"/>
        </w:numPr>
        <w:shd w:val="clear" w:color="auto" w:fill="FFFFFF"/>
        <w:spacing w:after="0" w:line="240" w:lineRule="auto"/>
        <w:jc w:val="both"/>
        <w:rPr>
          <w:rFonts w:eastAsia="Times New Roman" w:cs="Times New Roman"/>
          <w:bCs/>
          <w:spacing w:val="-6"/>
          <w:sz w:val="24"/>
          <w:szCs w:val="24"/>
          <w:lang w:val="uk-UA" w:eastAsia="ru-RU"/>
        </w:rPr>
      </w:pPr>
      <w:r w:rsidRPr="00E65045">
        <w:rPr>
          <w:rFonts w:eastAsia="Times New Roman" w:cs="Times New Roman"/>
          <w:bCs/>
          <w:spacing w:val="-6"/>
          <w:sz w:val="24"/>
          <w:szCs w:val="24"/>
          <w:lang w:val="uk-UA" w:eastAsia="ru-RU"/>
        </w:rPr>
        <w:t>Луцик О.Д., Іванова А.Й., Кабак К.С. Гістологія людини: Підручник. — Львів: Мир, 1993.</w:t>
      </w:r>
    </w:p>
    <w:p w:rsidR="000B3E0C" w:rsidRPr="00E65045" w:rsidRDefault="000B3E0C" w:rsidP="000B3E0C">
      <w:pPr>
        <w:numPr>
          <w:ilvl w:val="0"/>
          <w:numId w:val="7"/>
        </w:numPr>
        <w:shd w:val="clear" w:color="auto" w:fill="FFFFFF"/>
        <w:spacing w:after="0" w:line="240" w:lineRule="auto"/>
        <w:jc w:val="both"/>
        <w:rPr>
          <w:rFonts w:eastAsia="Times New Roman" w:cs="Times New Roman"/>
          <w:bCs/>
          <w:spacing w:val="-6"/>
          <w:sz w:val="24"/>
          <w:szCs w:val="24"/>
          <w:lang w:val="uk-UA" w:eastAsia="ru-RU"/>
        </w:rPr>
      </w:pPr>
      <w:r w:rsidRPr="00E65045">
        <w:rPr>
          <w:rFonts w:eastAsia="Times New Roman" w:cs="Times New Roman"/>
          <w:bCs/>
          <w:spacing w:val="-6"/>
          <w:sz w:val="24"/>
          <w:szCs w:val="24"/>
          <w:lang w:val="uk-UA" w:eastAsia="ru-RU"/>
        </w:rPr>
        <w:t>Алмазов И.В., Сутулов Л.С. Атлас по гистологии и эмбриологии. — М.: Медицина, 1978.</w:t>
      </w:r>
    </w:p>
    <w:p w:rsidR="000B3E0C" w:rsidRPr="00E65045" w:rsidRDefault="000B3E0C" w:rsidP="000B3E0C">
      <w:pPr>
        <w:numPr>
          <w:ilvl w:val="0"/>
          <w:numId w:val="7"/>
        </w:numPr>
        <w:shd w:val="clear" w:color="auto" w:fill="FFFFFF"/>
        <w:spacing w:after="0" w:line="240" w:lineRule="auto"/>
        <w:jc w:val="both"/>
        <w:rPr>
          <w:rFonts w:eastAsia="Times New Roman" w:cs="Times New Roman"/>
          <w:bCs/>
          <w:spacing w:val="-6"/>
          <w:sz w:val="24"/>
          <w:szCs w:val="24"/>
          <w:lang w:val="uk-UA" w:eastAsia="ru-RU"/>
        </w:rPr>
      </w:pPr>
      <w:r w:rsidRPr="00E65045">
        <w:rPr>
          <w:rFonts w:eastAsia="Times New Roman" w:cs="Times New Roman"/>
          <w:bCs/>
          <w:spacing w:val="-6"/>
          <w:sz w:val="24"/>
          <w:szCs w:val="24"/>
          <w:lang w:val="uk-UA" w:eastAsia="ru-RU"/>
        </w:rPr>
        <w:t>Волкова О.В., Елецкий Ю.К. Основы гистологии с гистологической техникой: Учебник. — М.: Медицина, 1982.</w:t>
      </w:r>
    </w:p>
    <w:p w:rsidR="000B3E0C" w:rsidRPr="00E65045" w:rsidRDefault="000B3E0C" w:rsidP="000B3E0C">
      <w:pPr>
        <w:numPr>
          <w:ilvl w:val="0"/>
          <w:numId w:val="7"/>
        </w:numPr>
        <w:shd w:val="clear" w:color="auto" w:fill="FFFFFF"/>
        <w:spacing w:after="0" w:line="240" w:lineRule="auto"/>
        <w:jc w:val="both"/>
        <w:rPr>
          <w:rFonts w:eastAsia="Times New Roman" w:cs="Times New Roman"/>
          <w:bCs/>
          <w:spacing w:val="-6"/>
          <w:sz w:val="24"/>
          <w:szCs w:val="24"/>
          <w:lang w:val="uk-UA" w:eastAsia="ru-RU"/>
        </w:rPr>
      </w:pPr>
      <w:r w:rsidRPr="00E65045">
        <w:rPr>
          <w:rFonts w:eastAsia="Times New Roman" w:cs="Times New Roman"/>
          <w:bCs/>
          <w:spacing w:val="-6"/>
          <w:sz w:val="24"/>
          <w:szCs w:val="24"/>
          <w:lang w:val="uk-UA" w:eastAsia="ru-RU"/>
        </w:rPr>
        <w:t>Гістологія з основами гістологічної техніки. Підручник / За редакцією В.П. Пішака – Київ: Кондор, 2008.</w:t>
      </w:r>
    </w:p>
    <w:p w:rsidR="000B3E0C" w:rsidRPr="00E65045" w:rsidRDefault="000B3E0C" w:rsidP="000B3E0C">
      <w:pPr>
        <w:shd w:val="clear" w:color="auto" w:fill="FFFFFF"/>
        <w:spacing w:after="0" w:line="240" w:lineRule="auto"/>
        <w:jc w:val="both"/>
        <w:rPr>
          <w:rFonts w:eastAsia="Times New Roman" w:cs="Times New Roman"/>
          <w:bCs/>
          <w:spacing w:val="-6"/>
          <w:sz w:val="24"/>
          <w:szCs w:val="24"/>
          <w:lang w:val="uk-UA" w:eastAsia="ru-RU"/>
        </w:rPr>
      </w:pPr>
    </w:p>
    <w:p w:rsidR="00FB5C3B" w:rsidRDefault="00FB5C3B" w:rsidP="000B3E0C">
      <w:pPr>
        <w:shd w:val="clear" w:color="auto" w:fill="FFFFFF"/>
        <w:spacing w:after="0" w:line="240" w:lineRule="auto"/>
        <w:jc w:val="both"/>
        <w:rPr>
          <w:rFonts w:eastAsia="Times New Roman" w:cs="Times New Roman"/>
          <w:bCs/>
          <w:spacing w:val="-6"/>
          <w:sz w:val="24"/>
          <w:szCs w:val="24"/>
          <w:lang w:val="uk-UA" w:eastAsia="ru-RU"/>
        </w:rPr>
      </w:pPr>
    </w:p>
    <w:p w:rsidR="00E65045" w:rsidRPr="00E65045" w:rsidRDefault="00E65045" w:rsidP="000B3E0C">
      <w:pPr>
        <w:shd w:val="clear" w:color="auto" w:fill="FFFFFF"/>
        <w:spacing w:after="0" w:line="240" w:lineRule="auto"/>
        <w:jc w:val="both"/>
        <w:rPr>
          <w:rFonts w:eastAsia="Times New Roman" w:cs="Times New Roman"/>
          <w:bCs/>
          <w:spacing w:val="-6"/>
          <w:sz w:val="24"/>
          <w:szCs w:val="24"/>
          <w:lang w:val="uk-UA" w:eastAsia="ru-RU"/>
        </w:rPr>
      </w:pPr>
    </w:p>
    <w:p w:rsidR="000B3E0C" w:rsidRPr="00E65045" w:rsidRDefault="000B3E0C" w:rsidP="000B3E0C">
      <w:pPr>
        <w:shd w:val="clear" w:color="auto" w:fill="FFFFFF"/>
        <w:spacing w:after="0" w:line="240" w:lineRule="auto"/>
        <w:jc w:val="center"/>
        <w:rPr>
          <w:rFonts w:eastAsia="Times New Roman" w:cs="Times New Roman"/>
          <w:b/>
          <w:bCs/>
          <w:spacing w:val="-6"/>
          <w:sz w:val="24"/>
          <w:szCs w:val="24"/>
          <w:lang w:val="uk-UA" w:eastAsia="ru-RU"/>
        </w:rPr>
      </w:pPr>
      <w:r w:rsidRPr="00E65045">
        <w:rPr>
          <w:rFonts w:eastAsia="Times New Roman" w:cs="Times New Roman"/>
          <w:b/>
          <w:bCs/>
          <w:spacing w:val="-6"/>
          <w:sz w:val="24"/>
          <w:szCs w:val="24"/>
          <w:lang w:val="uk-UA" w:eastAsia="ru-RU"/>
        </w:rPr>
        <w:t>Допоміжна</w:t>
      </w:r>
    </w:p>
    <w:p w:rsidR="000B3E0C" w:rsidRPr="00E65045" w:rsidRDefault="000B3E0C" w:rsidP="000B3E0C">
      <w:pPr>
        <w:shd w:val="clear" w:color="auto" w:fill="FFFFFF"/>
        <w:spacing w:after="0" w:line="240" w:lineRule="auto"/>
        <w:jc w:val="center"/>
        <w:rPr>
          <w:rFonts w:eastAsia="Times New Roman" w:cs="Times New Roman"/>
          <w:sz w:val="24"/>
          <w:szCs w:val="24"/>
          <w:lang w:val="uk-UA" w:eastAsia="ru-RU"/>
        </w:rPr>
      </w:pPr>
    </w:p>
    <w:p w:rsidR="000B3E0C" w:rsidRPr="00E65045" w:rsidRDefault="000B3E0C" w:rsidP="000B3E0C">
      <w:pPr>
        <w:numPr>
          <w:ilvl w:val="0"/>
          <w:numId w:val="8"/>
        </w:numPr>
        <w:shd w:val="clear" w:color="auto" w:fill="FFFFFF"/>
        <w:tabs>
          <w:tab w:val="left" w:pos="365"/>
        </w:tabs>
        <w:spacing w:before="14" w:after="0" w:line="226" w:lineRule="exact"/>
        <w:rPr>
          <w:rFonts w:eastAsia="Times New Roman" w:cs="Times New Roman"/>
          <w:sz w:val="24"/>
          <w:szCs w:val="24"/>
          <w:lang w:val="uk-UA" w:eastAsia="ru-RU"/>
        </w:rPr>
      </w:pPr>
      <w:r w:rsidRPr="00E65045">
        <w:rPr>
          <w:rFonts w:eastAsia="Times New Roman" w:cs="Times New Roman"/>
          <w:sz w:val="24"/>
          <w:szCs w:val="24"/>
          <w:lang w:val="uk-UA" w:eastAsia="ru-RU"/>
        </w:rPr>
        <w:t>Быков В.А. Частная гистология: Учебник. — СПб.: Медицина, 1997.</w:t>
      </w:r>
    </w:p>
    <w:p w:rsidR="000B3E0C" w:rsidRPr="00E65045" w:rsidRDefault="000B3E0C" w:rsidP="000B3E0C">
      <w:pPr>
        <w:numPr>
          <w:ilvl w:val="0"/>
          <w:numId w:val="8"/>
        </w:numPr>
        <w:shd w:val="clear" w:color="auto" w:fill="FFFFFF"/>
        <w:tabs>
          <w:tab w:val="left" w:pos="365"/>
        </w:tabs>
        <w:spacing w:before="14" w:after="0" w:line="226" w:lineRule="exact"/>
        <w:rPr>
          <w:rFonts w:eastAsia="Times New Roman" w:cs="Times New Roman"/>
          <w:sz w:val="24"/>
          <w:szCs w:val="24"/>
          <w:lang w:val="uk-UA" w:eastAsia="ru-RU"/>
        </w:rPr>
      </w:pPr>
      <w:r w:rsidRPr="00E65045">
        <w:rPr>
          <w:rFonts w:eastAsia="Times New Roman" w:cs="Times New Roman"/>
          <w:sz w:val="24"/>
          <w:szCs w:val="24"/>
          <w:lang w:val="uk-UA" w:eastAsia="ru-RU"/>
        </w:rPr>
        <w:t>Быков В.Л. Общая гистология: Учебник. — СПб.: Медицина, 1997.</w:t>
      </w:r>
    </w:p>
    <w:p w:rsidR="000B3E0C" w:rsidRPr="00E65045" w:rsidRDefault="000B3E0C" w:rsidP="000B3E0C">
      <w:pPr>
        <w:numPr>
          <w:ilvl w:val="0"/>
          <w:numId w:val="8"/>
        </w:numPr>
        <w:shd w:val="clear" w:color="auto" w:fill="FFFFFF"/>
        <w:tabs>
          <w:tab w:val="left" w:pos="365"/>
        </w:tabs>
        <w:spacing w:before="14" w:after="0" w:line="226" w:lineRule="exact"/>
        <w:rPr>
          <w:rFonts w:eastAsia="Times New Roman" w:cs="Times New Roman"/>
          <w:sz w:val="24"/>
          <w:szCs w:val="24"/>
          <w:lang w:val="uk-UA" w:eastAsia="ru-RU"/>
        </w:rPr>
      </w:pPr>
      <w:r w:rsidRPr="00E65045">
        <w:rPr>
          <w:rFonts w:eastAsia="Times New Roman" w:cs="Times New Roman"/>
          <w:sz w:val="24"/>
          <w:szCs w:val="24"/>
          <w:lang w:val="uk-UA" w:eastAsia="ru-RU"/>
        </w:rPr>
        <w:t>Практикум з цитології, ембріології та загальної гістології: Навч. посібник / За ред. К.Ф. Баринова, Ю.Б. Чайковського. — К.: Здоров’я, 1999.</w:t>
      </w:r>
    </w:p>
    <w:p w:rsidR="000B3E0C" w:rsidRPr="00E65045" w:rsidRDefault="000B3E0C" w:rsidP="000B3E0C">
      <w:pPr>
        <w:numPr>
          <w:ilvl w:val="0"/>
          <w:numId w:val="8"/>
        </w:numPr>
        <w:shd w:val="clear" w:color="auto" w:fill="FFFFFF"/>
        <w:tabs>
          <w:tab w:val="left" w:pos="365"/>
        </w:tabs>
        <w:spacing w:before="14" w:after="0" w:line="226" w:lineRule="exact"/>
        <w:rPr>
          <w:rFonts w:eastAsia="Times New Roman" w:cs="Times New Roman"/>
          <w:sz w:val="24"/>
          <w:szCs w:val="24"/>
          <w:lang w:val="uk-UA" w:eastAsia="ru-RU"/>
        </w:rPr>
      </w:pPr>
      <w:r w:rsidRPr="00E65045">
        <w:rPr>
          <w:rFonts w:eastAsia="Times New Roman" w:cs="Times New Roman"/>
          <w:sz w:val="24"/>
          <w:szCs w:val="24"/>
          <w:lang w:val="uk-UA" w:eastAsia="ru-RU"/>
        </w:rPr>
        <w:t>Практикум зі спеціальної гістології: Навч. посібник / За ред. К.Ф. Баринова, Ю.Б. Чайковського. — К.: Здоров’я, 2000.</w:t>
      </w:r>
    </w:p>
    <w:p w:rsidR="000B3E0C" w:rsidRPr="00E65045" w:rsidRDefault="000B3E0C" w:rsidP="000B3E0C">
      <w:pPr>
        <w:numPr>
          <w:ilvl w:val="0"/>
          <w:numId w:val="8"/>
        </w:numPr>
        <w:shd w:val="clear" w:color="auto" w:fill="FFFFFF"/>
        <w:tabs>
          <w:tab w:val="left" w:pos="365"/>
        </w:tabs>
        <w:spacing w:before="14" w:after="0" w:line="226" w:lineRule="exact"/>
        <w:rPr>
          <w:rFonts w:eastAsia="Times New Roman" w:cs="Times New Roman"/>
          <w:sz w:val="24"/>
          <w:szCs w:val="24"/>
          <w:lang w:val="uk-UA" w:eastAsia="ru-RU"/>
        </w:rPr>
      </w:pPr>
      <w:r w:rsidRPr="00E65045">
        <w:rPr>
          <w:rFonts w:eastAsia="Times New Roman" w:cs="Times New Roman"/>
          <w:sz w:val="24"/>
          <w:szCs w:val="24"/>
          <w:lang w:val="uk-UA" w:eastAsia="ru-RU"/>
        </w:rPr>
        <w:t>Микроморфология человека. Цитология: Учебное пособие / Под ред. С.Ю. Масловского, Е.В. Мирошниченко. – Харьков, 2007 г.</w:t>
      </w:r>
    </w:p>
    <w:p w:rsidR="000B3E0C" w:rsidRPr="00E65045" w:rsidRDefault="000B3E0C" w:rsidP="000B3E0C">
      <w:pPr>
        <w:numPr>
          <w:ilvl w:val="0"/>
          <w:numId w:val="8"/>
        </w:numPr>
        <w:shd w:val="clear" w:color="auto" w:fill="FFFFFF"/>
        <w:tabs>
          <w:tab w:val="left" w:pos="365"/>
        </w:tabs>
        <w:spacing w:before="14" w:after="0" w:line="226" w:lineRule="exact"/>
        <w:rPr>
          <w:rFonts w:eastAsia="Times New Roman" w:cs="Times New Roman"/>
          <w:sz w:val="24"/>
          <w:szCs w:val="24"/>
          <w:lang w:val="uk-UA" w:eastAsia="ru-RU"/>
        </w:rPr>
      </w:pPr>
      <w:r w:rsidRPr="00E65045">
        <w:rPr>
          <w:rFonts w:eastAsia="Times New Roman" w:cs="Times New Roman"/>
          <w:sz w:val="24"/>
          <w:szCs w:val="24"/>
          <w:lang w:val="uk-UA" w:eastAsia="ru-RU"/>
        </w:rPr>
        <w:t>Микроморфология человека. Ткани: Учебное пособие / Под ред. С.Ю. Масловского, Е.В. Мирошниченко. – Харьков, 2007 г.</w:t>
      </w:r>
    </w:p>
    <w:p w:rsidR="000B3E0C" w:rsidRPr="00E65045" w:rsidRDefault="000B3E0C" w:rsidP="000B3E0C">
      <w:pPr>
        <w:numPr>
          <w:ilvl w:val="0"/>
          <w:numId w:val="8"/>
        </w:numPr>
        <w:shd w:val="clear" w:color="auto" w:fill="FFFFFF"/>
        <w:tabs>
          <w:tab w:val="left" w:pos="365"/>
        </w:tabs>
        <w:spacing w:before="14" w:after="0" w:line="226" w:lineRule="exact"/>
        <w:rPr>
          <w:rFonts w:eastAsia="Times New Roman" w:cs="Times New Roman"/>
          <w:sz w:val="24"/>
          <w:szCs w:val="24"/>
          <w:lang w:val="uk-UA" w:eastAsia="ru-RU"/>
        </w:rPr>
      </w:pPr>
      <w:r w:rsidRPr="00E65045">
        <w:rPr>
          <w:rFonts w:eastAsia="Times New Roman" w:cs="Times New Roman"/>
          <w:sz w:val="24"/>
          <w:szCs w:val="24"/>
          <w:lang w:val="uk-UA" w:eastAsia="ru-RU"/>
        </w:rPr>
        <w:lastRenderedPageBreak/>
        <w:t>Микроморфология человека. Регуляторные и сенсорные системы: Учебное пособие / Под ред. С.Ю. Масловского, Е.В. Мирошниченко. – Харьков, 2007 г.</w:t>
      </w:r>
    </w:p>
    <w:p w:rsidR="000B3E0C" w:rsidRPr="00E65045" w:rsidRDefault="000B3E0C" w:rsidP="000B3E0C">
      <w:pPr>
        <w:numPr>
          <w:ilvl w:val="0"/>
          <w:numId w:val="8"/>
        </w:numPr>
        <w:shd w:val="clear" w:color="auto" w:fill="FFFFFF"/>
        <w:tabs>
          <w:tab w:val="left" w:pos="365"/>
        </w:tabs>
        <w:spacing w:before="14" w:after="0" w:line="226" w:lineRule="exact"/>
        <w:rPr>
          <w:rFonts w:eastAsia="Times New Roman" w:cs="Times New Roman"/>
          <w:b/>
          <w:sz w:val="24"/>
          <w:szCs w:val="24"/>
          <w:lang w:val="uk-UA" w:eastAsia="ru-RU"/>
        </w:rPr>
      </w:pPr>
      <w:r w:rsidRPr="00E65045">
        <w:rPr>
          <w:rFonts w:eastAsia="Times New Roman" w:cs="Times New Roman"/>
          <w:sz w:val="24"/>
          <w:szCs w:val="24"/>
          <w:lang w:val="uk-UA" w:eastAsia="ru-RU"/>
        </w:rPr>
        <w:t>Микроморфология человека. Системы внутренних органов: Учебное пособие / Под ред. С.Ю. Масловского, Е.В. Мирошниченко. – Харьков, 2007 г.</w:t>
      </w:r>
    </w:p>
    <w:p w:rsidR="000B3E0C" w:rsidRPr="00E65045" w:rsidRDefault="000B3E0C" w:rsidP="000B3E0C">
      <w:pPr>
        <w:numPr>
          <w:ilvl w:val="0"/>
          <w:numId w:val="8"/>
        </w:numPr>
        <w:shd w:val="clear" w:color="auto" w:fill="FFFFFF"/>
        <w:tabs>
          <w:tab w:val="left" w:pos="365"/>
        </w:tabs>
        <w:spacing w:before="14" w:after="0" w:line="226" w:lineRule="exact"/>
        <w:rPr>
          <w:rFonts w:eastAsia="Times New Roman" w:cs="Times New Roman"/>
          <w:sz w:val="24"/>
          <w:szCs w:val="24"/>
          <w:lang w:val="uk-UA" w:eastAsia="ru-RU"/>
        </w:rPr>
      </w:pPr>
      <w:r w:rsidRPr="00E65045">
        <w:rPr>
          <w:rFonts w:eastAsia="Times New Roman" w:cs="Times New Roman"/>
          <w:sz w:val="24"/>
          <w:szCs w:val="24"/>
          <w:lang w:val="uk-UA" w:eastAsia="ru-RU"/>
        </w:rPr>
        <w:t xml:space="preserve">Гистологическая техника. Методические указания для студентов-бакалавров по специальности «Лабораторная диагностика» / Под ред. Рыхлик С.В. – Харьков, 2014 г. </w:t>
      </w:r>
    </w:p>
    <w:p w:rsidR="000B3E0C" w:rsidRPr="00E65045" w:rsidRDefault="000B3E0C" w:rsidP="000B3E0C">
      <w:pPr>
        <w:numPr>
          <w:ilvl w:val="0"/>
          <w:numId w:val="8"/>
        </w:numPr>
        <w:shd w:val="clear" w:color="auto" w:fill="FFFFFF"/>
        <w:tabs>
          <w:tab w:val="left" w:pos="365"/>
        </w:tabs>
        <w:spacing w:before="14" w:after="0" w:line="226" w:lineRule="exact"/>
        <w:rPr>
          <w:rFonts w:eastAsia="Times New Roman" w:cs="Times New Roman"/>
          <w:b/>
          <w:sz w:val="24"/>
          <w:szCs w:val="24"/>
          <w:lang w:val="uk-UA" w:eastAsia="ru-RU"/>
        </w:rPr>
      </w:pPr>
      <w:r w:rsidRPr="00E65045">
        <w:rPr>
          <w:rFonts w:eastAsia="Times New Roman" w:cs="Times New Roman"/>
          <w:sz w:val="24"/>
          <w:szCs w:val="24"/>
          <w:lang w:val="uk-UA" w:eastAsia="ru-RU"/>
        </w:rPr>
        <w:t>Цитология. Методические указания для студентов-бакалавров по специальности «Лабораторная диагностика» / Под ред. Рыхлик С.В. – Харьков, 2014 г.</w:t>
      </w:r>
    </w:p>
    <w:p w:rsidR="000B3E0C" w:rsidRPr="00E65045" w:rsidRDefault="000B3E0C" w:rsidP="000B3E0C">
      <w:pPr>
        <w:numPr>
          <w:ilvl w:val="0"/>
          <w:numId w:val="8"/>
        </w:numPr>
        <w:shd w:val="clear" w:color="auto" w:fill="FFFFFF"/>
        <w:tabs>
          <w:tab w:val="left" w:pos="365"/>
        </w:tabs>
        <w:spacing w:before="14" w:after="0" w:line="226" w:lineRule="exact"/>
        <w:rPr>
          <w:rFonts w:eastAsia="Times New Roman" w:cs="Times New Roman"/>
          <w:b/>
          <w:sz w:val="24"/>
          <w:szCs w:val="24"/>
          <w:lang w:val="uk-UA" w:eastAsia="ru-RU"/>
        </w:rPr>
      </w:pPr>
      <w:r w:rsidRPr="00E65045">
        <w:rPr>
          <w:rFonts w:eastAsia="Times New Roman" w:cs="Times New Roman"/>
          <w:sz w:val="24"/>
          <w:szCs w:val="24"/>
          <w:lang w:val="uk-UA" w:eastAsia="ru-RU"/>
        </w:rPr>
        <w:t>Общая гистология. Ткани</w:t>
      </w:r>
      <w:r w:rsidRPr="00E65045">
        <w:rPr>
          <w:rFonts w:eastAsia="Times New Roman" w:cs="Times New Roman"/>
          <w:bCs/>
          <w:smallCaps/>
          <w:spacing w:val="5"/>
          <w:sz w:val="24"/>
          <w:szCs w:val="28"/>
          <w:lang w:val="uk-UA" w:eastAsia="ru-RU"/>
        </w:rPr>
        <w:t>.</w:t>
      </w:r>
      <w:r w:rsidRPr="00E65045">
        <w:rPr>
          <w:rFonts w:eastAsia="Times New Roman" w:cs="Times New Roman"/>
          <w:sz w:val="22"/>
          <w:szCs w:val="24"/>
          <w:lang w:val="uk-UA" w:eastAsia="ru-RU"/>
        </w:rPr>
        <w:t xml:space="preserve"> </w:t>
      </w:r>
      <w:r w:rsidRPr="00E65045">
        <w:rPr>
          <w:rFonts w:eastAsia="Times New Roman" w:cs="Times New Roman"/>
          <w:sz w:val="24"/>
          <w:szCs w:val="24"/>
          <w:lang w:val="uk-UA" w:eastAsia="ru-RU"/>
        </w:rPr>
        <w:t>Методические указания для студентов-бакалавров по специальности «Лабораторная диагностика» / Под ред. Рыхлик С.В. – Харьков, 2014 г.</w:t>
      </w:r>
    </w:p>
    <w:p w:rsidR="000B3E0C" w:rsidRPr="00E65045" w:rsidRDefault="000B3E0C" w:rsidP="000B3E0C">
      <w:pPr>
        <w:shd w:val="clear" w:color="auto" w:fill="FFFFFF"/>
        <w:tabs>
          <w:tab w:val="left" w:pos="365"/>
        </w:tabs>
        <w:spacing w:before="14" w:after="0" w:line="226" w:lineRule="exact"/>
        <w:ind w:left="720"/>
        <w:rPr>
          <w:rFonts w:eastAsia="Times New Roman" w:cs="Times New Roman"/>
          <w:b/>
          <w:sz w:val="24"/>
          <w:szCs w:val="24"/>
          <w:lang w:val="uk-UA" w:eastAsia="ru-RU"/>
        </w:rPr>
      </w:pPr>
    </w:p>
    <w:p w:rsidR="000B3E0C" w:rsidRPr="00E65045" w:rsidRDefault="000B3E0C" w:rsidP="000B3E0C">
      <w:pPr>
        <w:shd w:val="clear" w:color="auto" w:fill="FFFFFF"/>
        <w:tabs>
          <w:tab w:val="left" w:pos="365"/>
        </w:tabs>
        <w:spacing w:before="14" w:after="0" w:line="226" w:lineRule="exact"/>
        <w:ind w:left="720"/>
        <w:rPr>
          <w:rFonts w:eastAsia="Times New Roman" w:cs="Times New Roman"/>
          <w:b/>
          <w:sz w:val="24"/>
          <w:szCs w:val="24"/>
          <w:lang w:val="uk-UA" w:eastAsia="ru-RU"/>
        </w:rPr>
      </w:pPr>
    </w:p>
    <w:p w:rsidR="00182D6D" w:rsidRPr="00182D6D" w:rsidRDefault="00182D6D" w:rsidP="00182D6D">
      <w:pPr>
        <w:jc w:val="center"/>
        <w:rPr>
          <w:b/>
          <w:bCs/>
          <w:szCs w:val="28"/>
        </w:rPr>
      </w:pPr>
      <w:r w:rsidRPr="00C7628D">
        <w:rPr>
          <w:b/>
          <w:bCs/>
          <w:szCs w:val="28"/>
          <w:lang w:val="uk-UA"/>
        </w:rPr>
        <w:t>Джерела навчальної інформації</w:t>
      </w:r>
    </w:p>
    <w:p w:rsidR="00182D6D" w:rsidRDefault="00182D6D" w:rsidP="00182D6D">
      <w:pPr>
        <w:jc w:val="both"/>
        <w:rPr>
          <w:bCs/>
          <w:sz w:val="24"/>
          <w:szCs w:val="24"/>
        </w:rPr>
      </w:pPr>
      <w:r w:rsidRPr="00182D6D">
        <w:rPr>
          <w:bCs/>
          <w:sz w:val="24"/>
          <w:szCs w:val="24"/>
        </w:rPr>
        <w:t xml:space="preserve">Дорогі студенти. Всю інформацію, необхідну для успішного освоєння курсу гістології, ви знайдете на платформі дистанційного навчання ХНМУ </w:t>
      </w:r>
      <w:r w:rsidRPr="00182D6D">
        <w:rPr>
          <w:b/>
          <w:bCs/>
          <w:sz w:val="24"/>
          <w:szCs w:val="24"/>
          <w:lang w:val="en-US"/>
        </w:rPr>
        <w:t>Moodle</w:t>
      </w:r>
      <w:r w:rsidRPr="00182D6D">
        <w:rPr>
          <w:bCs/>
          <w:sz w:val="24"/>
          <w:szCs w:val="24"/>
        </w:rPr>
        <w:t xml:space="preserve">. На головній сторінці знайдете кафедру </w:t>
      </w:r>
      <w:proofErr w:type="gramStart"/>
      <w:r w:rsidRPr="00182D6D">
        <w:rPr>
          <w:bCs/>
          <w:sz w:val="24"/>
          <w:szCs w:val="24"/>
        </w:rPr>
        <w:t>г</w:t>
      </w:r>
      <w:proofErr w:type="gramEnd"/>
      <w:r w:rsidRPr="00182D6D">
        <w:rPr>
          <w:bCs/>
          <w:sz w:val="24"/>
          <w:szCs w:val="24"/>
        </w:rPr>
        <w:t xml:space="preserve">істології, цитології та ембріології,. </w:t>
      </w:r>
    </w:p>
    <w:p w:rsidR="00182D6D" w:rsidRPr="00182D6D" w:rsidRDefault="00182D6D" w:rsidP="00182D6D">
      <w:pPr>
        <w:jc w:val="both"/>
        <w:rPr>
          <w:bCs/>
          <w:sz w:val="24"/>
          <w:szCs w:val="24"/>
        </w:rPr>
      </w:pPr>
      <w:r w:rsidRPr="00182D6D">
        <w:rPr>
          <w:bCs/>
          <w:sz w:val="24"/>
          <w:szCs w:val="24"/>
        </w:rPr>
        <w:t xml:space="preserve">Вся рекомендована і додаткова література, атласи, </w:t>
      </w:r>
      <w:r w:rsidR="00B905E4">
        <w:rPr>
          <w:bCs/>
          <w:sz w:val="24"/>
          <w:szCs w:val="24"/>
        </w:rPr>
        <w:t>відеолекції і відеопрезентації,</w:t>
      </w:r>
      <w:r w:rsidRPr="00182D6D">
        <w:rPr>
          <w:bCs/>
          <w:sz w:val="24"/>
          <w:szCs w:val="24"/>
        </w:rPr>
        <w:t xml:space="preserve"> - це все ми приготували для вас.</w:t>
      </w:r>
    </w:p>
    <w:p w:rsidR="00182D6D" w:rsidRPr="00182D6D" w:rsidRDefault="00182D6D" w:rsidP="00182D6D">
      <w:pPr>
        <w:rPr>
          <w:b/>
          <w:bCs/>
          <w:sz w:val="24"/>
          <w:szCs w:val="24"/>
        </w:rPr>
      </w:pPr>
      <w:r w:rsidRPr="00182D6D">
        <w:rPr>
          <w:color w:val="373A3C"/>
          <w:sz w:val="24"/>
          <w:szCs w:val="24"/>
          <w:shd w:val="clear" w:color="auto" w:fill="FFFFFF"/>
          <w:lang w:val="uk-UA"/>
        </w:rPr>
        <w:t>З</w:t>
      </w:r>
      <w:r w:rsidRPr="00182D6D">
        <w:rPr>
          <w:color w:val="373A3C"/>
          <w:sz w:val="24"/>
          <w:szCs w:val="24"/>
          <w:shd w:val="clear" w:color="auto" w:fill="FFFFFF"/>
        </w:rPr>
        <w:t xml:space="preserve">вертаємо вашу увагу, що для вас </w:t>
      </w:r>
      <w:r w:rsidRPr="00182D6D">
        <w:rPr>
          <w:color w:val="373A3C"/>
          <w:sz w:val="24"/>
          <w:szCs w:val="24"/>
          <w:shd w:val="clear" w:color="auto" w:fill="FFFFFF"/>
          <w:lang w:val="uk-UA"/>
        </w:rPr>
        <w:t xml:space="preserve">також </w:t>
      </w:r>
      <w:r w:rsidRPr="00182D6D">
        <w:rPr>
          <w:color w:val="373A3C"/>
          <w:sz w:val="24"/>
          <w:szCs w:val="24"/>
          <w:shd w:val="clear" w:color="auto" w:fill="FFFFFF"/>
        </w:rPr>
        <w:t>створено ютуб-канал кафедри, де розміщено лекцій</w:t>
      </w:r>
      <w:r w:rsidRPr="00182D6D">
        <w:rPr>
          <w:color w:val="373A3C"/>
          <w:sz w:val="24"/>
          <w:szCs w:val="24"/>
          <w:shd w:val="clear" w:color="auto" w:fill="FFFFFF"/>
          <w:lang w:val="uk-UA"/>
        </w:rPr>
        <w:t>.</w:t>
      </w:r>
      <w:r w:rsidRPr="00182D6D">
        <w:rPr>
          <w:color w:val="373A3C"/>
          <w:sz w:val="24"/>
          <w:szCs w:val="24"/>
        </w:rPr>
        <w:br/>
      </w:r>
      <w:hyperlink r:id="rId9" w:tgtFrame="_blank" w:history="1">
        <w:r w:rsidRPr="00182D6D">
          <w:rPr>
            <w:rStyle w:val="af2"/>
            <w:rFonts w:ascii="Segoe UI" w:hAnsi="Segoe UI" w:cs="Segoe UI"/>
            <w:b/>
            <w:color w:val="0C3100"/>
            <w:sz w:val="24"/>
            <w:szCs w:val="24"/>
            <w:shd w:val="clear" w:color="auto" w:fill="FFFFFF"/>
          </w:rPr>
          <w:t>https://www.youtube.com/channel/UC3rbbyWz9RwBQFyeO3A8P3g/featured</w:t>
        </w:r>
      </w:hyperlink>
    </w:p>
    <w:p w:rsidR="00182D6D" w:rsidRPr="00182D6D" w:rsidRDefault="00182D6D" w:rsidP="00182D6D">
      <w:pPr>
        <w:rPr>
          <w:sz w:val="24"/>
          <w:szCs w:val="24"/>
          <w:lang w:val="uk-UA"/>
        </w:rPr>
      </w:pPr>
    </w:p>
    <w:p w:rsidR="00182D6D" w:rsidRPr="00182D6D" w:rsidRDefault="00182D6D" w:rsidP="00182D6D">
      <w:pPr>
        <w:rPr>
          <w:sz w:val="24"/>
          <w:szCs w:val="24"/>
          <w:lang w:val="uk-UA"/>
        </w:rPr>
      </w:pPr>
      <w:r w:rsidRPr="00182D6D">
        <w:rPr>
          <w:sz w:val="24"/>
          <w:szCs w:val="24"/>
          <w:lang w:val="uk-UA"/>
        </w:rPr>
        <w:t>На нашій кафедрі 4-х годинні заняття, початок занять о 9.00 і 13.20.</w:t>
      </w:r>
    </w:p>
    <w:p w:rsidR="00182D6D" w:rsidRPr="00182D6D" w:rsidRDefault="00182D6D" w:rsidP="00182D6D">
      <w:pPr>
        <w:rPr>
          <w:sz w:val="24"/>
          <w:szCs w:val="24"/>
          <w:lang w:val="uk-UA"/>
        </w:rPr>
      </w:pPr>
      <w:r w:rsidRPr="00182D6D">
        <w:rPr>
          <w:sz w:val="24"/>
          <w:szCs w:val="24"/>
          <w:lang w:val="uk-UA"/>
        </w:rPr>
        <w:t xml:space="preserve"> З урахуванням перерв  класи відбуваються:</w:t>
      </w:r>
    </w:p>
    <w:p w:rsidR="00182D6D" w:rsidRPr="00182D6D" w:rsidRDefault="00182D6D" w:rsidP="00182D6D">
      <w:pPr>
        <w:rPr>
          <w:sz w:val="24"/>
          <w:szCs w:val="24"/>
          <w:lang w:val="uk-UA"/>
        </w:rPr>
      </w:pPr>
      <w:r w:rsidRPr="00182D6D">
        <w:rPr>
          <w:sz w:val="24"/>
          <w:szCs w:val="24"/>
          <w:lang w:val="uk-UA"/>
        </w:rPr>
        <w:t>якщо початок о 9 годині</w:t>
      </w:r>
    </w:p>
    <w:p w:rsidR="00182D6D" w:rsidRPr="00182D6D" w:rsidRDefault="00182D6D" w:rsidP="00182D6D">
      <w:pPr>
        <w:rPr>
          <w:sz w:val="24"/>
          <w:szCs w:val="24"/>
          <w:lang w:val="uk-UA"/>
        </w:rPr>
      </w:pPr>
      <w:r w:rsidRPr="00182D6D">
        <w:rPr>
          <w:sz w:val="24"/>
          <w:szCs w:val="24"/>
          <w:lang w:val="uk-UA"/>
        </w:rPr>
        <w:t xml:space="preserve"> 9.00-9.45</w:t>
      </w:r>
    </w:p>
    <w:p w:rsidR="00182D6D" w:rsidRPr="00182D6D" w:rsidRDefault="00182D6D" w:rsidP="00182D6D">
      <w:pPr>
        <w:rPr>
          <w:sz w:val="24"/>
          <w:szCs w:val="24"/>
          <w:lang w:val="uk-UA"/>
        </w:rPr>
      </w:pPr>
      <w:r w:rsidRPr="00182D6D">
        <w:rPr>
          <w:sz w:val="24"/>
          <w:szCs w:val="24"/>
          <w:lang w:val="uk-UA"/>
        </w:rPr>
        <w:t>9.55-10.40</w:t>
      </w:r>
    </w:p>
    <w:p w:rsidR="00182D6D" w:rsidRPr="00182D6D" w:rsidRDefault="00182D6D" w:rsidP="00182D6D">
      <w:pPr>
        <w:rPr>
          <w:sz w:val="24"/>
          <w:szCs w:val="24"/>
          <w:lang w:val="uk-UA"/>
        </w:rPr>
      </w:pPr>
      <w:r w:rsidRPr="00182D6D">
        <w:rPr>
          <w:sz w:val="24"/>
          <w:szCs w:val="24"/>
          <w:lang w:val="uk-UA"/>
        </w:rPr>
        <w:t>11.10 – 11.55</w:t>
      </w:r>
    </w:p>
    <w:p w:rsidR="00182D6D" w:rsidRPr="00182D6D" w:rsidRDefault="00182D6D" w:rsidP="00182D6D">
      <w:pPr>
        <w:rPr>
          <w:sz w:val="24"/>
          <w:szCs w:val="24"/>
          <w:lang w:val="uk-UA"/>
        </w:rPr>
      </w:pPr>
      <w:r w:rsidRPr="00182D6D">
        <w:rPr>
          <w:sz w:val="24"/>
          <w:szCs w:val="24"/>
          <w:lang w:val="uk-UA"/>
        </w:rPr>
        <w:t>12.05 – 12.50</w:t>
      </w:r>
    </w:p>
    <w:p w:rsidR="00182D6D" w:rsidRPr="00182D6D" w:rsidRDefault="00182D6D" w:rsidP="00182D6D">
      <w:pPr>
        <w:rPr>
          <w:sz w:val="24"/>
          <w:szCs w:val="24"/>
          <w:lang w:val="uk-UA"/>
        </w:rPr>
      </w:pPr>
      <w:r w:rsidRPr="00182D6D">
        <w:rPr>
          <w:sz w:val="24"/>
          <w:szCs w:val="24"/>
          <w:lang w:val="uk-UA"/>
        </w:rPr>
        <w:t>якщо початок о 13.20</w:t>
      </w:r>
    </w:p>
    <w:p w:rsidR="00182D6D" w:rsidRPr="00182D6D" w:rsidRDefault="00182D6D" w:rsidP="00182D6D">
      <w:pPr>
        <w:rPr>
          <w:sz w:val="24"/>
          <w:szCs w:val="24"/>
          <w:lang w:val="uk-UA"/>
        </w:rPr>
      </w:pPr>
      <w:r w:rsidRPr="00182D6D">
        <w:rPr>
          <w:sz w:val="24"/>
          <w:szCs w:val="24"/>
          <w:lang w:val="uk-UA"/>
        </w:rPr>
        <w:t>13.20- 14.05</w:t>
      </w:r>
    </w:p>
    <w:p w:rsidR="00182D6D" w:rsidRPr="00182D6D" w:rsidRDefault="00182D6D" w:rsidP="00182D6D">
      <w:pPr>
        <w:rPr>
          <w:sz w:val="24"/>
          <w:szCs w:val="24"/>
          <w:lang w:val="uk-UA"/>
        </w:rPr>
      </w:pPr>
      <w:r w:rsidRPr="00182D6D">
        <w:rPr>
          <w:sz w:val="24"/>
          <w:szCs w:val="24"/>
          <w:lang w:val="uk-UA"/>
        </w:rPr>
        <w:t>14.15 – 15.00</w:t>
      </w:r>
    </w:p>
    <w:p w:rsidR="00182D6D" w:rsidRPr="00182D6D" w:rsidRDefault="00182D6D" w:rsidP="00182D6D">
      <w:pPr>
        <w:rPr>
          <w:sz w:val="24"/>
          <w:szCs w:val="24"/>
          <w:lang w:val="uk-UA"/>
        </w:rPr>
      </w:pPr>
      <w:r w:rsidRPr="00182D6D">
        <w:rPr>
          <w:sz w:val="24"/>
          <w:szCs w:val="24"/>
          <w:lang w:val="uk-UA"/>
        </w:rPr>
        <w:t>15.30 – 16.15</w:t>
      </w:r>
    </w:p>
    <w:p w:rsidR="00182D6D" w:rsidRPr="00182D6D" w:rsidRDefault="00182D6D" w:rsidP="00182D6D">
      <w:pPr>
        <w:rPr>
          <w:sz w:val="24"/>
          <w:szCs w:val="24"/>
          <w:lang w:val="uk-UA"/>
        </w:rPr>
      </w:pPr>
      <w:r w:rsidRPr="00182D6D">
        <w:rPr>
          <w:sz w:val="24"/>
          <w:szCs w:val="24"/>
          <w:lang w:val="uk-UA"/>
        </w:rPr>
        <w:t>16.25 – 17.10</w:t>
      </w:r>
    </w:p>
    <w:p w:rsidR="00182D6D" w:rsidRDefault="00182D6D" w:rsidP="00182D6D">
      <w:pPr>
        <w:rPr>
          <w:szCs w:val="28"/>
          <w:lang w:val="uk-UA"/>
        </w:rPr>
      </w:pPr>
    </w:p>
    <w:p w:rsidR="0079481D" w:rsidRDefault="0079481D" w:rsidP="0079481D">
      <w:pPr>
        <w:jc w:val="center"/>
        <w:rPr>
          <w:rFonts w:eastAsia="Times New Roman"/>
          <w:b/>
          <w:sz w:val="32"/>
          <w:szCs w:val="32"/>
          <w:lang w:eastAsia="ru-RU"/>
        </w:rPr>
      </w:pPr>
    </w:p>
    <w:p w:rsidR="0079481D" w:rsidRDefault="0079481D" w:rsidP="0079481D">
      <w:pPr>
        <w:jc w:val="center"/>
        <w:rPr>
          <w:rFonts w:eastAsia="Times New Roman"/>
          <w:b/>
          <w:sz w:val="32"/>
          <w:szCs w:val="32"/>
          <w:lang w:eastAsia="ru-RU"/>
        </w:rPr>
      </w:pPr>
    </w:p>
    <w:p w:rsidR="0079481D" w:rsidRDefault="0079481D" w:rsidP="0079481D">
      <w:pPr>
        <w:jc w:val="center"/>
        <w:rPr>
          <w:rFonts w:eastAsia="Times New Roman"/>
          <w:b/>
          <w:sz w:val="32"/>
          <w:szCs w:val="32"/>
          <w:lang w:eastAsia="ru-RU"/>
        </w:rPr>
      </w:pPr>
    </w:p>
    <w:p w:rsidR="007042FC" w:rsidRDefault="007042FC">
      <w:pPr>
        <w:rPr>
          <w:rFonts w:eastAsia="Times New Roman"/>
          <w:b/>
          <w:sz w:val="32"/>
          <w:szCs w:val="32"/>
          <w:lang w:eastAsia="ru-RU"/>
        </w:rPr>
      </w:pPr>
      <w:r>
        <w:rPr>
          <w:rFonts w:eastAsia="Times New Roman"/>
          <w:b/>
          <w:sz w:val="32"/>
          <w:szCs w:val="32"/>
          <w:lang w:eastAsia="ru-RU"/>
        </w:rPr>
        <w:br w:type="page"/>
      </w:r>
    </w:p>
    <w:p w:rsidR="0079481D" w:rsidRDefault="0079481D" w:rsidP="0079481D">
      <w:pPr>
        <w:jc w:val="center"/>
        <w:rPr>
          <w:rFonts w:eastAsia="Times New Roman"/>
          <w:b/>
          <w:sz w:val="32"/>
          <w:szCs w:val="32"/>
          <w:lang w:eastAsia="ru-RU"/>
        </w:rPr>
      </w:pPr>
    </w:p>
    <w:p w:rsidR="0079481D" w:rsidRDefault="0079481D" w:rsidP="0079481D">
      <w:pPr>
        <w:jc w:val="center"/>
      </w:pPr>
      <w:r>
        <w:rPr>
          <w:rFonts w:eastAsia="Times New Roman"/>
          <w:b/>
          <w:szCs w:val="28"/>
          <w:lang w:eastAsia="ru-RU"/>
        </w:rPr>
        <w:t>ПОЛІТИКА  КУРСУ</w:t>
      </w:r>
    </w:p>
    <w:p w:rsidR="0079481D" w:rsidRDefault="0079481D" w:rsidP="0079481D">
      <w:pPr>
        <w:rPr>
          <w:rFonts w:ascii="Tahoma" w:eastAsia="Times New Roman" w:hAnsi="Tahoma" w:cs="Tahoma"/>
          <w:b/>
          <w:color w:val="000000"/>
          <w:szCs w:val="28"/>
          <w:lang w:eastAsia="ru-RU"/>
        </w:rPr>
      </w:pPr>
    </w:p>
    <w:p w:rsidR="0079481D" w:rsidRDefault="0079481D" w:rsidP="0079481D">
      <w:pPr>
        <w:ind w:firstLine="708"/>
        <w:jc w:val="both"/>
      </w:pPr>
      <w:r>
        <w:rPr>
          <w:rFonts w:eastAsia="Times New Roman" w:cs="Garamond Premr Pro"/>
          <w:color w:val="000000"/>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10" w:history="1">
        <w:r>
          <w:rPr>
            <w:rStyle w:val="af2"/>
            <w:rFonts w:eastAsia="Times New Roman" w:cs="Garamond Premr Pro"/>
            <w:lang w:eastAsia="ru-RU"/>
          </w:rPr>
          <w:t>http://knmu.edu.ua</w:t>
        </w:r>
      </w:hyperlink>
      <w:r>
        <w:rPr>
          <w:rFonts w:eastAsia="Times New Roman" w:cs="Garamond Premr Pro"/>
          <w:color w:val="000000"/>
          <w:lang w:eastAsia="ru-RU"/>
        </w:rPr>
        <w:t xml:space="preserve">) </w:t>
      </w:r>
    </w:p>
    <w:p w:rsidR="00182D6D" w:rsidRPr="0079481D" w:rsidRDefault="00182D6D" w:rsidP="00182D6D">
      <w:pPr>
        <w:rPr>
          <w:b/>
          <w:sz w:val="24"/>
          <w:szCs w:val="24"/>
        </w:rPr>
      </w:pPr>
    </w:p>
    <w:p w:rsidR="00182D6D" w:rsidRPr="00B905E4" w:rsidRDefault="00182D6D" w:rsidP="00182D6D">
      <w:pPr>
        <w:rPr>
          <w:sz w:val="24"/>
          <w:szCs w:val="24"/>
          <w:lang w:val="uk-UA"/>
        </w:rPr>
      </w:pPr>
      <w:r w:rsidRPr="00B905E4">
        <w:rPr>
          <w:sz w:val="24"/>
          <w:szCs w:val="24"/>
          <w:lang w:val="uk-UA"/>
        </w:rPr>
        <w:t>1.</w:t>
      </w:r>
      <w:r w:rsidRPr="00B905E4">
        <w:rPr>
          <w:sz w:val="24"/>
          <w:szCs w:val="24"/>
        </w:rPr>
        <w:t xml:space="preserve"> </w:t>
      </w:r>
      <w:r w:rsidRPr="00B905E4">
        <w:rPr>
          <w:sz w:val="24"/>
          <w:szCs w:val="24"/>
          <w:lang w:val="uk-UA"/>
        </w:rPr>
        <w:t>Не спізнюватися на заняття, в разі запізнення більш, ніж на 15 хвилин, студент отримує «нб».</w:t>
      </w:r>
    </w:p>
    <w:p w:rsidR="00182D6D" w:rsidRPr="00B905E4" w:rsidRDefault="00182D6D" w:rsidP="00182D6D">
      <w:pPr>
        <w:rPr>
          <w:sz w:val="24"/>
          <w:szCs w:val="24"/>
          <w:lang w:val="uk-UA"/>
        </w:rPr>
      </w:pPr>
      <w:r w:rsidRPr="00B905E4">
        <w:rPr>
          <w:sz w:val="24"/>
          <w:szCs w:val="24"/>
          <w:lang w:val="uk-UA"/>
        </w:rPr>
        <w:t>2.</w:t>
      </w:r>
      <w:r w:rsidRPr="00B905E4">
        <w:rPr>
          <w:sz w:val="24"/>
          <w:szCs w:val="24"/>
        </w:rPr>
        <w:t xml:space="preserve"> </w:t>
      </w:r>
      <w:r w:rsidRPr="00B905E4">
        <w:rPr>
          <w:sz w:val="24"/>
          <w:szCs w:val="24"/>
          <w:lang w:val="uk-UA"/>
        </w:rPr>
        <w:t>Студенти допускаються до занять і лекцій тільки в білих халатах.</w:t>
      </w:r>
    </w:p>
    <w:p w:rsidR="00182D6D" w:rsidRPr="00B905E4" w:rsidRDefault="00182D6D" w:rsidP="00182D6D">
      <w:pPr>
        <w:rPr>
          <w:sz w:val="24"/>
          <w:szCs w:val="24"/>
          <w:lang w:val="uk-UA"/>
        </w:rPr>
      </w:pPr>
      <w:r w:rsidRPr="00B905E4">
        <w:rPr>
          <w:sz w:val="24"/>
          <w:szCs w:val="24"/>
          <w:lang w:val="uk-UA"/>
        </w:rPr>
        <w:t xml:space="preserve">3. Студент повинен бути готовий до кожного заняття, мати заповнений робочий </w:t>
      </w:r>
      <w:r w:rsidR="00B905E4" w:rsidRPr="00B905E4">
        <w:rPr>
          <w:sz w:val="24"/>
          <w:szCs w:val="24"/>
          <w:lang w:val="uk-UA"/>
        </w:rPr>
        <w:t>альбом</w:t>
      </w:r>
      <w:r w:rsidRPr="00B905E4">
        <w:rPr>
          <w:sz w:val="24"/>
          <w:szCs w:val="24"/>
          <w:lang w:val="uk-UA"/>
        </w:rPr>
        <w:t>.</w:t>
      </w:r>
    </w:p>
    <w:p w:rsidR="00182D6D" w:rsidRPr="00B905E4" w:rsidRDefault="00182D6D" w:rsidP="00182D6D">
      <w:pPr>
        <w:rPr>
          <w:sz w:val="24"/>
          <w:szCs w:val="24"/>
          <w:lang w:val="uk-UA"/>
        </w:rPr>
      </w:pPr>
      <w:r w:rsidRPr="00B905E4">
        <w:rPr>
          <w:sz w:val="24"/>
          <w:szCs w:val="24"/>
          <w:lang w:val="uk-UA"/>
        </w:rPr>
        <w:t>4. Під час занять не вести сторонні розмови; не заважати товаришеві, коли він відповідає.</w:t>
      </w:r>
    </w:p>
    <w:p w:rsidR="00B905E4" w:rsidRPr="00B905E4" w:rsidRDefault="00182D6D" w:rsidP="00182D6D">
      <w:pPr>
        <w:jc w:val="both"/>
        <w:rPr>
          <w:sz w:val="24"/>
          <w:szCs w:val="24"/>
          <w:lang w:val="uk-UA"/>
        </w:rPr>
      </w:pPr>
      <w:r w:rsidRPr="00B905E4">
        <w:rPr>
          <w:sz w:val="24"/>
          <w:szCs w:val="24"/>
          <w:lang w:val="uk-UA"/>
        </w:rPr>
        <w:t xml:space="preserve">5. Будь ласка, не використовуйте такі пристрої для незаконного копіювання матеріалів як смартфони,  камери окулярів та інші види записуючих пристроїв.  </w:t>
      </w:r>
    </w:p>
    <w:p w:rsidR="00182D6D" w:rsidRPr="00B905E4" w:rsidRDefault="00182D6D" w:rsidP="00182D6D">
      <w:pPr>
        <w:jc w:val="both"/>
        <w:rPr>
          <w:sz w:val="24"/>
          <w:szCs w:val="24"/>
          <w:lang w:val="uk-UA"/>
        </w:rPr>
      </w:pPr>
      <w:r w:rsidRPr="00B905E4">
        <w:rPr>
          <w:sz w:val="24"/>
          <w:szCs w:val="24"/>
          <w:lang w:val="uk-UA"/>
        </w:rPr>
        <w:t xml:space="preserve">6. Під час іспитів також всі цифрові пристрої </w:t>
      </w:r>
      <w:r w:rsidR="00B905E4" w:rsidRPr="00B905E4">
        <w:rPr>
          <w:sz w:val="24"/>
          <w:szCs w:val="24"/>
          <w:lang w:val="uk-UA"/>
        </w:rPr>
        <w:t>заборонено використовувати</w:t>
      </w:r>
      <w:r w:rsidRPr="00B905E4">
        <w:rPr>
          <w:sz w:val="24"/>
          <w:szCs w:val="24"/>
          <w:lang w:val="uk-UA"/>
        </w:rPr>
        <w:t xml:space="preserve">. Якщо </w:t>
      </w:r>
      <w:r w:rsidR="00B905E4" w:rsidRPr="00B905E4">
        <w:rPr>
          <w:sz w:val="24"/>
          <w:szCs w:val="24"/>
          <w:lang w:val="uk-UA"/>
        </w:rPr>
        <w:t>було помічено</w:t>
      </w:r>
      <w:r w:rsidRPr="00B905E4">
        <w:rPr>
          <w:sz w:val="24"/>
          <w:szCs w:val="24"/>
          <w:lang w:val="uk-UA"/>
        </w:rPr>
        <w:t>, що у вас в руці або на вашому столі є мобільний телефон або інший цифровий пристрій, ми не  переходимо до іспитів. Ніяких виправдань не буде прийнято за подібні порушення.</w:t>
      </w:r>
    </w:p>
    <w:p w:rsidR="00182D6D" w:rsidRPr="00B905E4" w:rsidRDefault="00182D6D" w:rsidP="00182D6D">
      <w:pPr>
        <w:jc w:val="both"/>
        <w:rPr>
          <w:sz w:val="24"/>
          <w:szCs w:val="24"/>
          <w:lang w:val="uk-UA"/>
        </w:rPr>
      </w:pPr>
      <w:r w:rsidRPr="00B905E4">
        <w:rPr>
          <w:sz w:val="24"/>
          <w:szCs w:val="24"/>
          <w:lang w:val="uk-UA"/>
        </w:rPr>
        <w:t>7. Якщо у вас виникли питання по предмету під час заняття, то не соромтеся задати їх вашому викладачеві. Якщо ж ви все-таки отримали незадовільну оцінку, то відпрацьовуйте її зі своїм викладачем в усній формі.</w:t>
      </w:r>
    </w:p>
    <w:p w:rsidR="00182D6D" w:rsidRPr="00B905E4" w:rsidRDefault="00182D6D" w:rsidP="00182D6D">
      <w:pPr>
        <w:jc w:val="both"/>
        <w:rPr>
          <w:sz w:val="24"/>
          <w:szCs w:val="24"/>
          <w:lang w:val="uk-UA"/>
        </w:rPr>
      </w:pPr>
      <w:r w:rsidRPr="00B905E4">
        <w:rPr>
          <w:sz w:val="24"/>
          <w:szCs w:val="24"/>
          <w:lang w:val="uk-UA"/>
        </w:rPr>
        <w:t>8. Пропущене заняття ви можете відпрацювати з</w:t>
      </w:r>
      <w:r w:rsidR="00B905E4" w:rsidRPr="00B905E4">
        <w:rPr>
          <w:sz w:val="24"/>
          <w:szCs w:val="24"/>
          <w:lang w:val="uk-UA"/>
        </w:rPr>
        <w:t>і</w:t>
      </w:r>
      <w:r w:rsidRPr="00B905E4">
        <w:rPr>
          <w:sz w:val="24"/>
          <w:szCs w:val="24"/>
          <w:lang w:val="uk-UA"/>
        </w:rPr>
        <w:t xml:space="preserve"> </w:t>
      </w:r>
      <w:r w:rsidR="00B905E4" w:rsidRPr="00B905E4">
        <w:rPr>
          <w:sz w:val="24"/>
          <w:szCs w:val="24"/>
          <w:lang w:val="uk-UA"/>
        </w:rPr>
        <w:t>своїм</w:t>
      </w:r>
      <w:r w:rsidRPr="00B905E4">
        <w:rPr>
          <w:sz w:val="24"/>
          <w:szCs w:val="24"/>
          <w:lang w:val="uk-UA"/>
        </w:rPr>
        <w:t xml:space="preserve"> викладачем </w:t>
      </w:r>
      <w:r w:rsidR="00B905E4" w:rsidRPr="00B905E4">
        <w:rPr>
          <w:sz w:val="24"/>
          <w:szCs w:val="24"/>
          <w:lang w:val="uk-UA"/>
        </w:rPr>
        <w:t>у свободні години викладача</w:t>
      </w:r>
      <w:r w:rsidRPr="00B905E4">
        <w:rPr>
          <w:sz w:val="24"/>
          <w:szCs w:val="24"/>
          <w:lang w:val="uk-UA"/>
        </w:rPr>
        <w:t xml:space="preserve">. При цьому не забувайте, що пропустивши 4 години, ви повинні відпрацювати </w:t>
      </w:r>
      <w:r w:rsidR="00B905E4" w:rsidRPr="00B905E4">
        <w:rPr>
          <w:sz w:val="24"/>
          <w:szCs w:val="24"/>
          <w:lang w:val="uk-UA"/>
        </w:rPr>
        <w:t>4</w:t>
      </w:r>
      <w:r w:rsidRPr="00B905E4">
        <w:rPr>
          <w:sz w:val="24"/>
          <w:szCs w:val="24"/>
          <w:lang w:val="uk-UA"/>
        </w:rPr>
        <w:t xml:space="preserve"> години.</w:t>
      </w:r>
    </w:p>
    <w:p w:rsidR="00182D6D" w:rsidRPr="00B905E4" w:rsidRDefault="00182D6D" w:rsidP="00182D6D">
      <w:pPr>
        <w:jc w:val="both"/>
        <w:rPr>
          <w:sz w:val="24"/>
          <w:szCs w:val="24"/>
          <w:lang w:val="uk-UA"/>
        </w:rPr>
      </w:pPr>
      <w:r w:rsidRPr="00B905E4">
        <w:rPr>
          <w:sz w:val="24"/>
          <w:szCs w:val="24"/>
          <w:lang w:val="uk-UA"/>
        </w:rPr>
        <w:t>9.</w:t>
      </w:r>
      <w:r w:rsidRPr="00B905E4">
        <w:rPr>
          <w:sz w:val="24"/>
          <w:szCs w:val="24"/>
        </w:rPr>
        <w:t xml:space="preserve"> </w:t>
      </w:r>
      <w:r w:rsidRPr="00B905E4">
        <w:rPr>
          <w:sz w:val="24"/>
          <w:szCs w:val="24"/>
          <w:lang w:val="uk-UA"/>
        </w:rPr>
        <w:t>Пам'ятайте будь ласка, що у викладача є життя поза кафедри. Не намагайтеся зв'язатися з ним по телефону після 17.00 і до 9.00 в будні і не турбуйте в вихідні дні.</w:t>
      </w:r>
    </w:p>
    <w:p w:rsidR="00182D6D" w:rsidRPr="00B905E4" w:rsidRDefault="00182D6D" w:rsidP="00182D6D">
      <w:pPr>
        <w:jc w:val="both"/>
        <w:rPr>
          <w:sz w:val="24"/>
          <w:szCs w:val="24"/>
          <w:lang w:val="uk-UA"/>
        </w:rPr>
      </w:pPr>
      <w:r w:rsidRPr="00B905E4">
        <w:rPr>
          <w:sz w:val="24"/>
          <w:szCs w:val="24"/>
          <w:lang w:val="uk-UA"/>
        </w:rPr>
        <w:t>10.Дбайливо ставитися до майна кафедри.</w:t>
      </w:r>
      <w:r w:rsidRPr="00B905E4">
        <w:rPr>
          <w:sz w:val="24"/>
          <w:szCs w:val="24"/>
        </w:rPr>
        <w:t xml:space="preserve"> </w:t>
      </w:r>
      <w:r w:rsidRPr="00B905E4">
        <w:rPr>
          <w:sz w:val="24"/>
          <w:szCs w:val="24"/>
          <w:lang w:val="uk-UA"/>
        </w:rPr>
        <w:t xml:space="preserve">Особливо акуратно працювати з мікроскопом і мікропрепаратами. </w:t>
      </w:r>
    </w:p>
    <w:p w:rsidR="00182D6D" w:rsidRPr="00B905E4" w:rsidRDefault="00182D6D" w:rsidP="00182D6D">
      <w:pPr>
        <w:rPr>
          <w:sz w:val="24"/>
          <w:szCs w:val="24"/>
          <w:lang w:val="uk-UA"/>
        </w:rPr>
      </w:pPr>
      <w:r w:rsidRPr="00B905E4">
        <w:rPr>
          <w:sz w:val="24"/>
          <w:szCs w:val="24"/>
          <w:lang w:val="uk-UA"/>
        </w:rPr>
        <w:t>11. Не вживайте, будь ласка,  їжу в кімнаті для занять.</w:t>
      </w:r>
    </w:p>
    <w:p w:rsidR="00182D6D" w:rsidRPr="00B905E4" w:rsidRDefault="00182D6D" w:rsidP="00182D6D">
      <w:pPr>
        <w:rPr>
          <w:b/>
          <w:sz w:val="24"/>
          <w:szCs w:val="24"/>
          <w:lang w:val="uk-UA"/>
        </w:rPr>
      </w:pPr>
    </w:p>
    <w:p w:rsidR="00182D6D" w:rsidRPr="00B905E4" w:rsidRDefault="00182D6D" w:rsidP="00182D6D">
      <w:pPr>
        <w:jc w:val="both"/>
        <w:rPr>
          <w:sz w:val="24"/>
          <w:szCs w:val="24"/>
          <w:lang w:val="uk-UA"/>
        </w:rPr>
      </w:pPr>
    </w:p>
    <w:p w:rsidR="00665FCE" w:rsidRPr="0079481D" w:rsidRDefault="00665FCE">
      <w:pPr>
        <w:rPr>
          <w:rFonts w:cs="Times New Roman"/>
          <w:sz w:val="24"/>
          <w:szCs w:val="24"/>
        </w:rPr>
      </w:pPr>
    </w:p>
    <w:sectPr w:rsidR="00665FCE" w:rsidRPr="0079481D" w:rsidSect="00144B99">
      <w:headerReference w:type="default" r:id="rId11"/>
      <w:footerReference w:type="even" r:id="rId12"/>
      <w:footerReference w:type="default" r:id="rId13"/>
      <w:pgSz w:w="11907" w:h="16840" w:code="9"/>
      <w:pgMar w:top="1134" w:right="851" w:bottom="851" w:left="1134"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3A" w:rsidRDefault="0016203A">
      <w:pPr>
        <w:spacing w:after="0" w:line="240" w:lineRule="auto"/>
      </w:pPr>
      <w:r>
        <w:separator/>
      </w:r>
    </w:p>
  </w:endnote>
  <w:endnote w:type="continuationSeparator" w:id="0">
    <w:p w:rsidR="0016203A" w:rsidRDefault="0016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aramond Premr Pro">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99" w:rsidRDefault="00144B99" w:rsidP="00144B9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44B99" w:rsidRDefault="00144B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99" w:rsidRDefault="00144B99" w:rsidP="00144B99">
    <w:pPr>
      <w:pStyle w:val="a7"/>
      <w:framePr w:wrap="around" w:vAnchor="text" w:hAnchor="margin" w:xAlign="center" w:y="1"/>
      <w:rPr>
        <w:rStyle w:val="a9"/>
      </w:rPr>
    </w:pPr>
  </w:p>
  <w:p w:rsidR="00144B99" w:rsidRDefault="00144B99" w:rsidP="00144B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3A" w:rsidRDefault="0016203A">
      <w:pPr>
        <w:spacing w:after="0" w:line="240" w:lineRule="auto"/>
      </w:pPr>
      <w:r>
        <w:separator/>
      </w:r>
    </w:p>
  </w:footnote>
  <w:footnote w:type="continuationSeparator" w:id="0">
    <w:p w:rsidR="0016203A" w:rsidRDefault="00162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99" w:rsidRDefault="00144B99">
    <w:pPr>
      <w:pStyle w:val="aa"/>
      <w:jc w:val="center"/>
    </w:pPr>
    <w:r>
      <w:fldChar w:fldCharType="begin"/>
    </w:r>
    <w:r>
      <w:instrText xml:space="preserve"> PAGE   \* MERGEFORMAT </w:instrText>
    </w:r>
    <w:r>
      <w:fldChar w:fldCharType="separate"/>
    </w:r>
    <w:r w:rsidR="004103EF">
      <w:rPr>
        <w:noProof/>
      </w:rPr>
      <w:t>18</w:t>
    </w:r>
    <w:r>
      <w:fldChar w:fldCharType="end"/>
    </w:r>
  </w:p>
  <w:p w:rsidR="00144B99" w:rsidRDefault="00144B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98A"/>
    <w:multiLevelType w:val="hybridMultilevel"/>
    <w:tmpl w:val="99C49C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C1F26E5"/>
    <w:multiLevelType w:val="hybridMultilevel"/>
    <w:tmpl w:val="8C24ADBC"/>
    <w:lvl w:ilvl="0" w:tplc="FA54F10A">
      <w:start w:val="17"/>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76E6876"/>
    <w:multiLevelType w:val="hybridMultilevel"/>
    <w:tmpl w:val="6C4E83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E4D0D6D"/>
    <w:multiLevelType w:val="hybridMultilevel"/>
    <w:tmpl w:val="DDC43656"/>
    <w:lvl w:ilvl="0" w:tplc="D70EDEC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26F7F3B"/>
    <w:multiLevelType w:val="hybridMultilevel"/>
    <w:tmpl w:val="87EAC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4E104B"/>
    <w:multiLevelType w:val="hybridMultilevel"/>
    <w:tmpl w:val="8CDC5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C40098F"/>
    <w:multiLevelType w:val="hybridMultilevel"/>
    <w:tmpl w:val="89CA9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2C49C3"/>
    <w:multiLevelType w:val="hybridMultilevel"/>
    <w:tmpl w:val="2A008ABE"/>
    <w:lvl w:ilvl="0" w:tplc="3A0C29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51234"/>
    <w:multiLevelType w:val="hybridMultilevel"/>
    <w:tmpl w:val="99FE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CB2C0E"/>
    <w:multiLevelType w:val="hybridMultilevel"/>
    <w:tmpl w:val="3746D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EC3C63"/>
    <w:multiLevelType w:val="hybridMultilevel"/>
    <w:tmpl w:val="D7A42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F92BC7"/>
    <w:multiLevelType w:val="hybridMultilevel"/>
    <w:tmpl w:val="4D262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4"/>
  </w:num>
  <w:num w:numId="5">
    <w:abstractNumId w:val="3"/>
  </w:num>
  <w:num w:numId="6">
    <w:abstractNumId w:val="6"/>
  </w:num>
  <w:num w:numId="7">
    <w:abstractNumId w:val="9"/>
  </w:num>
  <w:num w:numId="8">
    <w:abstractNumId w:val="10"/>
  </w:num>
  <w:num w:numId="9">
    <w:abstractNumId w:val="0"/>
  </w:num>
  <w:num w:numId="10">
    <w:abstractNumId w:val="13"/>
  </w:num>
  <w:num w:numId="11">
    <w:abstractNumId w:val="11"/>
  </w:num>
  <w:num w:numId="12">
    <w:abstractNumId w:val="15"/>
  </w:num>
  <w:num w:numId="13">
    <w:abstractNumId w:val="7"/>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0C"/>
    <w:rsid w:val="000102B8"/>
    <w:rsid w:val="000739BE"/>
    <w:rsid w:val="000B3E0C"/>
    <w:rsid w:val="000B632F"/>
    <w:rsid w:val="00144B99"/>
    <w:rsid w:val="0016203A"/>
    <w:rsid w:val="00182D6D"/>
    <w:rsid w:val="004103EF"/>
    <w:rsid w:val="00462AA7"/>
    <w:rsid w:val="00470EC5"/>
    <w:rsid w:val="0051277C"/>
    <w:rsid w:val="00546B6E"/>
    <w:rsid w:val="005615A7"/>
    <w:rsid w:val="005D7000"/>
    <w:rsid w:val="00665FCE"/>
    <w:rsid w:val="006B773F"/>
    <w:rsid w:val="00700675"/>
    <w:rsid w:val="007042FC"/>
    <w:rsid w:val="0071346F"/>
    <w:rsid w:val="0079481D"/>
    <w:rsid w:val="00810125"/>
    <w:rsid w:val="00AD16D1"/>
    <w:rsid w:val="00B905E4"/>
    <w:rsid w:val="00BB4CE9"/>
    <w:rsid w:val="00BC2A0B"/>
    <w:rsid w:val="00BE49E0"/>
    <w:rsid w:val="00D01D1E"/>
    <w:rsid w:val="00D22EB9"/>
    <w:rsid w:val="00DD20A4"/>
    <w:rsid w:val="00E65045"/>
    <w:rsid w:val="00EE5A32"/>
    <w:rsid w:val="00F00AD1"/>
    <w:rsid w:val="00F37792"/>
    <w:rsid w:val="00F746DF"/>
    <w:rsid w:val="00FB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7C"/>
    <w:rPr>
      <w:rFonts w:ascii="Times New Roman" w:hAnsi="Times New Roman"/>
      <w:sz w:val="28"/>
    </w:rPr>
  </w:style>
  <w:style w:type="paragraph" w:styleId="1">
    <w:name w:val="heading 1"/>
    <w:basedOn w:val="a"/>
    <w:next w:val="a"/>
    <w:link w:val="10"/>
    <w:qFormat/>
    <w:rsid w:val="000B3E0C"/>
    <w:pPr>
      <w:keepNext/>
      <w:spacing w:after="0" w:line="240" w:lineRule="auto"/>
      <w:jc w:val="center"/>
      <w:outlineLvl w:val="0"/>
    </w:pPr>
    <w:rPr>
      <w:rFonts w:eastAsia="Times New Roman" w:cs="Times New Roman"/>
      <w:szCs w:val="24"/>
      <w:lang w:val="uk-UA" w:eastAsia="ru-RU"/>
    </w:rPr>
  </w:style>
  <w:style w:type="paragraph" w:styleId="2">
    <w:name w:val="heading 2"/>
    <w:basedOn w:val="a"/>
    <w:next w:val="a"/>
    <w:link w:val="20"/>
    <w:qFormat/>
    <w:rsid w:val="000B3E0C"/>
    <w:pPr>
      <w:keepNext/>
      <w:spacing w:before="240" w:after="60" w:line="240" w:lineRule="auto"/>
      <w:outlineLvl w:val="1"/>
    </w:pPr>
    <w:rPr>
      <w:rFonts w:ascii="Arial" w:eastAsia="Times New Roman" w:hAnsi="Arial" w:cs="Arial"/>
      <w:b/>
      <w:bCs/>
      <w:i/>
      <w:iCs/>
      <w:szCs w:val="28"/>
      <w:lang w:eastAsia="ru-RU"/>
    </w:rPr>
  </w:style>
  <w:style w:type="paragraph" w:styleId="3">
    <w:name w:val="heading 3"/>
    <w:basedOn w:val="a"/>
    <w:next w:val="a"/>
    <w:link w:val="30"/>
    <w:qFormat/>
    <w:rsid w:val="000B3E0C"/>
    <w:pPr>
      <w:keepNext/>
      <w:spacing w:after="0" w:line="240" w:lineRule="auto"/>
      <w:ind w:firstLine="540"/>
      <w:jc w:val="center"/>
      <w:outlineLvl w:val="2"/>
    </w:pPr>
    <w:rPr>
      <w:rFonts w:eastAsia="Times New Roman" w:cs="Times New Roman"/>
      <w:b/>
      <w:bCs/>
      <w:sz w:val="32"/>
      <w:szCs w:val="24"/>
      <w:lang w:val="uk-UA" w:eastAsia="ru-RU"/>
    </w:rPr>
  </w:style>
  <w:style w:type="paragraph" w:styleId="4">
    <w:name w:val="heading 4"/>
    <w:basedOn w:val="a"/>
    <w:next w:val="a"/>
    <w:link w:val="40"/>
    <w:qFormat/>
    <w:rsid w:val="000B3E0C"/>
    <w:pPr>
      <w:keepNext/>
      <w:spacing w:after="0" w:line="240" w:lineRule="auto"/>
      <w:ind w:left="1440" w:hanging="720"/>
      <w:outlineLvl w:val="3"/>
    </w:pPr>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E0C"/>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0B3E0C"/>
    <w:rPr>
      <w:rFonts w:ascii="Arial" w:eastAsia="Times New Roman" w:hAnsi="Arial" w:cs="Arial"/>
      <w:b/>
      <w:bCs/>
      <w:i/>
      <w:iCs/>
      <w:sz w:val="28"/>
      <w:szCs w:val="28"/>
      <w:lang w:eastAsia="ru-RU"/>
    </w:rPr>
  </w:style>
  <w:style w:type="character" w:customStyle="1" w:styleId="30">
    <w:name w:val="Заголовок 3 Знак"/>
    <w:basedOn w:val="a0"/>
    <w:link w:val="3"/>
    <w:rsid w:val="000B3E0C"/>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0B3E0C"/>
    <w:rPr>
      <w:rFonts w:ascii="Times New Roman" w:eastAsia="Times New Roman" w:hAnsi="Times New Roman" w:cs="Times New Roman"/>
      <w:sz w:val="28"/>
      <w:szCs w:val="24"/>
      <w:lang w:val="uk-UA" w:eastAsia="ru-RU"/>
    </w:rPr>
  </w:style>
  <w:style w:type="numbering" w:customStyle="1" w:styleId="11">
    <w:name w:val="Нет списка1"/>
    <w:next w:val="a2"/>
    <w:semiHidden/>
    <w:unhideWhenUsed/>
    <w:rsid w:val="000B3E0C"/>
  </w:style>
  <w:style w:type="paragraph" w:styleId="a3">
    <w:name w:val="Body Text"/>
    <w:basedOn w:val="a"/>
    <w:link w:val="a4"/>
    <w:rsid w:val="000B3E0C"/>
    <w:pPr>
      <w:spacing w:after="0" w:line="240" w:lineRule="auto"/>
    </w:pPr>
    <w:rPr>
      <w:rFonts w:eastAsia="Times New Roman" w:cs="Times New Roman"/>
      <w:szCs w:val="24"/>
      <w:lang w:val="uk-UA" w:eastAsia="ru-RU"/>
    </w:rPr>
  </w:style>
  <w:style w:type="character" w:customStyle="1" w:styleId="a4">
    <w:name w:val="Основной текст Знак"/>
    <w:basedOn w:val="a0"/>
    <w:link w:val="a3"/>
    <w:rsid w:val="000B3E0C"/>
    <w:rPr>
      <w:rFonts w:ascii="Times New Roman" w:eastAsia="Times New Roman" w:hAnsi="Times New Roman" w:cs="Times New Roman"/>
      <w:sz w:val="28"/>
      <w:szCs w:val="24"/>
      <w:lang w:val="uk-UA" w:eastAsia="ru-RU"/>
    </w:rPr>
  </w:style>
  <w:style w:type="paragraph" w:styleId="a5">
    <w:name w:val="Body Text Indent"/>
    <w:basedOn w:val="a"/>
    <w:link w:val="a6"/>
    <w:rsid w:val="000B3E0C"/>
    <w:pPr>
      <w:spacing w:after="0" w:line="240" w:lineRule="auto"/>
      <w:ind w:firstLine="540"/>
    </w:pPr>
    <w:rPr>
      <w:rFonts w:eastAsia="Times New Roman" w:cs="Times New Roman"/>
      <w:szCs w:val="24"/>
      <w:lang w:val="uk-UA" w:eastAsia="ru-RU"/>
    </w:rPr>
  </w:style>
  <w:style w:type="character" w:customStyle="1" w:styleId="a6">
    <w:name w:val="Основной текст с отступом Знак"/>
    <w:basedOn w:val="a0"/>
    <w:link w:val="a5"/>
    <w:rsid w:val="000B3E0C"/>
    <w:rPr>
      <w:rFonts w:ascii="Times New Roman" w:eastAsia="Times New Roman" w:hAnsi="Times New Roman" w:cs="Times New Roman"/>
      <w:sz w:val="28"/>
      <w:szCs w:val="24"/>
      <w:lang w:val="uk-UA" w:eastAsia="ru-RU"/>
    </w:rPr>
  </w:style>
  <w:style w:type="paragraph" w:styleId="a7">
    <w:name w:val="footer"/>
    <w:basedOn w:val="a"/>
    <w:link w:val="a8"/>
    <w:rsid w:val="000B3E0C"/>
    <w:pPr>
      <w:tabs>
        <w:tab w:val="center" w:pos="4677"/>
        <w:tab w:val="right" w:pos="9355"/>
      </w:tabs>
      <w:spacing w:after="0" w:line="240" w:lineRule="auto"/>
    </w:pPr>
    <w:rPr>
      <w:rFonts w:eastAsia="Times New Roman" w:cs="Times New Roman"/>
      <w:sz w:val="24"/>
      <w:szCs w:val="24"/>
      <w:lang w:val="uk-UA" w:eastAsia="ru-RU"/>
    </w:rPr>
  </w:style>
  <w:style w:type="character" w:customStyle="1" w:styleId="a8">
    <w:name w:val="Нижний колонтитул Знак"/>
    <w:basedOn w:val="a0"/>
    <w:link w:val="a7"/>
    <w:rsid w:val="000B3E0C"/>
    <w:rPr>
      <w:rFonts w:ascii="Times New Roman" w:eastAsia="Times New Roman" w:hAnsi="Times New Roman" w:cs="Times New Roman"/>
      <w:sz w:val="24"/>
      <w:szCs w:val="24"/>
      <w:lang w:val="uk-UA" w:eastAsia="ru-RU"/>
    </w:rPr>
  </w:style>
  <w:style w:type="character" w:styleId="a9">
    <w:name w:val="page number"/>
    <w:basedOn w:val="a0"/>
    <w:rsid w:val="000B3E0C"/>
  </w:style>
  <w:style w:type="paragraph" w:customStyle="1" w:styleId="FR2">
    <w:name w:val="FR2"/>
    <w:rsid w:val="000B3E0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a">
    <w:name w:val="header"/>
    <w:basedOn w:val="a"/>
    <w:link w:val="ab"/>
    <w:unhideWhenUsed/>
    <w:rsid w:val="000B3E0C"/>
    <w:pPr>
      <w:tabs>
        <w:tab w:val="center" w:pos="4677"/>
        <w:tab w:val="right" w:pos="9355"/>
      </w:tabs>
      <w:spacing w:after="0" w:line="240" w:lineRule="auto"/>
    </w:pPr>
    <w:rPr>
      <w:rFonts w:eastAsia="Times New Roman" w:cs="Times New Roman"/>
      <w:sz w:val="24"/>
      <w:szCs w:val="24"/>
      <w:lang w:val="uk-UA" w:eastAsia="x-none"/>
    </w:rPr>
  </w:style>
  <w:style w:type="character" w:customStyle="1" w:styleId="ab">
    <w:name w:val="Верхний колонтитул Знак"/>
    <w:basedOn w:val="a0"/>
    <w:link w:val="aa"/>
    <w:rsid w:val="000B3E0C"/>
    <w:rPr>
      <w:rFonts w:ascii="Times New Roman" w:eastAsia="Times New Roman" w:hAnsi="Times New Roman" w:cs="Times New Roman"/>
      <w:sz w:val="24"/>
      <w:szCs w:val="24"/>
      <w:lang w:val="uk-UA" w:eastAsia="x-none"/>
    </w:rPr>
  </w:style>
  <w:style w:type="table" w:styleId="ac">
    <w:name w:val="Table Grid"/>
    <w:basedOn w:val="a1"/>
    <w:rsid w:val="000B3E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0B3E0C"/>
    <w:pPr>
      <w:spacing w:after="0" w:line="240" w:lineRule="auto"/>
    </w:pPr>
    <w:rPr>
      <w:rFonts w:ascii="Tahoma" w:eastAsia="Times New Roman" w:hAnsi="Tahoma" w:cs="Tahoma"/>
      <w:sz w:val="16"/>
      <w:szCs w:val="16"/>
      <w:lang w:val="uk-UA" w:eastAsia="ru-RU"/>
    </w:rPr>
  </w:style>
  <w:style w:type="character" w:customStyle="1" w:styleId="ae">
    <w:name w:val="Текст выноски Знак"/>
    <w:basedOn w:val="a0"/>
    <w:link w:val="ad"/>
    <w:rsid w:val="000B3E0C"/>
    <w:rPr>
      <w:rFonts w:ascii="Tahoma" w:eastAsia="Times New Roman" w:hAnsi="Tahoma" w:cs="Tahoma"/>
      <w:sz w:val="16"/>
      <w:szCs w:val="16"/>
      <w:lang w:val="uk-UA" w:eastAsia="ru-RU"/>
    </w:rPr>
  </w:style>
  <w:style w:type="paragraph" w:styleId="31">
    <w:name w:val="Body Text 3"/>
    <w:basedOn w:val="a"/>
    <w:link w:val="32"/>
    <w:rsid w:val="000B3E0C"/>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rsid w:val="000B3E0C"/>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0B3E0C"/>
    <w:pPr>
      <w:spacing w:after="120" w:line="480" w:lineRule="auto"/>
    </w:pPr>
    <w:rPr>
      <w:rFonts w:eastAsia="Times New Roman" w:cs="Times New Roman"/>
      <w:sz w:val="24"/>
      <w:szCs w:val="24"/>
      <w:lang w:val="uk-UA" w:eastAsia="ru-RU"/>
    </w:rPr>
  </w:style>
  <w:style w:type="character" w:customStyle="1" w:styleId="22">
    <w:name w:val="Основной текст 2 Знак"/>
    <w:basedOn w:val="a0"/>
    <w:link w:val="21"/>
    <w:uiPriority w:val="99"/>
    <w:rsid w:val="000B3E0C"/>
    <w:rPr>
      <w:rFonts w:ascii="Times New Roman" w:eastAsia="Times New Roman" w:hAnsi="Times New Roman" w:cs="Times New Roman"/>
      <w:sz w:val="24"/>
      <w:szCs w:val="24"/>
      <w:lang w:val="uk-UA" w:eastAsia="ru-RU"/>
    </w:rPr>
  </w:style>
  <w:style w:type="paragraph" w:customStyle="1" w:styleId="af">
    <w:name w:val="заголовок Ариал полужирный по центру"/>
    <w:basedOn w:val="23"/>
    <w:link w:val="af0"/>
    <w:qFormat/>
    <w:rsid w:val="000B3E0C"/>
    <w:pPr>
      <w:spacing w:after="0"/>
      <w:ind w:left="0" w:firstLine="284"/>
      <w:contextualSpacing w:val="0"/>
      <w:jc w:val="center"/>
    </w:pPr>
    <w:rPr>
      <w:rFonts w:ascii="Arial" w:hAnsi="Arial" w:cs="Arial"/>
      <w:b/>
      <w:color w:val="000000"/>
      <w:sz w:val="20"/>
      <w:szCs w:val="20"/>
      <w:lang w:val="ru-RU"/>
    </w:rPr>
  </w:style>
  <w:style w:type="character" w:styleId="af1">
    <w:name w:val="Book Title"/>
    <w:uiPriority w:val="33"/>
    <w:qFormat/>
    <w:rsid w:val="000B3E0C"/>
    <w:rPr>
      <w:b/>
      <w:bCs/>
      <w:smallCaps/>
      <w:spacing w:val="5"/>
    </w:rPr>
  </w:style>
  <w:style w:type="character" w:customStyle="1" w:styleId="af0">
    <w:name w:val="заголовок Ариал полужирный по центру Знак"/>
    <w:link w:val="af"/>
    <w:rsid w:val="000B3E0C"/>
    <w:rPr>
      <w:rFonts w:ascii="Arial" w:eastAsia="Times New Roman" w:hAnsi="Arial" w:cs="Arial"/>
      <w:b/>
      <w:color w:val="000000"/>
      <w:sz w:val="20"/>
      <w:szCs w:val="20"/>
      <w:lang w:eastAsia="ru-RU"/>
    </w:rPr>
  </w:style>
  <w:style w:type="paragraph" w:styleId="23">
    <w:name w:val="List Continue 2"/>
    <w:basedOn w:val="a"/>
    <w:rsid w:val="000B3E0C"/>
    <w:pPr>
      <w:spacing w:after="120" w:line="240" w:lineRule="auto"/>
      <w:ind w:left="566"/>
      <w:contextualSpacing/>
    </w:pPr>
    <w:rPr>
      <w:rFonts w:eastAsia="Times New Roman" w:cs="Times New Roman"/>
      <w:sz w:val="24"/>
      <w:szCs w:val="24"/>
      <w:lang w:val="uk-UA" w:eastAsia="ru-RU"/>
    </w:rPr>
  </w:style>
  <w:style w:type="character" w:styleId="af2">
    <w:name w:val="Hyperlink"/>
    <w:rsid w:val="00182D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7C"/>
    <w:rPr>
      <w:rFonts w:ascii="Times New Roman" w:hAnsi="Times New Roman"/>
      <w:sz w:val="28"/>
    </w:rPr>
  </w:style>
  <w:style w:type="paragraph" w:styleId="1">
    <w:name w:val="heading 1"/>
    <w:basedOn w:val="a"/>
    <w:next w:val="a"/>
    <w:link w:val="10"/>
    <w:qFormat/>
    <w:rsid w:val="000B3E0C"/>
    <w:pPr>
      <w:keepNext/>
      <w:spacing w:after="0" w:line="240" w:lineRule="auto"/>
      <w:jc w:val="center"/>
      <w:outlineLvl w:val="0"/>
    </w:pPr>
    <w:rPr>
      <w:rFonts w:eastAsia="Times New Roman" w:cs="Times New Roman"/>
      <w:szCs w:val="24"/>
      <w:lang w:val="uk-UA" w:eastAsia="ru-RU"/>
    </w:rPr>
  </w:style>
  <w:style w:type="paragraph" w:styleId="2">
    <w:name w:val="heading 2"/>
    <w:basedOn w:val="a"/>
    <w:next w:val="a"/>
    <w:link w:val="20"/>
    <w:qFormat/>
    <w:rsid w:val="000B3E0C"/>
    <w:pPr>
      <w:keepNext/>
      <w:spacing w:before="240" w:after="60" w:line="240" w:lineRule="auto"/>
      <w:outlineLvl w:val="1"/>
    </w:pPr>
    <w:rPr>
      <w:rFonts w:ascii="Arial" w:eastAsia="Times New Roman" w:hAnsi="Arial" w:cs="Arial"/>
      <w:b/>
      <w:bCs/>
      <w:i/>
      <w:iCs/>
      <w:szCs w:val="28"/>
      <w:lang w:eastAsia="ru-RU"/>
    </w:rPr>
  </w:style>
  <w:style w:type="paragraph" w:styleId="3">
    <w:name w:val="heading 3"/>
    <w:basedOn w:val="a"/>
    <w:next w:val="a"/>
    <w:link w:val="30"/>
    <w:qFormat/>
    <w:rsid w:val="000B3E0C"/>
    <w:pPr>
      <w:keepNext/>
      <w:spacing w:after="0" w:line="240" w:lineRule="auto"/>
      <w:ind w:firstLine="540"/>
      <w:jc w:val="center"/>
      <w:outlineLvl w:val="2"/>
    </w:pPr>
    <w:rPr>
      <w:rFonts w:eastAsia="Times New Roman" w:cs="Times New Roman"/>
      <w:b/>
      <w:bCs/>
      <w:sz w:val="32"/>
      <w:szCs w:val="24"/>
      <w:lang w:val="uk-UA" w:eastAsia="ru-RU"/>
    </w:rPr>
  </w:style>
  <w:style w:type="paragraph" w:styleId="4">
    <w:name w:val="heading 4"/>
    <w:basedOn w:val="a"/>
    <w:next w:val="a"/>
    <w:link w:val="40"/>
    <w:qFormat/>
    <w:rsid w:val="000B3E0C"/>
    <w:pPr>
      <w:keepNext/>
      <w:spacing w:after="0" w:line="240" w:lineRule="auto"/>
      <w:ind w:left="1440" w:hanging="720"/>
      <w:outlineLvl w:val="3"/>
    </w:pPr>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E0C"/>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0B3E0C"/>
    <w:rPr>
      <w:rFonts w:ascii="Arial" w:eastAsia="Times New Roman" w:hAnsi="Arial" w:cs="Arial"/>
      <w:b/>
      <w:bCs/>
      <w:i/>
      <w:iCs/>
      <w:sz w:val="28"/>
      <w:szCs w:val="28"/>
      <w:lang w:eastAsia="ru-RU"/>
    </w:rPr>
  </w:style>
  <w:style w:type="character" w:customStyle="1" w:styleId="30">
    <w:name w:val="Заголовок 3 Знак"/>
    <w:basedOn w:val="a0"/>
    <w:link w:val="3"/>
    <w:rsid w:val="000B3E0C"/>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0B3E0C"/>
    <w:rPr>
      <w:rFonts w:ascii="Times New Roman" w:eastAsia="Times New Roman" w:hAnsi="Times New Roman" w:cs="Times New Roman"/>
      <w:sz w:val="28"/>
      <w:szCs w:val="24"/>
      <w:lang w:val="uk-UA" w:eastAsia="ru-RU"/>
    </w:rPr>
  </w:style>
  <w:style w:type="numbering" w:customStyle="1" w:styleId="11">
    <w:name w:val="Нет списка1"/>
    <w:next w:val="a2"/>
    <w:semiHidden/>
    <w:unhideWhenUsed/>
    <w:rsid w:val="000B3E0C"/>
  </w:style>
  <w:style w:type="paragraph" w:styleId="a3">
    <w:name w:val="Body Text"/>
    <w:basedOn w:val="a"/>
    <w:link w:val="a4"/>
    <w:rsid w:val="000B3E0C"/>
    <w:pPr>
      <w:spacing w:after="0" w:line="240" w:lineRule="auto"/>
    </w:pPr>
    <w:rPr>
      <w:rFonts w:eastAsia="Times New Roman" w:cs="Times New Roman"/>
      <w:szCs w:val="24"/>
      <w:lang w:val="uk-UA" w:eastAsia="ru-RU"/>
    </w:rPr>
  </w:style>
  <w:style w:type="character" w:customStyle="1" w:styleId="a4">
    <w:name w:val="Основной текст Знак"/>
    <w:basedOn w:val="a0"/>
    <w:link w:val="a3"/>
    <w:rsid w:val="000B3E0C"/>
    <w:rPr>
      <w:rFonts w:ascii="Times New Roman" w:eastAsia="Times New Roman" w:hAnsi="Times New Roman" w:cs="Times New Roman"/>
      <w:sz w:val="28"/>
      <w:szCs w:val="24"/>
      <w:lang w:val="uk-UA" w:eastAsia="ru-RU"/>
    </w:rPr>
  </w:style>
  <w:style w:type="paragraph" w:styleId="a5">
    <w:name w:val="Body Text Indent"/>
    <w:basedOn w:val="a"/>
    <w:link w:val="a6"/>
    <w:rsid w:val="000B3E0C"/>
    <w:pPr>
      <w:spacing w:after="0" w:line="240" w:lineRule="auto"/>
      <w:ind w:firstLine="540"/>
    </w:pPr>
    <w:rPr>
      <w:rFonts w:eastAsia="Times New Roman" w:cs="Times New Roman"/>
      <w:szCs w:val="24"/>
      <w:lang w:val="uk-UA" w:eastAsia="ru-RU"/>
    </w:rPr>
  </w:style>
  <w:style w:type="character" w:customStyle="1" w:styleId="a6">
    <w:name w:val="Основной текст с отступом Знак"/>
    <w:basedOn w:val="a0"/>
    <w:link w:val="a5"/>
    <w:rsid w:val="000B3E0C"/>
    <w:rPr>
      <w:rFonts w:ascii="Times New Roman" w:eastAsia="Times New Roman" w:hAnsi="Times New Roman" w:cs="Times New Roman"/>
      <w:sz w:val="28"/>
      <w:szCs w:val="24"/>
      <w:lang w:val="uk-UA" w:eastAsia="ru-RU"/>
    </w:rPr>
  </w:style>
  <w:style w:type="paragraph" w:styleId="a7">
    <w:name w:val="footer"/>
    <w:basedOn w:val="a"/>
    <w:link w:val="a8"/>
    <w:rsid w:val="000B3E0C"/>
    <w:pPr>
      <w:tabs>
        <w:tab w:val="center" w:pos="4677"/>
        <w:tab w:val="right" w:pos="9355"/>
      </w:tabs>
      <w:spacing w:after="0" w:line="240" w:lineRule="auto"/>
    </w:pPr>
    <w:rPr>
      <w:rFonts w:eastAsia="Times New Roman" w:cs="Times New Roman"/>
      <w:sz w:val="24"/>
      <w:szCs w:val="24"/>
      <w:lang w:val="uk-UA" w:eastAsia="ru-RU"/>
    </w:rPr>
  </w:style>
  <w:style w:type="character" w:customStyle="1" w:styleId="a8">
    <w:name w:val="Нижний колонтитул Знак"/>
    <w:basedOn w:val="a0"/>
    <w:link w:val="a7"/>
    <w:rsid w:val="000B3E0C"/>
    <w:rPr>
      <w:rFonts w:ascii="Times New Roman" w:eastAsia="Times New Roman" w:hAnsi="Times New Roman" w:cs="Times New Roman"/>
      <w:sz w:val="24"/>
      <w:szCs w:val="24"/>
      <w:lang w:val="uk-UA" w:eastAsia="ru-RU"/>
    </w:rPr>
  </w:style>
  <w:style w:type="character" w:styleId="a9">
    <w:name w:val="page number"/>
    <w:basedOn w:val="a0"/>
    <w:rsid w:val="000B3E0C"/>
  </w:style>
  <w:style w:type="paragraph" w:customStyle="1" w:styleId="FR2">
    <w:name w:val="FR2"/>
    <w:rsid w:val="000B3E0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a">
    <w:name w:val="header"/>
    <w:basedOn w:val="a"/>
    <w:link w:val="ab"/>
    <w:unhideWhenUsed/>
    <w:rsid w:val="000B3E0C"/>
    <w:pPr>
      <w:tabs>
        <w:tab w:val="center" w:pos="4677"/>
        <w:tab w:val="right" w:pos="9355"/>
      </w:tabs>
      <w:spacing w:after="0" w:line="240" w:lineRule="auto"/>
    </w:pPr>
    <w:rPr>
      <w:rFonts w:eastAsia="Times New Roman" w:cs="Times New Roman"/>
      <w:sz w:val="24"/>
      <w:szCs w:val="24"/>
      <w:lang w:val="uk-UA" w:eastAsia="x-none"/>
    </w:rPr>
  </w:style>
  <w:style w:type="character" w:customStyle="1" w:styleId="ab">
    <w:name w:val="Верхний колонтитул Знак"/>
    <w:basedOn w:val="a0"/>
    <w:link w:val="aa"/>
    <w:rsid w:val="000B3E0C"/>
    <w:rPr>
      <w:rFonts w:ascii="Times New Roman" w:eastAsia="Times New Roman" w:hAnsi="Times New Roman" w:cs="Times New Roman"/>
      <w:sz w:val="24"/>
      <w:szCs w:val="24"/>
      <w:lang w:val="uk-UA" w:eastAsia="x-none"/>
    </w:rPr>
  </w:style>
  <w:style w:type="table" w:styleId="ac">
    <w:name w:val="Table Grid"/>
    <w:basedOn w:val="a1"/>
    <w:rsid w:val="000B3E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0B3E0C"/>
    <w:pPr>
      <w:spacing w:after="0" w:line="240" w:lineRule="auto"/>
    </w:pPr>
    <w:rPr>
      <w:rFonts w:ascii="Tahoma" w:eastAsia="Times New Roman" w:hAnsi="Tahoma" w:cs="Tahoma"/>
      <w:sz w:val="16"/>
      <w:szCs w:val="16"/>
      <w:lang w:val="uk-UA" w:eastAsia="ru-RU"/>
    </w:rPr>
  </w:style>
  <w:style w:type="character" w:customStyle="1" w:styleId="ae">
    <w:name w:val="Текст выноски Знак"/>
    <w:basedOn w:val="a0"/>
    <w:link w:val="ad"/>
    <w:rsid w:val="000B3E0C"/>
    <w:rPr>
      <w:rFonts w:ascii="Tahoma" w:eastAsia="Times New Roman" w:hAnsi="Tahoma" w:cs="Tahoma"/>
      <w:sz w:val="16"/>
      <w:szCs w:val="16"/>
      <w:lang w:val="uk-UA" w:eastAsia="ru-RU"/>
    </w:rPr>
  </w:style>
  <w:style w:type="paragraph" w:styleId="31">
    <w:name w:val="Body Text 3"/>
    <w:basedOn w:val="a"/>
    <w:link w:val="32"/>
    <w:rsid w:val="000B3E0C"/>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rsid w:val="000B3E0C"/>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0B3E0C"/>
    <w:pPr>
      <w:spacing w:after="120" w:line="480" w:lineRule="auto"/>
    </w:pPr>
    <w:rPr>
      <w:rFonts w:eastAsia="Times New Roman" w:cs="Times New Roman"/>
      <w:sz w:val="24"/>
      <w:szCs w:val="24"/>
      <w:lang w:val="uk-UA" w:eastAsia="ru-RU"/>
    </w:rPr>
  </w:style>
  <w:style w:type="character" w:customStyle="1" w:styleId="22">
    <w:name w:val="Основной текст 2 Знак"/>
    <w:basedOn w:val="a0"/>
    <w:link w:val="21"/>
    <w:uiPriority w:val="99"/>
    <w:rsid w:val="000B3E0C"/>
    <w:rPr>
      <w:rFonts w:ascii="Times New Roman" w:eastAsia="Times New Roman" w:hAnsi="Times New Roman" w:cs="Times New Roman"/>
      <w:sz w:val="24"/>
      <w:szCs w:val="24"/>
      <w:lang w:val="uk-UA" w:eastAsia="ru-RU"/>
    </w:rPr>
  </w:style>
  <w:style w:type="paragraph" w:customStyle="1" w:styleId="af">
    <w:name w:val="заголовок Ариал полужирный по центру"/>
    <w:basedOn w:val="23"/>
    <w:link w:val="af0"/>
    <w:qFormat/>
    <w:rsid w:val="000B3E0C"/>
    <w:pPr>
      <w:spacing w:after="0"/>
      <w:ind w:left="0" w:firstLine="284"/>
      <w:contextualSpacing w:val="0"/>
      <w:jc w:val="center"/>
    </w:pPr>
    <w:rPr>
      <w:rFonts w:ascii="Arial" w:hAnsi="Arial" w:cs="Arial"/>
      <w:b/>
      <w:color w:val="000000"/>
      <w:sz w:val="20"/>
      <w:szCs w:val="20"/>
      <w:lang w:val="ru-RU"/>
    </w:rPr>
  </w:style>
  <w:style w:type="character" w:styleId="af1">
    <w:name w:val="Book Title"/>
    <w:uiPriority w:val="33"/>
    <w:qFormat/>
    <w:rsid w:val="000B3E0C"/>
    <w:rPr>
      <w:b/>
      <w:bCs/>
      <w:smallCaps/>
      <w:spacing w:val="5"/>
    </w:rPr>
  </w:style>
  <w:style w:type="character" w:customStyle="1" w:styleId="af0">
    <w:name w:val="заголовок Ариал полужирный по центру Знак"/>
    <w:link w:val="af"/>
    <w:rsid w:val="000B3E0C"/>
    <w:rPr>
      <w:rFonts w:ascii="Arial" w:eastAsia="Times New Roman" w:hAnsi="Arial" w:cs="Arial"/>
      <w:b/>
      <w:color w:val="000000"/>
      <w:sz w:val="20"/>
      <w:szCs w:val="20"/>
      <w:lang w:eastAsia="ru-RU"/>
    </w:rPr>
  </w:style>
  <w:style w:type="paragraph" w:styleId="23">
    <w:name w:val="List Continue 2"/>
    <w:basedOn w:val="a"/>
    <w:rsid w:val="000B3E0C"/>
    <w:pPr>
      <w:spacing w:after="120" w:line="240" w:lineRule="auto"/>
      <w:ind w:left="566"/>
      <w:contextualSpacing/>
    </w:pPr>
    <w:rPr>
      <w:rFonts w:eastAsia="Times New Roman" w:cs="Times New Roman"/>
      <w:sz w:val="24"/>
      <w:szCs w:val="24"/>
      <w:lang w:val="uk-UA" w:eastAsia="ru-RU"/>
    </w:rPr>
  </w:style>
  <w:style w:type="character" w:styleId="af2">
    <w:name w:val="Hyperlink"/>
    <w:rsid w:val="00182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nmu.edu.ua/" TargetMode="External"/><Relationship Id="rId4" Type="http://schemas.microsoft.com/office/2007/relationships/stylesWithEffects" Target="stylesWithEffects.xml"/><Relationship Id="rId9" Type="http://schemas.openxmlformats.org/officeDocument/2006/relationships/hyperlink" Target="https://www.youtube.com/channel/UC3rbbyWz9RwBQFyeO3A8P3g/featured?fbclid=IwAR0S_xI8IWCAT1hJ6lQV29uO9r06CPYA1UcKj0SgmId9GBRB5lMZJEe0l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B3F2-91A9-4100-9350-6275A974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6090</Words>
  <Characters>34718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Юляша</cp:lastModifiedBy>
  <cp:revision>2</cp:revision>
  <dcterms:created xsi:type="dcterms:W3CDTF">2020-11-10T13:56:00Z</dcterms:created>
  <dcterms:modified xsi:type="dcterms:W3CDTF">2020-11-10T13:56:00Z</dcterms:modified>
</cp:coreProperties>
</file>