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8B" w:rsidRPr="00073C22" w:rsidRDefault="00AE3C8B" w:rsidP="00AE3C8B">
      <w:pPr>
        <w:widowControl w:val="0"/>
        <w:suppressAutoHyphens/>
        <w:autoSpaceDE w:val="0"/>
        <w:spacing w:line="360" w:lineRule="auto"/>
        <w:jc w:val="center"/>
        <w:rPr>
          <w:lang w:val="uk-UA" w:eastAsia="ar-SA"/>
        </w:rPr>
      </w:pPr>
      <w:bookmarkStart w:id="0" w:name="_GoBack"/>
      <w:bookmarkEnd w:id="0"/>
      <w:r w:rsidRPr="00073C22">
        <w:rPr>
          <w:lang w:val="uk-UA" w:eastAsia="ar-SA"/>
        </w:rPr>
        <w:t>МІНІСТЕРСТВО ОХОРОНИ ЗДОРОВ’Я УКРАЇНИ</w:t>
      </w:r>
    </w:p>
    <w:p w:rsidR="00AE3C8B" w:rsidRPr="00073C22" w:rsidRDefault="00AE3C8B" w:rsidP="00AE3C8B">
      <w:pPr>
        <w:suppressAutoHyphens/>
        <w:jc w:val="center"/>
        <w:rPr>
          <w:caps/>
          <w:lang w:val="uk-UA" w:eastAsia="ar-SA"/>
        </w:rPr>
      </w:pPr>
      <w:r w:rsidRPr="00073C22">
        <w:rPr>
          <w:caps/>
          <w:lang w:val="uk-UA" w:eastAsia="ar-SA"/>
        </w:rPr>
        <w:t>Харківський національний медичний університет</w:t>
      </w:r>
    </w:p>
    <w:p w:rsidR="00AE3C8B" w:rsidRPr="00073C22" w:rsidRDefault="00AE3C8B" w:rsidP="00AE3C8B">
      <w:pPr>
        <w:suppressAutoHyphens/>
        <w:jc w:val="center"/>
        <w:rPr>
          <w:lang w:val="uk-UA" w:eastAsia="ar-SA"/>
        </w:rPr>
      </w:pPr>
    </w:p>
    <w:p w:rsidR="00AE3C8B" w:rsidRPr="007D667C" w:rsidRDefault="00AE3C8B" w:rsidP="00AE3C8B">
      <w:pPr>
        <w:suppressAutoHyphens/>
        <w:jc w:val="center"/>
        <w:rPr>
          <w:lang w:val="uk-UA" w:eastAsia="ar-SA"/>
        </w:rPr>
      </w:pPr>
    </w:p>
    <w:p w:rsidR="00AE3C8B" w:rsidRPr="00D95CE7" w:rsidRDefault="00AE3C8B" w:rsidP="00AE3C8B">
      <w:pPr>
        <w:jc w:val="right"/>
        <w:rPr>
          <w:b/>
          <w:lang w:val="uk-UA"/>
        </w:rPr>
      </w:pPr>
      <w:r w:rsidRPr="00D95CE7">
        <w:rPr>
          <w:lang w:val="uk-UA"/>
        </w:rPr>
        <w:t xml:space="preserve">           </w:t>
      </w:r>
      <w:r w:rsidRPr="00D95CE7">
        <w:rPr>
          <w:b/>
          <w:lang w:val="uk-UA"/>
        </w:rPr>
        <w:t>ЗАТВЕРДЖУЮ</w:t>
      </w:r>
    </w:p>
    <w:p w:rsidR="00AE3C8B" w:rsidRPr="00D95CE7" w:rsidRDefault="00AE3C8B" w:rsidP="00AE3C8B">
      <w:pPr>
        <w:jc w:val="right"/>
        <w:rPr>
          <w:lang w:val="uk-UA"/>
        </w:rPr>
      </w:pPr>
      <w:r w:rsidRPr="00D95CE7">
        <w:rPr>
          <w:lang w:val="uk-UA"/>
        </w:rPr>
        <w:t>Проректор з науково-</w:t>
      </w:r>
    </w:p>
    <w:p w:rsidR="00AE3C8B" w:rsidRDefault="00AE3C8B" w:rsidP="00AE3C8B">
      <w:pPr>
        <w:jc w:val="right"/>
        <w:rPr>
          <w:lang w:val="uk-UA"/>
        </w:rPr>
      </w:pPr>
      <w:r w:rsidRPr="00D95CE7">
        <w:rPr>
          <w:lang w:val="uk-UA"/>
        </w:rPr>
        <w:t>педагогічної роботи</w:t>
      </w:r>
    </w:p>
    <w:p w:rsidR="00AE3C8B" w:rsidRPr="00D95CE7" w:rsidRDefault="00AE3C8B" w:rsidP="00AE3C8B">
      <w:pPr>
        <w:jc w:val="right"/>
        <w:rPr>
          <w:lang w:val="uk-UA"/>
        </w:rPr>
      </w:pPr>
      <w:r>
        <w:rPr>
          <w:lang w:val="uk-UA"/>
        </w:rPr>
        <w:t>_____________________________</w:t>
      </w:r>
    </w:p>
    <w:p w:rsidR="00AE3C8B" w:rsidRPr="009A62EC" w:rsidRDefault="00AE3C8B" w:rsidP="00AE3C8B">
      <w:pPr>
        <w:jc w:val="right"/>
        <w:rPr>
          <w:lang w:val="uk-UA"/>
        </w:rPr>
      </w:pPr>
      <w:r w:rsidRPr="009A62EC">
        <w:t>професор     В.Д. Марковський</w:t>
      </w:r>
    </w:p>
    <w:p w:rsidR="00AE3C8B" w:rsidRPr="00361970" w:rsidRDefault="00AE3C8B" w:rsidP="00AE3C8B">
      <w:pPr>
        <w:pStyle w:val="a9"/>
        <w:jc w:val="right"/>
      </w:pPr>
      <w:r w:rsidRPr="00361970">
        <w:t>“</w:t>
      </w:r>
      <w:r>
        <w:t>____</w:t>
      </w:r>
      <w:r w:rsidRPr="00361970">
        <w:t xml:space="preserve">” </w:t>
      </w:r>
      <w:r>
        <w:t>____________</w:t>
      </w:r>
      <w:r w:rsidRPr="00361970">
        <w:t xml:space="preserve"> 2019 року</w:t>
      </w:r>
    </w:p>
    <w:p w:rsidR="00AE3C8B" w:rsidRPr="007D667C" w:rsidRDefault="00AE3C8B" w:rsidP="00AE3C8B">
      <w:pPr>
        <w:suppressAutoHyphens/>
        <w:jc w:val="center"/>
        <w:rPr>
          <w:lang w:val="uk-UA" w:eastAsia="ar-SA"/>
        </w:rPr>
      </w:pPr>
    </w:p>
    <w:p w:rsidR="00AE3C8B" w:rsidRDefault="00AE3C8B" w:rsidP="00AE3C8B">
      <w:pPr>
        <w:suppressAutoHyphens/>
        <w:jc w:val="center"/>
        <w:rPr>
          <w:lang w:val="uk-UA" w:eastAsia="ar-SA"/>
        </w:rPr>
      </w:pPr>
    </w:p>
    <w:p w:rsidR="00AE3C8B" w:rsidRPr="00B07C4C" w:rsidRDefault="00AE3C8B" w:rsidP="00AE3C8B">
      <w:pPr>
        <w:suppressAutoHyphens/>
        <w:jc w:val="center"/>
        <w:rPr>
          <w:b/>
          <w:sz w:val="28"/>
          <w:szCs w:val="28"/>
          <w:lang w:val="uk-UA" w:eastAsia="ar-SA"/>
        </w:rPr>
      </w:pPr>
      <w:r w:rsidRPr="00B07C4C">
        <w:rPr>
          <w:b/>
          <w:sz w:val="28"/>
          <w:szCs w:val="28"/>
          <w:lang w:val="uk-UA" w:eastAsia="ar-SA"/>
        </w:rPr>
        <w:t>Кафедра епідеміології</w:t>
      </w:r>
    </w:p>
    <w:p w:rsidR="00AE3C8B" w:rsidRDefault="00AE3C8B" w:rsidP="00AE3C8B">
      <w:pPr>
        <w:suppressAutoHyphens/>
        <w:jc w:val="center"/>
        <w:rPr>
          <w:lang w:val="uk-UA" w:eastAsia="ar-SA"/>
        </w:rPr>
      </w:pPr>
    </w:p>
    <w:p w:rsidR="00AE3C8B" w:rsidRDefault="00AE3C8B" w:rsidP="00AE3C8B">
      <w:pPr>
        <w:suppressAutoHyphens/>
        <w:jc w:val="center"/>
        <w:rPr>
          <w:lang w:val="uk-UA" w:eastAsia="ar-SA"/>
        </w:rPr>
      </w:pPr>
    </w:p>
    <w:p w:rsidR="00AE3C8B" w:rsidRDefault="00AE3C8B" w:rsidP="00AE3C8B">
      <w:pPr>
        <w:keepNext/>
        <w:tabs>
          <w:tab w:val="left" w:pos="708"/>
        </w:tabs>
        <w:suppressAutoHyphens/>
        <w:spacing w:line="360" w:lineRule="auto"/>
        <w:jc w:val="center"/>
        <w:outlineLvl w:val="0"/>
        <w:rPr>
          <w:bCs/>
          <w:caps/>
          <w:lang w:val="uk-UA" w:eastAsia="ar-SA"/>
        </w:rPr>
      </w:pPr>
    </w:p>
    <w:p w:rsidR="00AE3C8B" w:rsidRPr="007F70B4" w:rsidRDefault="00AE3C8B" w:rsidP="00AE3C8B">
      <w:pPr>
        <w:keepNext/>
        <w:tabs>
          <w:tab w:val="left" w:pos="708"/>
        </w:tabs>
        <w:suppressAutoHyphens/>
        <w:spacing w:line="360" w:lineRule="auto"/>
        <w:jc w:val="center"/>
        <w:outlineLvl w:val="0"/>
        <w:rPr>
          <w:bCs/>
          <w:caps/>
          <w:lang w:val="uk-UA" w:eastAsia="ar-SA"/>
        </w:rPr>
      </w:pPr>
      <w:r w:rsidRPr="007F70B4">
        <w:rPr>
          <w:bCs/>
          <w:caps/>
          <w:lang w:val="uk-UA" w:eastAsia="ar-SA"/>
        </w:rPr>
        <w:t>СИЛАБУС</w:t>
      </w:r>
    </w:p>
    <w:p w:rsidR="00AE3C8B" w:rsidRDefault="00AE3C8B" w:rsidP="00AE3C8B">
      <w:pPr>
        <w:keepNext/>
        <w:tabs>
          <w:tab w:val="left" w:pos="708"/>
        </w:tabs>
        <w:suppressAutoHyphens/>
        <w:spacing w:line="360" w:lineRule="auto"/>
        <w:jc w:val="center"/>
        <w:outlineLvl w:val="0"/>
        <w:rPr>
          <w:bCs/>
          <w:caps/>
          <w:lang w:val="uk-UA" w:eastAsia="ar-SA"/>
        </w:rPr>
      </w:pPr>
      <w:r w:rsidRPr="00073C22">
        <w:rPr>
          <w:bCs/>
          <w:caps/>
          <w:lang w:val="uk-UA" w:eastAsia="ar-SA"/>
        </w:rPr>
        <w:t>навчальної дисципліни</w:t>
      </w:r>
    </w:p>
    <w:p w:rsidR="00AE3C8B" w:rsidRPr="00073C22" w:rsidRDefault="00AE3C8B" w:rsidP="00AE3C8B">
      <w:pPr>
        <w:keepNext/>
        <w:tabs>
          <w:tab w:val="left" w:pos="708"/>
        </w:tabs>
        <w:suppressAutoHyphens/>
        <w:spacing w:line="360" w:lineRule="auto"/>
        <w:jc w:val="center"/>
        <w:outlineLvl w:val="0"/>
        <w:rPr>
          <w:bCs/>
          <w:caps/>
          <w:lang w:val="uk-UA" w:eastAsia="ar-SA"/>
        </w:rPr>
      </w:pPr>
    </w:p>
    <w:p w:rsidR="00AE3C8B" w:rsidRPr="00AE3C8B" w:rsidRDefault="00AE3C8B" w:rsidP="00AE3C8B">
      <w:pPr>
        <w:pStyle w:val="25"/>
        <w:shd w:val="clear" w:color="auto" w:fill="auto"/>
        <w:tabs>
          <w:tab w:val="left" w:pos="851"/>
          <w:tab w:val="left" w:pos="993"/>
        </w:tabs>
        <w:spacing w:after="0" w:line="298" w:lineRule="exact"/>
        <w:ind w:firstLine="0"/>
        <w:rPr>
          <w:b/>
          <w:color w:val="000000"/>
          <w:sz w:val="28"/>
          <w:szCs w:val="28"/>
          <w:lang w:val="uk-UA" w:eastAsia="uk-UA" w:bidi="uk-UA"/>
        </w:rPr>
      </w:pPr>
      <w:r w:rsidRPr="00AE3C8B">
        <w:rPr>
          <w:b/>
          <w:color w:val="000000"/>
          <w:sz w:val="28"/>
          <w:szCs w:val="28"/>
          <w:lang w:val="uk-UA" w:eastAsia="uk-UA" w:bidi="uk-UA"/>
        </w:rPr>
        <w:t>«ЕПІДНАГЛЯД ТА ОЦІНКА</w:t>
      </w:r>
    </w:p>
    <w:p w:rsidR="00AE3C8B" w:rsidRPr="00AE3C8B" w:rsidRDefault="00AE3C8B" w:rsidP="00AE3C8B">
      <w:pPr>
        <w:pStyle w:val="25"/>
        <w:shd w:val="clear" w:color="auto" w:fill="auto"/>
        <w:tabs>
          <w:tab w:val="left" w:pos="851"/>
          <w:tab w:val="left" w:pos="993"/>
        </w:tabs>
        <w:spacing w:after="0" w:line="298" w:lineRule="exact"/>
        <w:ind w:firstLine="0"/>
        <w:rPr>
          <w:b/>
          <w:sz w:val="28"/>
          <w:szCs w:val="28"/>
          <w:lang w:val="uk-UA"/>
        </w:rPr>
      </w:pPr>
      <w:r w:rsidRPr="00AE3C8B">
        <w:rPr>
          <w:b/>
          <w:color w:val="000000"/>
          <w:sz w:val="28"/>
          <w:szCs w:val="28"/>
          <w:lang w:val="uk-UA" w:eastAsia="uk-UA" w:bidi="uk-UA"/>
        </w:rPr>
        <w:t>СТАНУ ЗДОРОВ'Я І БЛАГОПОЛУЧЧЯ НАСЕЛЕННЯ»</w:t>
      </w:r>
    </w:p>
    <w:p w:rsidR="00AE3C8B" w:rsidRPr="00073C22" w:rsidRDefault="00AE3C8B" w:rsidP="00AE3C8B">
      <w:pPr>
        <w:jc w:val="center"/>
        <w:rPr>
          <w:b/>
          <w:u w:val="single"/>
          <w:lang w:val="uk-UA"/>
        </w:rPr>
      </w:pPr>
    </w:p>
    <w:p w:rsidR="00AE3C8B" w:rsidRPr="002708D0" w:rsidRDefault="00AE3C8B" w:rsidP="00AE3C8B">
      <w:pPr>
        <w:suppressAutoHyphens/>
        <w:jc w:val="center"/>
        <w:rPr>
          <w:b/>
          <w:sz w:val="28"/>
          <w:szCs w:val="28"/>
          <w:lang w:val="uk-UA" w:eastAsia="ar-SA"/>
        </w:rPr>
      </w:pPr>
      <w:r w:rsidRPr="002708D0">
        <w:rPr>
          <w:b/>
          <w:sz w:val="28"/>
          <w:szCs w:val="28"/>
          <w:lang w:val="uk-UA" w:eastAsia="ar-SA"/>
        </w:rPr>
        <w:t>Навчальний рік 20</w:t>
      </w:r>
      <w:r>
        <w:rPr>
          <w:b/>
          <w:sz w:val="28"/>
          <w:szCs w:val="28"/>
          <w:lang w:val="uk-UA" w:eastAsia="ar-SA"/>
        </w:rPr>
        <w:t>20</w:t>
      </w:r>
      <w:r w:rsidRPr="002708D0">
        <w:rPr>
          <w:b/>
          <w:sz w:val="28"/>
          <w:szCs w:val="28"/>
          <w:lang w:val="uk-UA" w:eastAsia="ar-SA"/>
        </w:rPr>
        <w:t>-202</w:t>
      </w:r>
      <w:r>
        <w:rPr>
          <w:b/>
          <w:sz w:val="28"/>
          <w:szCs w:val="28"/>
          <w:lang w:val="uk-UA" w:eastAsia="ar-SA"/>
        </w:rPr>
        <w:t>1</w:t>
      </w:r>
    </w:p>
    <w:p w:rsidR="00AE3C8B" w:rsidRPr="002708D0" w:rsidRDefault="00AE3C8B" w:rsidP="00AE3C8B">
      <w:pPr>
        <w:suppressAutoHyphens/>
        <w:jc w:val="center"/>
        <w:rPr>
          <w:sz w:val="28"/>
          <w:szCs w:val="28"/>
          <w:lang w:val="uk-UA" w:eastAsia="ar-SA"/>
        </w:rPr>
      </w:pPr>
    </w:p>
    <w:p w:rsidR="00AE3C8B" w:rsidRDefault="00AE3C8B" w:rsidP="00AE3C8B">
      <w:pPr>
        <w:suppressAutoHyphens/>
        <w:jc w:val="center"/>
        <w:rPr>
          <w:lang w:val="uk-UA" w:eastAsia="ar-SA"/>
        </w:rPr>
      </w:pPr>
    </w:p>
    <w:p w:rsidR="00AE3C8B" w:rsidRPr="00EC79FE" w:rsidRDefault="00AE3C8B" w:rsidP="00AE3C8B">
      <w:pPr>
        <w:suppressAutoHyphens/>
        <w:rPr>
          <w:sz w:val="28"/>
          <w:szCs w:val="28"/>
          <w:u w:val="single"/>
          <w:lang w:val="uk-UA" w:eastAsia="ar-SA"/>
        </w:rPr>
      </w:pPr>
      <w:r w:rsidRPr="00EC79FE">
        <w:rPr>
          <w:sz w:val="28"/>
          <w:szCs w:val="28"/>
          <w:lang w:val="uk-UA" w:eastAsia="ar-SA"/>
        </w:rPr>
        <w:t>Галузь знань</w:t>
      </w:r>
      <w:r w:rsidRPr="00EC79FE">
        <w:rPr>
          <w:sz w:val="28"/>
          <w:szCs w:val="28"/>
          <w:lang w:val="uk-UA" w:eastAsia="ar-SA"/>
        </w:rPr>
        <w:tab/>
      </w:r>
      <w:r w:rsidRPr="00EC79FE">
        <w:rPr>
          <w:sz w:val="28"/>
          <w:szCs w:val="28"/>
          <w:lang w:val="uk-UA" w:eastAsia="ar-SA"/>
        </w:rPr>
        <w:tab/>
      </w:r>
      <w:r w:rsidRPr="00EC79FE">
        <w:rPr>
          <w:sz w:val="28"/>
          <w:szCs w:val="28"/>
          <w:lang w:val="uk-UA" w:eastAsia="ar-SA"/>
        </w:rPr>
        <w:tab/>
      </w:r>
      <w:r w:rsidRPr="00EC79FE">
        <w:rPr>
          <w:b/>
          <w:sz w:val="28"/>
          <w:szCs w:val="28"/>
          <w:u w:val="single"/>
          <w:lang w:val="uk-UA" w:eastAsia="ar-SA"/>
        </w:rPr>
        <w:t>22 «Охорона здоров’я»</w:t>
      </w:r>
    </w:p>
    <w:p w:rsidR="00AE3C8B" w:rsidRPr="00EC79FE" w:rsidRDefault="00AE3C8B" w:rsidP="00AE3C8B">
      <w:pPr>
        <w:suppressAutoHyphens/>
        <w:jc w:val="center"/>
        <w:rPr>
          <w:sz w:val="28"/>
          <w:szCs w:val="28"/>
          <w:lang w:val="uk-UA" w:eastAsia="ar-SA"/>
        </w:rPr>
      </w:pPr>
    </w:p>
    <w:p w:rsidR="00AE3C8B" w:rsidRPr="00EC79FE" w:rsidRDefault="00C856D2" w:rsidP="00AE3C8B">
      <w:pPr>
        <w:rPr>
          <w:sz w:val="28"/>
          <w:szCs w:val="28"/>
          <w:u w:val="single"/>
          <w:lang w:val="uk-UA"/>
        </w:rPr>
      </w:pPr>
      <w:r>
        <w:rPr>
          <w:sz w:val="28"/>
          <w:szCs w:val="28"/>
          <w:lang w:val="uk-UA" w:eastAsia="ar-SA"/>
        </w:rPr>
        <w:t>С</w:t>
      </w:r>
      <w:r w:rsidR="00AE3C8B" w:rsidRPr="00EC79FE">
        <w:rPr>
          <w:sz w:val="28"/>
          <w:szCs w:val="28"/>
          <w:lang w:val="uk-UA" w:eastAsia="ar-SA"/>
        </w:rPr>
        <w:t xml:space="preserve">пеціальність </w:t>
      </w:r>
      <w:r w:rsidR="00AE3C8B" w:rsidRPr="00EC79FE">
        <w:rPr>
          <w:sz w:val="28"/>
          <w:szCs w:val="28"/>
          <w:lang w:val="uk-UA" w:eastAsia="ar-SA"/>
        </w:rPr>
        <w:tab/>
      </w:r>
      <w:r w:rsidR="00AE3C8B">
        <w:rPr>
          <w:sz w:val="28"/>
          <w:szCs w:val="28"/>
          <w:lang w:val="uk-UA" w:eastAsia="ar-SA"/>
        </w:rPr>
        <w:tab/>
      </w:r>
      <w:r w:rsidR="00AE3C8B" w:rsidRPr="00EC79FE">
        <w:rPr>
          <w:sz w:val="28"/>
          <w:szCs w:val="28"/>
          <w:lang w:val="uk-UA" w:eastAsia="ar-SA"/>
        </w:rPr>
        <w:tab/>
      </w:r>
      <w:r w:rsidR="00AE3C8B" w:rsidRPr="00EC79FE">
        <w:rPr>
          <w:b/>
          <w:sz w:val="28"/>
          <w:szCs w:val="28"/>
          <w:u w:val="single"/>
          <w:lang w:val="uk-UA"/>
        </w:rPr>
        <w:t>229 «Громадське здоров’я»</w:t>
      </w:r>
      <w:r w:rsidR="00AE3C8B" w:rsidRPr="00EC79FE">
        <w:rPr>
          <w:sz w:val="28"/>
          <w:szCs w:val="28"/>
          <w:u w:val="single"/>
          <w:lang w:val="uk-UA"/>
        </w:rPr>
        <w:t xml:space="preserve"> </w:t>
      </w:r>
    </w:p>
    <w:p w:rsidR="00AE3C8B" w:rsidRPr="00EC79FE" w:rsidRDefault="00AE3C8B" w:rsidP="00AE3C8B">
      <w:pPr>
        <w:suppressAutoHyphens/>
        <w:ind w:left="2832" w:firstLine="708"/>
        <w:rPr>
          <w:sz w:val="28"/>
          <w:szCs w:val="28"/>
          <w:lang w:val="uk-UA" w:eastAsia="ar-SA"/>
        </w:rPr>
      </w:pPr>
    </w:p>
    <w:p w:rsidR="00AE3C8B" w:rsidRPr="00EC79FE" w:rsidRDefault="00AE3C8B" w:rsidP="00AE3C8B">
      <w:pPr>
        <w:pStyle w:val="25"/>
        <w:shd w:val="clear" w:color="auto" w:fill="auto"/>
        <w:tabs>
          <w:tab w:val="left" w:pos="851"/>
          <w:tab w:val="left" w:pos="993"/>
        </w:tabs>
        <w:spacing w:after="0" w:line="240" w:lineRule="auto"/>
        <w:ind w:firstLine="0"/>
        <w:jc w:val="both"/>
        <w:rPr>
          <w:b/>
          <w:sz w:val="28"/>
          <w:szCs w:val="28"/>
          <w:u w:val="single"/>
          <w:lang w:val="uk-UA"/>
        </w:rPr>
      </w:pPr>
      <w:r w:rsidRPr="00EC79FE">
        <w:rPr>
          <w:sz w:val="28"/>
          <w:szCs w:val="28"/>
          <w:lang w:val="uk-UA"/>
        </w:rPr>
        <w:t xml:space="preserve">ОПП (ОНП) </w:t>
      </w:r>
      <w:r w:rsidRPr="00EC79FE">
        <w:rPr>
          <w:sz w:val="28"/>
          <w:szCs w:val="28"/>
          <w:lang w:val="uk-UA"/>
        </w:rPr>
        <w:tab/>
      </w:r>
      <w:r w:rsidRPr="00EC79FE">
        <w:rPr>
          <w:sz w:val="28"/>
          <w:szCs w:val="28"/>
          <w:lang w:val="uk-UA"/>
        </w:rPr>
        <w:tab/>
      </w:r>
      <w:r w:rsidRPr="00EC79FE">
        <w:rPr>
          <w:sz w:val="28"/>
          <w:szCs w:val="28"/>
          <w:lang w:val="uk-UA"/>
        </w:rPr>
        <w:tab/>
      </w:r>
      <w:r w:rsidR="00C24302" w:rsidRPr="00C24302">
        <w:rPr>
          <w:b/>
          <w:sz w:val="28"/>
          <w:szCs w:val="28"/>
          <w:u w:val="single"/>
          <w:lang w:val="uk-UA"/>
        </w:rPr>
        <w:t>другий</w:t>
      </w:r>
      <w:r w:rsidRPr="00C24302">
        <w:rPr>
          <w:b/>
          <w:sz w:val="28"/>
          <w:szCs w:val="28"/>
          <w:u w:val="single"/>
          <w:lang w:val="uk-UA"/>
        </w:rPr>
        <w:t xml:space="preserve"> (магістерський</w:t>
      </w:r>
      <w:r w:rsidRPr="00EC79FE">
        <w:rPr>
          <w:b/>
          <w:sz w:val="28"/>
          <w:szCs w:val="28"/>
          <w:u w:val="single"/>
          <w:lang w:val="uk-UA"/>
        </w:rPr>
        <w:t>) рівень вищої освіти</w:t>
      </w:r>
    </w:p>
    <w:p w:rsidR="00AE3C8B" w:rsidRPr="00EC79FE" w:rsidRDefault="00AE3C8B" w:rsidP="00AE3C8B">
      <w:pPr>
        <w:suppressAutoHyphens/>
        <w:jc w:val="center"/>
        <w:rPr>
          <w:sz w:val="28"/>
          <w:szCs w:val="28"/>
          <w:lang w:val="uk-UA" w:eastAsia="ar-SA"/>
        </w:rPr>
      </w:pPr>
    </w:p>
    <w:p w:rsidR="00AE3C8B" w:rsidRPr="00EC79FE" w:rsidRDefault="00AE3C8B" w:rsidP="00AE3C8B">
      <w:pPr>
        <w:suppressAutoHyphens/>
        <w:jc w:val="both"/>
        <w:rPr>
          <w:b/>
          <w:sz w:val="28"/>
          <w:szCs w:val="28"/>
          <w:lang w:val="uk-UA" w:eastAsia="ar-SA"/>
        </w:rPr>
      </w:pPr>
      <w:r w:rsidRPr="00EC79FE">
        <w:rPr>
          <w:sz w:val="28"/>
          <w:szCs w:val="28"/>
          <w:lang w:val="uk-UA" w:eastAsia="ar-SA"/>
        </w:rPr>
        <w:t xml:space="preserve">Факультет: </w:t>
      </w:r>
      <w:r w:rsidRPr="00EC79FE">
        <w:rPr>
          <w:sz w:val="28"/>
          <w:szCs w:val="28"/>
          <w:lang w:val="uk-UA" w:eastAsia="ar-SA"/>
        </w:rPr>
        <w:tab/>
      </w:r>
      <w:r w:rsidRPr="00EC79FE">
        <w:rPr>
          <w:sz w:val="28"/>
          <w:szCs w:val="28"/>
          <w:lang w:val="uk-UA" w:eastAsia="ar-SA"/>
        </w:rPr>
        <w:tab/>
      </w:r>
      <w:r>
        <w:rPr>
          <w:sz w:val="28"/>
          <w:szCs w:val="28"/>
          <w:lang w:val="uk-UA" w:eastAsia="ar-SA"/>
        </w:rPr>
        <w:tab/>
      </w:r>
      <w:r w:rsidRPr="00EC79FE">
        <w:rPr>
          <w:sz w:val="28"/>
          <w:szCs w:val="28"/>
          <w:lang w:val="uk-UA" w:eastAsia="ar-SA"/>
        </w:rPr>
        <w:tab/>
      </w:r>
      <w:r w:rsidRPr="00EC79FE">
        <w:rPr>
          <w:b/>
          <w:sz w:val="28"/>
          <w:szCs w:val="28"/>
          <w:lang w:val="en-US" w:eastAsia="ar-SA"/>
        </w:rPr>
        <w:t>IV</w:t>
      </w:r>
      <w:r w:rsidRPr="00EC79FE">
        <w:rPr>
          <w:b/>
          <w:sz w:val="28"/>
          <w:szCs w:val="28"/>
          <w:lang w:val="uk-UA" w:eastAsia="ar-SA"/>
        </w:rPr>
        <w:t xml:space="preserve"> медичний факультет</w:t>
      </w:r>
    </w:p>
    <w:p w:rsidR="00AE3C8B" w:rsidRDefault="00AE3C8B" w:rsidP="00AE3C8B">
      <w:pPr>
        <w:suppressAutoHyphens/>
        <w:jc w:val="center"/>
        <w:rPr>
          <w:lang w:val="uk-UA" w:eastAsia="ar-SA"/>
        </w:rPr>
      </w:pPr>
    </w:p>
    <w:p w:rsidR="00AE3C8B" w:rsidRDefault="00AE3C8B" w:rsidP="00AE3C8B">
      <w:pPr>
        <w:suppressAutoHyphens/>
        <w:jc w:val="center"/>
        <w:rPr>
          <w:lang w:val="uk-UA" w:eastAsia="ar-SA"/>
        </w:rPr>
      </w:pPr>
    </w:p>
    <w:p w:rsidR="00AE3C8B" w:rsidRDefault="00AE3C8B" w:rsidP="00AE3C8B">
      <w:pPr>
        <w:suppressAutoHyphens/>
        <w:jc w:val="center"/>
        <w:rPr>
          <w:lang w:val="uk-UA" w:eastAsia="ar-SA"/>
        </w:rPr>
      </w:pPr>
    </w:p>
    <w:p w:rsidR="00AE3C8B" w:rsidRPr="00073C22" w:rsidRDefault="00AE3C8B" w:rsidP="00AE3C8B">
      <w:pPr>
        <w:suppressAutoHyphens/>
        <w:jc w:val="center"/>
        <w:rPr>
          <w:lang w:val="uk-UA" w:eastAsia="ar-SA"/>
        </w:rPr>
      </w:pPr>
    </w:p>
    <w:p w:rsidR="00AE3C8B" w:rsidRPr="00073C22" w:rsidRDefault="00AE3C8B" w:rsidP="00AE3C8B">
      <w:pPr>
        <w:suppressAutoHyphens/>
        <w:jc w:val="both"/>
        <w:rPr>
          <w:lang w:val="uk-UA" w:eastAsia="ar-SA"/>
        </w:rPr>
      </w:pPr>
    </w:p>
    <w:tbl>
      <w:tblPr>
        <w:tblW w:w="0" w:type="auto"/>
        <w:tblLayout w:type="fixed"/>
        <w:tblLook w:val="0000" w:firstRow="0" w:lastRow="0" w:firstColumn="0" w:lastColumn="0" w:noHBand="0" w:noVBand="0"/>
      </w:tblPr>
      <w:tblGrid>
        <w:gridCol w:w="4786"/>
        <w:gridCol w:w="425"/>
        <w:gridCol w:w="5103"/>
      </w:tblGrid>
      <w:tr w:rsidR="00AE3C8B" w:rsidRPr="00073C22" w:rsidTr="003650C8">
        <w:tc>
          <w:tcPr>
            <w:tcW w:w="4786" w:type="dxa"/>
          </w:tcPr>
          <w:p w:rsidR="00AE3C8B" w:rsidRPr="00073C22" w:rsidRDefault="00AE3C8B" w:rsidP="003650C8">
            <w:pPr>
              <w:suppressAutoHyphens/>
              <w:snapToGrid w:val="0"/>
              <w:rPr>
                <w:lang w:eastAsia="ar-SA"/>
              </w:rPr>
            </w:pPr>
            <w:r w:rsidRPr="00073C22">
              <w:rPr>
                <w:lang w:val="uk-UA" w:eastAsia="ar-SA"/>
              </w:rPr>
              <w:t xml:space="preserve">Силабус навчальної дисципліни затверджено на засіданні </w:t>
            </w:r>
            <w:r w:rsidRPr="00073C22">
              <w:rPr>
                <w:bCs/>
                <w:iCs/>
                <w:lang w:val="uk-UA" w:eastAsia="ar-SA"/>
              </w:rPr>
              <w:t xml:space="preserve">кафедри </w:t>
            </w:r>
            <w:r w:rsidRPr="0077680F">
              <w:rPr>
                <w:lang w:val="uk-UA" w:eastAsia="ar-SA"/>
              </w:rPr>
              <w:t>епідеміології</w:t>
            </w:r>
          </w:p>
          <w:p w:rsidR="00AE3C8B" w:rsidRPr="00073C22" w:rsidRDefault="00AE3C8B" w:rsidP="003650C8">
            <w:pPr>
              <w:suppressAutoHyphens/>
              <w:rPr>
                <w:lang w:val="uk-UA" w:eastAsia="ar-SA"/>
              </w:rPr>
            </w:pPr>
          </w:p>
          <w:p w:rsidR="00AE3C8B" w:rsidRPr="00073C22" w:rsidRDefault="00AE3C8B" w:rsidP="003650C8">
            <w:pPr>
              <w:suppressAutoHyphens/>
              <w:rPr>
                <w:lang w:val="uk-UA" w:eastAsia="ar-SA"/>
              </w:rPr>
            </w:pPr>
            <w:r w:rsidRPr="00073C22">
              <w:rPr>
                <w:lang w:val="uk-UA" w:eastAsia="ar-SA"/>
              </w:rPr>
              <w:t xml:space="preserve">Протокол від  </w:t>
            </w:r>
          </w:p>
          <w:p w:rsidR="00AE3C8B" w:rsidRDefault="00AE3C8B" w:rsidP="003650C8">
            <w:pPr>
              <w:suppressAutoHyphens/>
              <w:rPr>
                <w:lang w:val="uk-UA" w:eastAsia="ar-SA"/>
              </w:rPr>
            </w:pPr>
            <w:r w:rsidRPr="00073C22">
              <w:rPr>
                <w:lang w:val="uk-UA" w:eastAsia="ar-SA"/>
              </w:rPr>
              <w:t>“28”серпня 2019 року № 1</w:t>
            </w:r>
            <w:r>
              <w:rPr>
                <w:lang w:val="uk-UA" w:eastAsia="ar-SA"/>
              </w:rPr>
              <w:t>6</w:t>
            </w:r>
          </w:p>
          <w:p w:rsidR="00AE3C8B" w:rsidRPr="00073C22" w:rsidRDefault="00AE3C8B" w:rsidP="003650C8">
            <w:pPr>
              <w:suppressAutoHyphens/>
              <w:rPr>
                <w:lang w:val="uk-UA" w:eastAsia="ar-SA"/>
              </w:rPr>
            </w:pPr>
          </w:p>
          <w:p w:rsidR="00AE3C8B" w:rsidRDefault="00AE3C8B" w:rsidP="003650C8">
            <w:pPr>
              <w:suppressAutoHyphens/>
              <w:rPr>
                <w:lang w:val="uk-UA" w:eastAsia="ar-SA"/>
              </w:rPr>
            </w:pPr>
            <w:r>
              <w:rPr>
                <w:lang w:val="uk-UA" w:eastAsia="ar-SA"/>
              </w:rPr>
              <w:t>Зав. кафедрою,</w:t>
            </w:r>
          </w:p>
          <w:p w:rsidR="00AE3C8B" w:rsidRPr="00073C22" w:rsidRDefault="00AE3C8B" w:rsidP="003650C8">
            <w:pPr>
              <w:suppressAutoHyphens/>
              <w:rPr>
                <w:lang w:val="uk-UA" w:eastAsia="ar-SA"/>
              </w:rPr>
            </w:pPr>
            <w:r>
              <w:rPr>
                <w:lang w:val="uk-UA" w:eastAsia="ar-SA"/>
              </w:rPr>
              <w:t>проф.___________Т.О. Чумаченко</w:t>
            </w:r>
          </w:p>
          <w:p w:rsidR="00AE3C8B" w:rsidRPr="00073C22" w:rsidRDefault="00AE3C8B" w:rsidP="003650C8">
            <w:pPr>
              <w:suppressAutoHyphens/>
              <w:rPr>
                <w:lang w:val="uk-UA" w:eastAsia="ar-SA"/>
              </w:rPr>
            </w:pPr>
          </w:p>
        </w:tc>
        <w:tc>
          <w:tcPr>
            <w:tcW w:w="425" w:type="dxa"/>
          </w:tcPr>
          <w:p w:rsidR="00AE3C8B" w:rsidRPr="00073C22" w:rsidRDefault="00AE3C8B" w:rsidP="003650C8">
            <w:pPr>
              <w:suppressAutoHyphens/>
              <w:snapToGrid w:val="0"/>
              <w:jc w:val="both"/>
              <w:rPr>
                <w:lang w:val="uk-UA" w:eastAsia="ar-SA"/>
              </w:rPr>
            </w:pPr>
          </w:p>
          <w:p w:rsidR="00AE3C8B" w:rsidRPr="00073C22" w:rsidRDefault="00AE3C8B" w:rsidP="003650C8">
            <w:pPr>
              <w:suppressAutoHyphens/>
              <w:snapToGrid w:val="0"/>
              <w:jc w:val="both"/>
              <w:rPr>
                <w:lang w:val="uk-UA" w:eastAsia="ar-SA"/>
              </w:rPr>
            </w:pPr>
          </w:p>
        </w:tc>
        <w:tc>
          <w:tcPr>
            <w:tcW w:w="5103" w:type="dxa"/>
          </w:tcPr>
          <w:p w:rsidR="00AE3C8B" w:rsidRPr="00073C22" w:rsidRDefault="00AE3C8B" w:rsidP="003650C8">
            <w:pPr>
              <w:suppressAutoHyphens/>
              <w:snapToGrid w:val="0"/>
              <w:rPr>
                <w:lang w:val="uk-UA" w:eastAsia="ar-SA"/>
              </w:rPr>
            </w:pPr>
            <w:r w:rsidRPr="00073C22">
              <w:rPr>
                <w:lang w:val="uk-UA" w:eastAsia="ar-SA"/>
              </w:rPr>
              <w:t>Схвалено методичною комісією ХНМУ з проблем</w:t>
            </w:r>
          </w:p>
          <w:p w:rsidR="00AE3C8B" w:rsidRPr="00073C22" w:rsidRDefault="00AE3C8B" w:rsidP="003650C8">
            <w:pPr>
              <w:suppressAutoHyphens/>
              <w:rPr>
                <w:lang w:val="uk-UA" w:eastAsia="ar-SA"/>
              </w:rPr>
            </w:pPr>
            <w:r w:rsidRPr="00073C22">
              <w:rPr>
                <w:lang w:val="uk-UA" w:eastAsia="ar-SA"/>
              </w:rPr>
              <w:t>професійної підготовки медико-профілак-тичного профілю</w:t>
            </w:r>
          </w:p>
          <w:p w:rsidR="00AE3C8B" w:rsidRPr="00073C22" w:rsidRDefault="00AE3C8B" w:rsidP="003650C8">
            <w:pPr>
              <w:suppressAutoHyphens/>
              <w:rPr>
                <w:lang w:val="uk-UA" w:eastAsia="ar-SA"/>
              </w:rPr>
            </w:pPr>
          </w:p>
          <w:p w:rsidR="00AE3C8B" w:rsidRPr="00073C22" w:rsidRDefault="00AE3C8B" w:rsidP="003650C8">
            <w:pPr>
              <w:suppressAutoHyphens/>
              <w:rPr>
                <w:lang w:val="uk-UA" w:eastAsia="ar-SA"/>
              </w:rPr>
            </w:pPr>
            <w:r w:rsidRPr="00073C22">
              <w:rPr>
                <w:lang w:val="uk-UA" w:eastAsia="ar-SA"/>
              </w:rPr>
              <w:t xml:space="preserve">Протокол від </w:t>
            </w:r>
          </w:p>
          <w:p w:rsidR="00AE3C8B" w:rsidRPr="00073C22" w:rsidRDefault="00AE3C8B" w:rsidP="003650C8">
            <w:pPr>
              <w:suppressAutoHyphens/>
              <w:rPr>
                <w:lang w:val="uk-UA" w:eastAsia="ar-SA"/>
              </w:rPr>
            </w:pPr>
            <w:r w:rsidRPr="00073C22">
              <w:rPr>
                <w:lang w:val="uk-UA" w:eastAsia="ar-SA"/>
              </w:rPr>
              <w:t>“28” серпня 2019 року № 6</w:t>
            </w:r>
          </w:p>
          <w:p w:rsidR="00AE3C8B" w:rsidRDefault="00AE3C8B" w:rsidP="003650C8">
            <w:pPr>
              <w:suppressAutoHyphens/>
              <w:rPr>
                <w:lang w:val="uk-UA" w:eastAsia="ar-SA"/>
              </w:rPr>
            </w:pPr>
            <w:r>
              <w:rPr>
                <w:lang w:val="uk-UA" w:eastAsia="ar-SA"/>
              </w:rPr>
              <w:t>Голова методичної комісії,</w:t>
            </w:r>
          </w:p>
          <w:p w:rsidR="00AE3C8B" w:rsidRPr="00073C22" w:rsidRDefault="00AE3C8B" w:rsidP="003650C8">
            <w:pPr>
              <w:suppressAutoHyphens/>
              <w:rPr>
                <w:lang w:val="uk-UA" w:eastAsia="ar-SA"/>
              </w:rPr>
            </w:pPr>
            <w:r>
              <w:rPr>
                <w:lang w:val="uk-UA" w:eastAsia="ar-SA"/>
              </w:rPr>
              <w:t>професор __________В.А. Огнєв</w:t>
            </w:r>
          </w:p>
          <w:p w:rsidR="00AE3C8B" w:rsidRPr="00073C22" w:rsidRDefault="00AE3C8B" w:rsidP="003650C8">
            <w:pPr>
              <w:suppressAutoHyphens/>
              <w:rPr>
                <w:lang w:val="uk-UA" w:eastAsia="ar-SA"/>
              </w:rPr>
            </w:pPr>
          </w:p>
        </w:tc>
      </w:tr>
    </w:tbl>
    <w:p w:rsidR="00AE3C8B" w:rsidRPr="00073C22" w:rsidRDefault="00AE3C8B" w:rsidP="00AE3C8B">
      <w:pPr>
        <w:suppressAutoHyphens/>
        <w:jc w:val="both"/>
        <w:rPr>
          <w:lang w:val="uk-UA" w:eastAsia="ar-SA"/>
        </w:rPr>
      </w:pPr>
    </w:p>
    <w:p w:rsidR="00AE3C8B" w:rsidRPr="00073C22" w:rsidRDefault="00AE3C8B" w:rsidP="00AE3C8B">
      <w:pPr>
        <w:suppressAutoHyphens/>
        <w:rPr>
          <w:lang w:val="uk-UA" w:eastAsia="ar-SA"/>
        </w:rPr>
      </w:pPr>
      <w:r w:rsidRPr="00073C22">
        <w:br w:type="page"/>
      </w:r>
    </w:p>
    <w:p w:rsidR="001D114A" w:rsidRPr="00253C64" w:rsidRDefault="00253C64" w:rsidP="00A07459">
      <w:pPr>
        <w:pStyle w:val="25"/>
        <w:shd w:val="clear" w:color="auto" w:fill="auto"/>
        <w:tabs>
          <w:tab w:val="left" w:pos="851"/>
          <w:tab w:val="left" w:pos="993"/>
        </w:tabs>
        <w:spacing w:after="0" w:line="298" w:lineRule="exact"/>
        <w:ind w:firstLine="0"/>
        <w:jc w:val="both"/>
        <w:rPr>
          <w:b/>
          <w:sz w:val="24"/>
          <w:szCs w:val="24"/>
          <w:lang w:val="uk-UA"/>
        </w:rPr>
      </w:pPr>
      <w:r w:rsidRPr="0040662D">
        <w:rPr>
          <w:b/>
          <w:color w:val="000000"/>
          <w:sz w:val="24"/>
          <w:szCs w:val="24"/>
          <w:u w:val="single"/>
          <w:lang w:val="uk-UA" w:eastAsia="uk-UA" w:bidi="uk-UA"/>
        </w:rPr>
        <w:t>НАЗВА НАВЧАЛЬНОЇ ДИСЦИПЛІНИ</w:t>
      </w:r>
      <w:r w:rsidRPr="0040662D">
        <w:rPr>
          <w:b/>
          <w:color w:val="000000"/>
          <w:sz w:val="24"/>
          <w:szCs w:val="24"/>
          <w:lang w:val="uk-UA" w:eastAsia="uk-UA" w:bidi="uk-UA"/>
        </w:rPr>
        <w:t xml:space="preserve"> </w:t>
      </w:r>
      <w:r w:rsidRPr="00253C64">
        <w:rPr>
          <w:b/>
          <w:color w:val="000000"/>
          <w:sz w:val="24"/>
          <w:szCs w:val="24"/>
          <w:lang w:val="uk-UA" w:eastAsia="uk-UA" w:bidi="uk-UA"/>
        </w:rPr>
        <w:t>«ЕПІДНАГЛЯД ТА ОЦІНКА СТАНУ ЗДОРОВ'Я І БЛАГОПОЛУЧЧЯ НАСЕЛЕННЯ»</w:t>
      </w:r>
    </w:p>
    <w:p w:rsidR="00253C64" w:rsidRPr="00253C64" w:rsidRDefault="00253C64" w:rsidP="00A07459">
      <w:pPr>
        <w:pStyle w:val="25"/>
        <w:shd w:val="clear" w:color="auto" w:fill="auto"/>
        <w:tabs>
          <w:tab w:val="left" w:pos="851"/>
          <w:tab w:val="left" w:pos="993"/>
        </w:tabs>
        <w:spacing w:after="0" w:line="298" w:lineRule="exact"/>
        <w:ind w:firstLine="0"/>
        <w:jc w:val="both"/>
        <w:rPr>
          <w:b/>
          <w:color w:val="000000"/>
          <w:sz w:val="24"/>
          <w:szCs w:val="24"/>
          <w:u w:val="single"/>
          <w:lang w:val="uk-UA" w:eastAsia="uk-UA" w:bidi="uk-UA"/>
        </w:rPr>
      </w:pPr>
    </w:p>
    <w:p w:rsidR="00253C64" w:rsidRDefault="00253C64" w:rsidP="00A07459">
      <w:pPr>
        <w:pStyle w:val="25"/>
        <w:shd w:val="clear" w:color="auto" w:fill="auto"/>
        <w:tabs>
          <w:tab w:val="left" w:pos="851"/>
          <w:tab w:val="left" w:pos="993"/>
        </w:tabs>
        <w:spacing w:after="0" w:line="298" w:lineRule="exact"/>
        <w:ind w:firstLine="0"/>
        <w:jc w:val="both"/>
        <w:rPr>
          <w:color w:val="000000"/>
          <w:sz w:val="24"/>
          <w:szCs w:val="24"/>
          <w:u w:val="single"/>
          <w:lang w:val="uk-UA" w:eastAsia="uk-UA" w:bidi="uk-UA"/>
        </w:rPr>
      </w:pPr>
    </w:p>
    <w:p w:rsidR="00253C64" w:rsidRPr="00554791" w:rsidRDefault="00253C64" w:rsidP="00253C64">
      <w:pPr>
        <w:spacing w:line="276" w:lineRule="auto"/>
        <w:jc w:val="both"/>
        <w:rPr>
          <w:lang w:val="uk-UA"/>
        </w:rPr>
      </w:pPr>
      <w:r w:rsidRPr="00554791">
        <w:rPr>
          <w:b/>
          <w:bCs/>
          <w:lang w:val="uk-UA"/>
        </w:rPr>
        <w:t>Розробники:</w:t>
      </w:r>
    </w:p>
    <w:p w:rsidR="00253C64" w:rsidRDefault="00253C64" w:rsidP="00253C64">
      <w:pPr>
        <w:spacing w:line="276" w:lineRule="auto"/>
        <w:jc w:val="both"/>
        <w:rPr>
          <w:lang w:val="uk-UA"/>
        </w:rPr>
      </w:pPr>
      <w:r w:rsidRPr="00554791">
        <w:rPr>
          <w:lang w:val="uk-UA"/>
        </w:rPr>
        <w:t xml:space="preserve">завідувач кафедри епідеміології ХНМУ, д. мед. н., професор Т.О. Чумаченко, </w:t>
      </w:r>
    </w:p>
    <w:p w:rsidR="00253C64" w:rsidRPr="00554791" w:rsidRDefault="00253C64" w:rsidP="00253C64">
      <w:pPr>
        <w:spacing w:line="276" w:lineRule="auto"/>
        <w:jc w:val="both"/>
        <w:rPr>
          <w:lang w:val="uk-UA"/>
        </w:rPr>
      </w:pPr>
      <w:r>
        <w:rPr>
          <w:lang w:val="uk-UA"/>
        </w:rPr>
        <w:t>доцент кафедри епідеміології , к. мед. н. Л.А. Ждамарова</w:t>
      </w:r>
    </w:p>
    <w:p w:rsidR="00253C64" w:rsidRPr="00554791" w:rsidRDefault="00253C64" w:rsidP="00253C64">
      <w:pPr>
        <w:spacing w:line="276" w:lineRule="auto"/>
        <w:jc w:val="both"/>
        <w:rPr>
          <w:lang w:val="uk-UA"/>
        </w:rPr>
      </w:pPr>
      <w:r w:rsidRPr="00554791">
        <w:rPr>
          <w:lang w:val="uk-UA"/>
        </w:rPr>
        <w:t>асистент кафедри епідеміології ХНМУ В.І. Макарова.</w:t>
      </w:r>
    </w:p>
    <w:p w:rsidR="00253C64" w:rsidRDefault="00253C64" w:rsidP="00253C64">
      <w:pPr>
        <w:widowControl w:val="0"/>
        <w:tabs>
          <w:tab w:val="left" w:pos="851"/>
          <w:tab w:val="left" w:pos="993"/>
        </w:tabs>
        <w:spacing w:line="298" w:lineRule="exact"/>
        <w:ind w:left="360"/>
        <w:jc w:val="center"/>
        <w:rPr>
          <w:b/>
          <w:lang w:val="uk-UA" w:eastAsia="en-US"/>
        </w:rPr>
      </w:pPr>
    </w:p>
    <w:p w:rsidR="00253C64" w:rsidRPr="00621A45" w:rsidRDefault="00253C64" w:rsidP="00253C64">
      <w:pPr>
        <w:widowControl w:val="0"/>
        <w:tabs>
          <w:tab w:val="left" w:pos="851"/>
          <w:tab w:val="left" w:pos="993"/>
        </w:tabs>
        <w:spacing w:line="298" w:lineRule="exact"/>
        <w:ind w:left="360"/>
        <w:jc w:val="center"/>
        <w:rPr>
          <w:b/>
          <w:lang w:val="uk-UA" w:eastAsia="en-US"/>
        </w:rPr>
      </w:pPr>
      <w:r w:rsidRPr="00621A45">
        <w:rPr>
          <w:b/>
          <w:lang w:val="uk-UA" w:eastAsia="en-US"/>
        </w:rPr>
        <w:t>Інформація про викладача(ів)</w:t>
      </w:r>
    </w:p>
    <w:p w:rsidR="00253C64" w:rsidRDefault="00253C64" w:rsidP="00253C64">
      <w:pPr>
        <w:pStyle w:val="25"/>
        <w:shd w:val="clear" w:color="auto" w:fill="auto"/>
        <w:tabs>
          <w:tab w:val="left" w:pos="851"/>
          <w:tab w:val="left" w:pos="993"/>
        </w:tabs>
        <w:spacing w:after="0" w:line="298" w:lineRule="exact"/>
        <w:ind w:firstLine="0"/>
        <w:jc w:val="both"/>
        <w:rPr>
          <w:b/>
          <w:sz w:val="24"/>
          <w:szCs w:val="24"/>
          <w:lang w:val="uk-UA"/>
        </w:rPr>
      </w:pPr>
    </w:p>
    <w:p w:rsidR="00253C64" w:rsidRDefault="00253C64" w:rsidP="00253C64">
      <w:pPr>
        <w:pStyle w:val="25"/>
        <w:shd w:val="clear" w:color="auto" w:fill="auto"/>
        <w:tabs>
          <w:tab w:val="left" w:pos="851"/>
          <w:tab w:val="left" w:pos="993"/>
        </w:tabs>
        <w:spacing w:after="0" w:line="298" w:lineRule="exact"/>
        <w:ind w:firstLine="0"/>
        <w:jc w:val="both"/>
        <w:rPr>
          <w:sz w:val="24"/>
          <w:szCs w:val="24"/>
          <w:lang w:val="uk-UA"/>
        </w:rPr>
      </w:pPr>
      <w:r>
        <w:rPr>
          <w:color w:val="000000"/>
          <w:sz w:val="24"/>
          <w:szCs w:val="24"/>
          <w:u w:val="single"/>
          <w:lang w:val="uk-UA" w:eastAsia="uk-UA" w:bidi="uk-UA"/>
        </w:rPr>
        <w:t>Викладач</w:t>
      </w:r>
      <w:r>
        <w:rPr>
          <w:color w:val="000000"/>
          <w:sz w:val="24"/>
          <w:szCs w:val="24"/>
          <w:lang w:val="uk-UA" w:eastAsia="uk-UA" w:bidi="uk-UA"/>
        </w:rPr>
        <w:t xml:space="preserve">: </w:t>
      </w:r>
      <w:r>
        <w:rPr>
          <w:lang w:val="uk-UA" w:eastAsia="ar-SA"/>
        </w:rPr>
        <w:t xml:space="preserve">к. мед. .н, доцент кафедри епідеміології </w:t>
      </w:r>
      <w:r w:rsidRPr="0077680F">
        <w:rPr>
          <w:lang w:val="uk-UA" w:eastAsia="ar-SA"/>
        </w:rPr>
        <w:t>Ждамарова Лариса Анатоліївна</w:t>
      </w:r>
    </w:p>
    <w:p w:rsidR="00253C64" w:rsidRDefault="00253C64" w:rsidP="00253C64">
      <w:pPr>
        <w:pStyle w:val="25"/>
        <w:tabs>
          <w:tab w:val="left" w:pos="851"/>
          <w:tab w:val="left" w:pos="993"/>
        </w:tabs>
        <w:spacing w:after="0" w:line="240" w:lineRule="auto"/>
        <w:ind w:firstLine="0"/>
        <w:jc w:val="both"/>
        <w:rPr>
          <w:color w:val="000000"/>
          <w:sz w:val="24"/>
          <w:szCs w:val="24"/>
          <w:lang w:val="uk-UA" w:eastAsia="uk-UA" w:bidi="uk-UA"/>
        </w:rPr>
      </w:pPr>
      <w:r>
        <w:rPr>
          <w:color w:val="000000"/>
          <w:sz w:val="24"/>
          <w:szCs w:val="24"/>
          <w:u w:val="single"/>
          <w:lang w:val="uk-UA" w:eastAsia="ru-RU" w:bidi="ru-RU"/>
        </w:rPr>
        <w:t xml:space="preserve">Інформація про </w:t>
      </w:r>
      <w:r>
        <w:rPr>
          <w:color w:val="000000"/>
          <w:sz w:val="24"/>
          <w:szCs w:val="24"/>
          <w:u w:val="single"/>
          <w:lang w:val="uk-UA" w:eastAsia="uk-UA" w:bidi="uk-UA"/>
        </w:rPr>
        <w:t>викладача</w:t>
      </w:r>
      <w:r>
        <w:rPr>
          <w:color w:val="000000"/>
          <w:sz w:val="24"/>
          <w:szCs w:val="24"/>
          <w:lang w:val="uk-UA" w:eastAsia="uk-UA" w:bidi="uk-UA"/>
        </w:rPr>
        <w:t xml:space="preserve"> (-ів) професійні інтереси – епідеміологія, молекулярна епідеміологія, мікробіологія, вірусологія, паразитологія. Траєкторія професійного розвитку: Ждамарова Лариса Анатоліївна1966 року народження, має </w:t>
      </w:r>
      <w:r w:rsidRPr="006642E3">
        <w:rPr>
          <w:color w:val="000000"/>
          <w:sz w:val="24"/>
          <w:szCs w:val="24"/>
          <w:lang w:val="uk-UA" w:eastAsia="uk-UA" w:bidi="uk-UA"/>
        </w:rPr>
        <w:t>вищ</w:t>
      </w:r>
      <w:r>
        <w:rPr>
          <w:color w:val="000000"/>
          <w:sz w:val="24"/>
          <w:szCs w:val="24"/>
          <w:lang w:val="uk-UA" w:eastAsia="uk-UA" w:bidi="uk-UA"/>
        </w:rPr>
        <w:t>у</w:t>
      </w:r>
      <w:r w:rsidRPr="006642E3">
        <w:rPr>
          <w:color w:val="000000"/>
          <w:sz w:val="24"/>
          <w:szCs w:val="24"/>
          <w:lang w:val="uk-UA" w:eastAsia="uk-UA" w:bidi="uk-UA"/>
        </w:rPr>
        <w:t xml:space="preserve"> освіт</w:t>
      </w:r>
      <w:r>
        <w:rPr>
          <w:color w:val="000000"/>
          <w:sz w:val="24"/>
          <w:szCs w:val="24"/>
          <w:lang w:val="uk-UA" w:eastAsia="uk-UA" w:bidi="uk-UA"/>
        </w:rPr>
        <w:t>у за спеціальністю “санітарія,</w:t>
      </w:r>
      <w:r w:rsidRPr="006642E3">
        <w:rPr>
          <w:color w:val="000000"/>
          <w:sz w:val="24"/>
          <w:szCs w:val="24"/>
          <w:lang w:val="uk-UA" w:eastAsia="uk-UA" w:bidi="uk-UA"/>
        </w:rPr>
        <w:t xml:space="preserve"> гігієна, епідеміологія”. З 199</w:t>
      </w:r>
      <w:r>
        <w:rPr>
          <w:color w:val="000000"/>
          <w:sz w:val="24"/>
          <w:szCs w:val="24"/>
          <w:lang w:val="uk-UA" w:eastAsia="uk-UA" w:bidi="uk-UA"/>
        </w:rPr>
        <w:t xml:space="preserve">1 року працює в ДУ «ІМІ НАМН». </w:t>
      </w:r>
      <w:r w:rsidRPr="006642E3">
        <w:rPr>
          <w:color w:val="000000"/>
          <w:sz w:val="24"/>
          <w:szCs w:val="24"/>
          <w:lang w:val="uk-UA" w:eastAsia="uk-UA" w:bidi="uk-UA"/>
        </w:rPr>
        <w:t>З 2014 року розпочала викладацьку діяльність на кафедрі епідеміології, з 2017 року займає посаду доцента кафедри епідеміологія.</w:t>
      </w:r>
      <w:r>
        <w:rPr>
          <w:color w:val="000000"/>
          <w:sz w:val="24"/>
          <w:szCs w:val="24"/>
          <w:lang w:val="uk-UA" w:eastAsia="uk-UA" w:bidi="uk-UA"/>
        </w:rPr>
        <w:t xml:space="preserve"> Кандидат медичих наук, старший науковий співробітник зі спеціальності «мікробіологія». </w:t>
      </w:r>
      <w:r w:rsidRPr="006642E3">
        <w:rPr>
          <w:color w:val="000000"/>
          <w:sz w:val="24"/>
          <w:szCs w:val="24"/>
          <w:lang w:val="uk-UA" w:eastAsia="uk-UA" w:bidi="uk-UA"/>
        </w:rPr>
        <w:t>Має «вищу»  кваліфікаційну категорію зі спеціальності «Бактеріологія»</w:t>
      </w:r>
      <w:r>
        <w:rPr>
          <w:color w:val="000000"/>
          <w:sz w:val="24"/>
          <w:szCs w:val="24"/>
          <w:lang w:val="uk-UA" w:eastAsia="uk-UA" w:bidi="uk-UA"/>
        </w:rPr>
        <w:t>.</w:t>
      </w:r>
      <w:r w:rsidRPr="006642E3">
        <w:rPr>
          <w:color w:val="000000"/>
          <w:sz w:val="24"/>
          <w:szCs w:val="24"/>
          <w:lang w:val="uk-UA" w:eastAsia="uk-UA" w:bidi="uk-UA"/>
        </w:rPr>
        <w:t xml:space="preserve"> 27.06.2006 одержала  Гете – сертифікат  В-1 з німецької мови за міжнародною класифікацією</w:t>
      </w:r>
      <w:r>
        <w:rPr>
          <w:color w:val="000000"/>
          <w:sz w:val="24"/>
          <w:szCs w:val="24"/>
          <w:lang w:val="uk-UA" w:eastAsia="uk-UA" w:bidi="uk-UA"/>
        </w:rPr>
        <w:t xml:space="preserve">. </w:t>
      </w:r>
      <w:r w:rsidRPr="006642E3">
        <w:rPr>
          <w:color w:val="000000"/>
          <w:sz w:val="24"/>
          <w:szCs w:val="24"/>
          <w:lang w:val="uk-UA" w:eastAsia="uk-UA" w:bidi="uk-UA"/>
        </w:rPr>
        <w:t>Постійно вчиться та  підвищує свою професійну діяльність:</w:t>
      </w:r>
      <w:r>
        <w:rPr>
          <w:color w:val="000000"/>
          <w:sz w:val="24"/>
          <w:szCs w:val="24"/>
          <w:lang w:val="uk-UA" w:eastAsia="uk-UA" w:bidi="uk-UA"/>
        </w:rPr>
        <w:t xml:space="preserve"> </w:t>
      </w:r>
      <w:r w:rsidRPr="006642E3">
        <w:rPr>
          <w:color w:val="000000"/>
          <w:sz w:val="24"/>
          <w:szCs w:val="24"/>
          <w:lang w:val="uk-UA" w:eastAsia="uk-UA" w:bidi="uk-UA"/>
        </w:rPr>
        <w:t xml:space="preserve">підвищення кваліфікації "Організація виробництва біологічних лікарських засобів відповідно до вимог належної виробничої практики" НФаУ, Інститут підвищення кваліфікації спеціалістів фармації 20.09.-20-10.2016. </w:t>
      </w:r>
      <w:r>
        <w:rPr>
          <w:color w:val="000000"/>
          <w:sz w:val="24"/>
          <w:szCs w:val="24"/>
          <w:lang w:val="uk-UA" w:eastAsia="uk-UA" w:bidi="uk-UA"/>
        </w:rPr>
        <w:t xml:space="preserve"> П</w:t>
      </w:r>
      <w:r w:rsidRPr="006642E3">
        <w:rPr>
          <w:color w:val="000000"/>
          <w:sz w:val="24"/>
          <w:szCs w:val="24"/>
          <w:lang w:val="uk-UA" w:eastAsia="uk-UA" w:bidi="uk-UA"/>
        </w:rPr>
        <w:t>ідвищення  кваліфікації "Українська мова у професійній діяльності медиків " Харківська медична академія післядипломної освіти,1 місяць-тематичне удосконалення 2016.</w:t>
      </w:r>
      <w:r>
        <w:rPr>
          <w:color w:val="000000"/>
          <w:sz w:val="24"/>
          <w:szCs w:val="24"/>
          <w:lang w:val="uk-UA" w:eastAsia="uk-UA" w:bidi="uk-UA"/>
        </w:rPr>
        <w:t xml:space="preserve"> </w:t>
      </w:r>
      <w:r w:rsidRPr="006642E3">
        <w:rPr>
          <w:color w:val="000000"/>
          <w:sz w:val="24"/>
          <w:szCs w:val="24"/>
          <w:lang w:val="uk-UA" w:eastAsia="uk-UA" w:bidi="uk-UA"/>
        </w:rPr>
        <w:t>Підвищення кваліфікації "Англійська мова " Харківська медична академія післядипломної освіти, 2 місяці-тематичне удосконалення 2016.</w:t>
      </w:r>
      <w:r>
        <w:rPr>
          <w:color w:val="000000"/>
          <w:sz w:val="24"/>
          <w:szCs w:val="24"/>
          <w:lang w:val="uk-UA" w:eastAsia="uk-UA" w:bidi="uk-UA"/>
        </w:rPr>
        <w:t xml:space="preserve"> </w:t>
      </w:r>
      <w:r w:rsidRPr="006642E3">
        <w:rPr>
          <w:color w:val="000000"/>
          <w:sz w:val="24"/>
          <w:szCs w:val="24"/>
          <w:lang w:val="uk-UA" w:eastAsia="uk-UA" w:bidi="uk-UA"/>
        </w:rPr>
        <w:t>Підвищення кваліфікації "Бактеріологія" Харківська медична академія післядипломної освіти, 1 місяць-передатестаційний цикл,  свідоцтво №5043 про складання іспиту зі спеціальності після проведення передатестаційного циклу 24.11.2017.</w:t>
      </w:r>
      <w:r>
        <w:rPr>
          <w:color w:val="000000"/>
          <w:sz w:val="24"/>
          <w:szCs w:val="24"/>
          <w:lang w:val="uk-UA" w:eastAsia="uk-UA" w:bidi="uk-UA"/>
        </w:rPr>
        <w:t xml:space="preserve"> </w:t>
      </w:r>
      <w:r w:rsidRPr="006642E3">
        <w:rPr>
          <w:color w:val="000000"/>
          <w:sz w:val="24"/>
          <w:szCs w:val="24"/>
          <w:lang w:val="uk-UA" w:eastAsia="uk-UA" w:bidi="uk-UA"/>
        </w:rPr>
        <w:t>У 2018-2019 році пройшла підготовку на курсах підвищення психолого-педагогічної кваліфікації викладачів вищої медичної школи «Школа досвідченого лектора» при Навчально-науковому інституті якості освіти ХНМУ.</w:t>
      </w:r>
      <w:r>
        <w:rPr>
          <w:color w:val="000000"/>
          <w:sz w:val="24"/>
          <w:szCs w:val="24"/>
          <w:lang w:val="uk-UA" w:eastAsia="uk-UA" w:bidi="uk-UA"/>
        </w:rPr>
        <w:t xml:space="preserve"> </w:t>
      </w:r>
      <w:r w:rsidRPr="006642E3">
        <w:rPr>
          <w:color w:val="000000"/>
          <w:sz w:val="24"/>
          <w:szCs w:val="24"/>
          <w:lang w:val="uk-UA" w:eastAsia="uk-UA" w:bidi="uk-UA"/>
        </w:rPr>
        <w:t>Підвищення кваліфікації до диплому № УВ 756097 «Вибрані питання економіки та менеджменту в діяльності ЗОЗ» 1 місяць,  листопад 2019.</w:t>
      </w:r>
      <w:r>
        <w:rPr>
          <w:color w:val="000000"/>
          <w:sz w:val="24"/>
          <w:szCs w:val="24"/>
          <w:lang w:val="uk-UA" w:eastAsia="uk-UA" w:bidi="uk-UA"/>
        </w:rPr>
        <w:t xml:space="preserve"> </w:t>
      </w:r>
      <w:r w:rsidRPr="006642E3">
        <w:rPr>
          <w:color w:val="000000"/>
          <w:sz w:val="24"/>
          <w:szCs w:val="24"/>
          <w:lang w:val="uk-UA" w:eastAsia="uk-UA" w:bidi="uk-UA"/>
        </w:rPr>
        <w:t>Має 102 опублікованих наукових праці, з них 7  патентів. Більшість наукових пр</w:t>
      </w:r>
      <w:r>
        <w:rPr>
          <w:color w:val="000000"/>
          <w:sz w:val="24"/>
          <w:szCs w:val="24"/>
          <w:lang w:val="uk-UA" w:eastAsia="uk-UA" w:bidi="uk-UA"/>
        </w:rPr>
        <w:t>аць  видано в фахових виданнях.З 01.2008</w:t>
      </w:r>
      <w:r w:rsidRPr="006642E3">
        <w:rPr>
          <w:color w:val="000000"/>
          <w:sz w:val="24"/>
          <w:szCs w:val="24"/>
          <w:lang w:val="uk-UA" w:eastAsia="uk-UA" w:bidi="uk-UA"/>
        </w:rPr>
        <w:t xml:space="preserve"> по теперішній час  працює на посаді провідного наукового співробітника лабораторії  профілактики краплинних інфекцій та за сумісництвом доцент кафедри епідеміології.</w:t>
      </w:r>
    </w:p>
    <w:p w:rsidR="00253C64" w:rsidRPr="006642E3" w:rsidRDefault="00253C64" w:rsidP="00253C64">
      <w:pPr>
        <w:pStyle w:val="25"/>
        <w:tabs>
          <w:tab w:val="left" w:pos="851"/>
          <w:tab w:val="left" w:pos="993"/>
        </w:tabs>
        <w:spacing w:after="0" w:line="240" w:lineRule="auto"/>
        <w:ind w:firstLine="0"/>
        <w:jc w:val="both"/>
        <w:rPr>
          <w:color w:val="000000"/>
          <w:sz w:val="24"/>
          <w:szCs w:val="24"/>
          <w:lang w:val="uk-UA" w:eastAsia="uk-UA" w:bidi="uk-UA"/>
        </w:rPr>
      </w:pPr>
      <w:r>
        <w:rPr>
          <w:color w:val="000000"/>
          <w:sz w:val="24"/>
          <w:szCs w:val="24"/>
          <w:u w:val="single"/>
          <w:lang w:val="uk-UA" w:eastAsia="uk-UA" w:bidi="uk-UA"/>
        </w:rPr>
        <w:t xml:space="preserve">Контактний </w:t>
      </w:r>
      <w:r>
        <w:rPr>
          <w:color w:val="000000"/>
          <w:sz w:val="24"/>
          <w:szCs w:val="24"/>
          <w:u w:val="single"/>
          <w:lang w:val="uk-UA" w:eastAsia="ru-RU" w:bidi="ru-RU"/>
        </w:rPr>
        <w:t xml:space="preserve">тел. </w:t>
      </w:r>
      <w:r>
        <w:rPr>
          <w:color w:val="000000"/>
          <w:sz w:val="24"/>
          <w:szCs w:val="24"/>
          <w:u w:val="single"/>
          <w:lang w:val="uk-UA" w:eastAsia="uk-UA" w:bidi="uk-UA"/>
        </w:rPr>
        <w:t xml:space="preserve">та </w:t>
      </w:r>
      <w:r>
        <w:rPr>
          <w:sz w:val="24"/>
          <w:szCs w:val="24"/>
          <w:u w:val="single"/>
        </w:rPr>
        <w:t>E</w:t>
      </w:r>
      <w:r w:rsidRPr="006642E3">
        <w:rPr>
          <w:sz w:val="24"/>
          <w:szCs w:val="24"/>
          <w:u w:val="single"/>
          <w:lang w:val="uk-UA"/>
        </w:rPr>
        <w:t>-</w:t>
      </w:r>
      <w:r>
        <w:rPr>
          <w:sz w:val="24"/>
          <w:szCs w:val="24"/>
          <w:u w:val="single"/>
        </w:rPr>
        <w:t>mail</w:t>
      </w:r>
      <w:r>
        <w:rPr>
          <w:sz w:val="24"/>
          <w:szCs w:val="24"/>
          <w:u w:val="single"/>
          <w:lang w:val="uk-UA"/>
        </w:rPr>
        <w:t xml:space="preserve"> викладача: </w:t>
      </w:r>
      <w:r w:rsidRPr="0077680F">
        <w:rPr>
          <w:lang w:val="uk-UA" w:eastAsia="ar-SA"/>
        </w:rPr>
        <w:t>0509460923</w:t>
      </w:r>
      <w:r>
        <w:rPr>
          <w:lang w:val="uk-UA" w:eastAsia="ar-SA"/>
        </w:rPr>
        <w:t xml:space="preserve">, </w:t>
      </w:r>
      <w:r w:rsidRPr="0077680F">
        <w:rPr>
          <w:lang w:val="en-US" w:eastAsia="ar-SA"/>
        </w:rPr>
        <w:t>larisa</w:t>
      </w:r>
      <w:r w:rsidRPr="006642E3">
        <w:rPr>
          <w:lang w:val="uk-UA" w:eastAsia="ar-SA"/>
        </w:rPr>
        <w:t>-</w:t>
      </w:r>
      <w:r w:rsidRPr="0077680F">
        <w:rPr>
          <w:lang w:val="en-US" w:eastAsia="ar-SA"/>
        </w:rPr>
        <w:t>zhdamarova</w:t>
      </w:r>
      <w:r w:rsidRPr="006642E3">
        <w:rPr>
          <w:lang w:val="uk-UA" w:eastAsia="ar-SA"/>
        </w:rPr>
        <w:t>@</w:t>
      </w:r>
      <w:r w:rsidRPr="0077680F">
        <w:rPr>
          <w:lang w:val="en-US" w:eastAsia="ar-SA"/>
        </w:rPr>
        <w:t>ukr</w:t>
      </w:r>
      <w:r w:rsidRPr="006642E3">
        <w:rPr>
          <w:lang w:val="uk-UA" w:eastAsia="ar-SA"/>
        </w:rPr>
        <w:t>.</w:t>
      </w:r>
      <w:r w:rsidRPr="0077680F">
        <w:rPr>
          <w:lang w:val="en-US" w:eastAsia="ar-SA"/>
        </w:rPr>
        <w:t>net</w:t>
      </w:r>
    </w:p>
    <w:p w:rsidR="00253C64" w:rsidRPr="00881A38" w:rsidRDefault="00253C64" w:rsidP="00253C64">
      <w:pPr>
        <w:pStyle w:val="25"/>
        <w:shd w:val="clear" w:color="auto" w:fill="auto"/>
        <w:tabs>
          <w:tab w:val="left" w:pos="851"/>
          <w:tab w:val="left" w:pos="993"/>
        </w:tabs>
        <w:spacing w:after="0" w:line="240" w:lineRule="auto"/>
        <w:ind w:firstLine="0"/>
        <w:jc w:val="both"/>
        <w:rPr>
          <w:sz w:val="24"/>
          <w:szCs w:val="24"/>
          <w:lang w:val="uk-UA"/>
        </w:rPr>
      </w:pPr>
      <w:r w:rsidRPr="00881A38">
        <w:rPr>
          <w:color w:val="000000"/>
          <w:sz w:val="24"/>
          <w:szCs w:val="24"/>
          <w:u w:val="single"/>
          <w:lang w:val="uk-UA" w:eastAsia="uk-UA" w:bidi="uk-UA"/>
        </w:rPr>
        <w:t>Інформація про консультації:</w:t>
      </w:r>
      <w:r w:rsidRPr="00881A38">
        <w:rPr>
          <w:sz w:val="24"/>
          <w:szCs w:val="24"/>
          <w:lang w:val="uk-UA"/>
        </w:rPr>
        <w:t xml:space="preserve"> о</w:t>
      </w:r>
      <w:r w:rsidRPr="00881A38">
        <w:rPr>
          <w:color w:val="000000"/>
          <w:sz w:val="24"/>
          <w:szCs w:val="24"/>
          <w:lang w:val="uk-UA" w:eastAsia="uk-UA" w:bidi="uk-UA"/>
        </w:rPr>
        <w:t>чні консультації:</w:t>
      </w:r>
      <w:r w:rsidRPr="00881A38">
        <w:rPr>
          <w:lang w:val="uk-UA" w:eastAsia="ar-SA"/>
        </w:rPr>
        <w:t xml:space="preserve"> четвер 15.00-17.00, ауд. кафедри епідеміології</w:t>
      </w:r>
      <w:r w:rsidRPr="00881A38">
        <w:rPr>
          <w:color w:val="000000"/>
          <w:sz w:val="24"/>
          <w:szCs w:val="24"/>
          <w:lang w:val="uk-UA" w:eastAsia="uk-UA" w:bidi="uk-UA"/>
        </w:rPr>
        <w:t xml:space="preserve">; </w:t>
      </w:r>
    </w:p>
    <w:p w:rsidR="00253C64" w:rsidRPr="001B35B9" w:rsidRDefault="00253C64" w:rsidP="00253C64">
      <w:pPr>
        <w:pStyle w:val="25"/>
        <w:shd w:val="clear" w:color="auto" w:fill="auto"/>
        <w:tabs>
          <w:tab w:val="left" w:pos="851"/>
          <w:tab w:val="left" w:pos="993"/>
        </w:tabs>
        <w:spacing w:after="0" w:line="298" w:lineRule="exact"/>
        <w:ind w:firstLine="0"/>
        <w:jc w:val="both"/>
        <w:rPr>
          <w:sz w:val="24"/>
          <w:szCs w:val="24"/>
          <w:lang w:val="uk-UA"/>
        </w:rPr>
      </w:pPr>
      <w:r w:rsidRPr="001B35B9">
        <w:rPr>
          <w:sz w:val="24"/>
          <w:szCs w:val="24"/>
          <w:u w:val="single"/>
          <w:lang w:val="uk-UA"/>
        </w:rPr>
        <w:t>Локація</w:t>
      </w:r>
      <w:r>
        <w:rPr>
          <w:sz w:val="24"/>
          <w:szCs w:val="24"/>
          <w:lang w:val="uk-UA"/>
        </w:rPr>
        <w:t xml:space="preserve"> – м. Харків, вул. Трінклера,12</w:t>
      </w:r>
    </w:p>
    <w:p w:rsidR="00442090" w:rsidRPr="00073C22" w:rsidRDefault="00442090" w:rsidP="00442090">
      <w:pPr>
        <w:suppressAutoHyphens/>
        <w:rPr>
          <w:lang w:val="uk-UA" w:eastAsia="ar-SA"/>
        </w:rPr>
      </w:pPr>
    </w:p>
    <w:p w:rsidR="00253C64" w:rsidRPr="00073C22" w:rsidRDefault="00253C64" w:rsidP="00253C64">
      <w:pPr>
        <w:suppressAutoHyphens/>
        <w:rPr>
          <w:lang w:val="uk-UA" w:eastAsia="ar-SA"/>
        </w:rPr>
      </w:pPr>
      <w:r w:rsidRPr="001F2E03">
        <w:rPr>
          <w:u w:val="single"/>
          <w:lang w:val="uk-UA" w:eastAsia="ar-SA"/>
        </w:rPr>
        <w:t>Викладач</w:t>
      </w:r>
      <w:r>
        <w:rPr>
          <w:lang w:val="uk-UA" w:eastAsia="ar-SA"/>
        </w:rPr>
        <w:t xml:space="preserve"> Макарова Вікторія Іванівна</w:t>
      </w:r>
    </w:p>
    <w:p w:rsidR="00253C64" w:rsidRPr="001F2E03" w:rsidRDefault="00253C64" w:rsidP="00253C64">
      <w:pPr>
        <w:widowControl w:val="0"/>
        <w:tabs>
          <w:tab w:val="left" w:pos="851"/>
          <w:tab w:val="left" w:pos="993"/>
        </w:tabs>
        <w:spacing w:line="298" w:lineRule="exact"/>
        <w:jc w:val="both"/>
        <w:rPr>
          <w:lang w:val="uk-UA" w:eastAsia="en-US"/>
        </w:rPr>
      </w:pPr>
      <w:r w:rsidRPr="001F2E03">
        <w:rPr>
          <w:u w:val="single"/>
          <w:lang w:val="uk-UA"/>
        </w:rPr>
        <w:t xml:space="preserve">Інформація про викладача </w:t>
      </w:r>
      <w:r w:rsidRPr="001F2E03">
        <w:rPr>
          <w:lang w:val="uk-UA"/>
        </w:rPr>
        <w:t xml:space="preserve">Макарова Вікторія Іванівна, закінчила Харківський державний медичний університет в 1998 році за фахом «Лікувальна справа», проходила інтернатуру за фахом «Епідеміологія», навчалась в аспірантурі на кафедрі епідеміології ХНМУ, з 2011 року працює на посаді асистента кафедри епідеміології ХНМУ, має 1-шу кваліфікаційну категорію за фахом «Епідеміологія». Навчається в магістратурі за фахом «Публічне управління та адміністрування». Активно займається науковою діяльністю, є учасником </w:t>
      </w:r>
      <w:r w:rsidRPr="001F2E03">
        <w:rPr>
          <w:lang w:val="uk-UA"/>
        </w:rPr>
        <w:lastRenderedPageBreak/>
        <w:t>наукових проектів з міжнародною участю, опублікувала 83 наукові роботи, має 2 патенти на корисну модель та 2 свідоцтва про реєстрацію авторського права на твір. Співпрацює з промисловими підприємствами з питань профілактики інфекційних захворювань та професійної патології, збереження здоров’я професійного колективу. Постійно підвищує свою кваліфікацію на переатестаційних циклах, курсах тематичного удосконалення, освітніх платформах, удосконалює рівень володіння англійською мовою. Постійно удосконалює педагогічний досвід та педагогічну майстерність на майстер-класах, тренінгах, лекціях. На практичних заняттях створює доброзичливу, творчу атмосферу, використовує сучасні методи навчання.</w:t>
      </w:r>
    </w:p>
    <w:p w:rsidR="00253C64" w:rsidRPr="001F2E03" w:rsidRDefault="00253C64" w:rsidP="00253C64">
      <w:pPr>
        <w:jc w:val="both"/>
      </w:pPr>
      <w:r w:rsidRPr="001F2E03">
        <w:rPr>
          <w:u w:val="single"/>
          <w:lang w:val="uk-UA"/>
        </w:rPr>
        <w:t>Контактний телефон</w:t>
      </w:r>
      <w:r w:rsidRPr="001F2E03">
        <w:rPr>
          <w:lang w:val="uk-UA"/>
        </w:rPr>
        <w:t xml:space="preserve"> 067-75-61-614 </w:t>
      </w:r>
      <w:r w:rsidRPr="001F2E03">
        <w:rPr>
          <w:lang w:val="en-US"/>
        </w:rPr>
        <w:t>Email</w:t>
      </w:r>
      <w:r w:rsidRPr="001F2E03">
        <w:t xml:space="preserve"> </w:t>
      </w:r>
      <w:r w:rsidRPr="001F2E03">
        <w:rPr>
          <w:lang w:val="en-US"/>
        </w:rPr>
        <w:t>vimakarova</w:t>
      </w:r>
      <w:r w:rsidRPr="001F2E03">
        <w:t>3@</w:t>
      </w:r>
      <w:r w:rsidRPr="001F2E03">
        <w:rPr>
          <w:lang w:val="en-US"/>
        </w:rPr>
        <w:t>ukr</w:t>
      </w:r>
      <w:r w:rsidRPr="001F2E03">
        <w:t>.</w:t>
      </w:r>
      <w:r w:rsidRPr="001F2E03">
        <w:rPr>
          <w:lang w:val="en-US"/>
        </w:rPr>
        <w:t>net</w:t>
      </w:r>
    </w:p>
    <w:p w:rsidR="00253C64" w:rsidRPr="001F2E03" w:rsidRDefault="00253C64" w:rsidP="00253C64">
      <w:pPr>
        <w:widowControl w:val="0"/>
        <w:tabs>
          <w:tab w:val="left" w:pos="851"/>
          <w:tab w:val="left" w:pos="993"/>
        </w:tabs>
        <w:jc w:val="both"/>
        <w:rPr>
          <w:lang w:val="uk-UA" w:eastAsia="en-US"/>
        </w:rPr>
      </w:pPr>
      <w:r w:rsidRPr="001F2E03">
        <w:rPr>
          <w:color w:val="000000"/>
          <w:u w:val="single"/>
          <w:lang w:val="uk-UA" w:eastAsia="uk-UA" w:bidi="uk-UA"/>
        </w:rPr>
        <w:t>Інформація про консультації:</w:t>
      </w:r>
      <w:r w:rsidRPr="001F2E03">
        <w:rPr>
          <w:lang w:val="uk-UA" w:eastAsia="en-US"/>
        </w:rPr>
        <w:t xml:space="preserve"> о</w:t>
      </w:r>
      <w:r w:rsidRPr="001F2E03">
        <w:rPr>
          <w:color w:val="000000"/>
          <w:lang w:val="uk-UA" w:eastAsia="uk-UA" w:bidi="uk-UA"/>
        </w:rPr>
        <w:t>чні консультації:</w:t>
      </w:r>
      <w:r w:rsidRPr="001F2E03">
        <w:rPr>
          <w:sz w:val="21"/>
          <w:szCs w:val="21"/>
          <w:lang w:val="uk-UA" w:eastAsia="ar-SA"/>
        </w:rPr>
        <w:t xml:space="preserve"> п’ятниця 15.00-17.00, ауд. кафедри епідеміології</w:t>
      </w:r>
      <w:r w:rsidRPr="001F2E03">
        <w:rPr>
          <w:color w:val="000000"/>
          <w:lang w:val="uk-UA" w:eastAsia="uk-UA" w:bidi="uk-UA"/>
        </w:rPr>
        <w:t xml:space="preserve">; </w:t>
      </w:r>
    </w:p>
    <w:p w:rsidR="00253C64" w:rsidRPr="001F2E03" w:rsidRDefault="00253C64" w:rsidP="00253C64">
      <w:pPr>
        <w:widowControl w:val="0"/>
        <w:tabs>
          <w:tab w:val="left" w:pos="851"/>
          <w:tab w:val="left" w:pos="993"/>
        </w:tabs>
        <w:spacing w:line="298" w:lineRule="exact"/>
        <w:jc w:val="both"/>
        <w:rPr>
          <w:lang w:val="uk-UA" w:eastAsia="en-US"/>
        </w:rPr>
      </w:pPr>
      <w:r w:rsidRPr="001F2E03">
        <w:rPr>
          <w:u w:val="single"/>
          <w:lang w:val="uk-UA" w:eastAsia="en-US"/>
        </w:rPr>
        <w:t>Локація</w:t>
      </w:r>
      <w:r w:rsidRPr="001F2E03">
        <w:rPr>
          <w:lang w:val="uk-UA" w:eastAsia="en-US"/>
        </w:rPr>
        <w:t xml:space="preserve"> – м. Харків, вул. Трінклера,12</w:t>
      </w:r>
    </w:p>
    <w:p w:rsidR="00253C64" w:rsidRPr="00073C22" w:rsidRDefault="00253C64" w:rsidP="00253C64">
      <w:pPr>
        <w:suppressAutoHyphens/>
        <w:rPr>
          <w:lang w:val="uk-UA" w:eastAsia="ar-SA"/>
        </w:rPr>
      </w:pPr>
    </w:p>
    <w:p w:rsidR="00023677" w:rsidRPr="00D61A10" w:rsidRDefault="00023677" w:rsidP="00023677">
      <w:pPr>
        <w:suppressAutoHyphens/>
        <w:ind w:left="720"/>
        <w:jc w:val="center"/>
        <w:rPr>
          <w:b/>
          <w:lang w:val="uk-UA" w:eastAsia="ar-SA"/>
        </w:rPr>
      </w:pPr>
      <w:r w:rsidRPr="00D61A10">
        <w:rPr>
          <w:b/>
          <w:lang w:val="uk-UA" w:eastAsia="ar-SA"/>
        </w:rPr>
        <w:t>Загальна інформація про дисципліну.</w:t>
      </w:r>
    </w:p>
    <w:p w:rsidR="00023677" w:rsidRPr="00D61A10" w:rsidRDefault="00023677" w:rsidP="00023677">
      <w:pPr>
        <w:spacing w:line="276" w:lineRule="auto"/>
        <w:ind w:firstLine="720"/>
        <w:rPr>
          <w:b/>
          <w:bCs/>
          <w:lang w:val="uk-UA"/>
        </w:rPr>
      </w:pPr>
      <w:r w:rsidRPr="00D61A10">
        <w:rPr>
          <w:lang w:val="uk-UA"/>
        </w:rPr>
        <w:t>1.</w:t>
      </w:r>
      <w:r w:rsidRPr="00D61A10">
        <w:rPr>
          <w:b/>
          <w:lang w:val="uk-UA"/>
        </w:rPr>
        <w:t>Опис дисципліни</w:t>
      </w:r>
    </w:p>
    <w:p w:rsidR="00023677" w:rsidRPr="00D61A10" w:rsidRDefault="00023677" w:rsidP="00023677">
      <w:pPr>
        <w:spacing w:line="276" w:lineRule="auto"/>
        <w:rPr>
          <w:bCs/>
          <w:lang w:val="uk-UA"/>
        </w:rPr>
      </w:pPr>
      <w:r w:rsidRPr="00D61A10">
        <w:rPr>
          <w:bCs/>
          <w:u w:val="single"/>
          <w:lang w:val="uk-UA"/>
        </w:rPr>
        <w:t>Курс</w:t>
      </w:r>
      <w:r w:rsidRPr="00D61A10">
        <w:rPr>
          <w:bCs/>
          <w:lang w:val="uk-UA"/>
        </w:rPr>
        <w:t xml:space="preserve"> – </w:t>
      </w:r>
      <w:r>
        <w:rPr>
          <w:bCs/>
          <w:lang w:val="uk-UA"/>
        </w:rPr>
        <w:t>2</w:t>
      </w:r>
    </w:p>
    <w:p w:rsidR="00023677" w:rsidRPr="00D61A10" w:rsidRDefault="00023677" w:rsidP="00023677">
      <w:pPr>
        <w:spacing w:line="276" w:lineRule="auto"/>
        <w:rPr>
          <w:bCs/>
          <w:lang w:val="uk-UA"/>
        </w:rPr>
      </w:pPr>
      <w:r w:rsidRPr="00D61A10">
        <w:rPr>
          <w:bCs/>
          <w:u w:val="single"/>
          <w:lang w:val="uk-UA"/>
        </w:rPr>
        <w:t>Конкретний семестр / навчальний рік</w:t>
      </w:r>
      <w:r>
        <w:rPr>
          <w:bCs/>
          <w:lang w:val="uk-UA"/>
        </w:rPr>
        <w:t xml:space="preserve"> – 3-ій </w:t>
      </w:r>
      <w:r w:rsidRPr="00D61A10">
        <w:rPr>
          <w:bCs/>
          <w:lang w:val="uk-UA"/>
        </w:rPr>
        <w:t>семестр 20</w:t>
      </w:r>
      <w:r>
        <w:rPr>
          <w:bCs/>
          <w:lang w:val="uk-UA"/>
        </w:rPr>
        <w:t>20</w:t>
      </w:r>
      <w:r w:rsidRPr="00D61A10">
        <w:rPr>
          <w:bCs/>
          <w:lang w:val="uk-UA"/>
        </w:rPr>
        <w:t xml:space="preserve"> – 202</w:t>
      </w:r>
      <w:r>
        <w:rPr>
          <w:bCs/>
          <w:lang w:val="uk-UA"/>
        </w:rPr>
        <w:t xml:space="preserve">1 </w:t>
      </w:r>
      <w:r w:rsidRPr="00D61A10">
        <w:rPr>
          <w:bCs/>
          <w:lang w:val="uk-UA"/>
        </w:rPr>
        <w:t>н .р.</w:t>
      </w:r>
    </w:p>
    <w:p w:rsidR="00023677" w:rsidRPr="00D61A10" w:rsidRDefault="00023677" w:rsidP="003A1FC8">
      <w:pPr>
        <w:spacing w:line="276" w:lineRule="auto"/>
        <w:jc w:val="both"/>
        <w:rPr>
          <w:bCs/>
          <w:lang w:val="uk-UA"/>
        </w:rPr>
      </w:pPr>
      <w:r w:rsidRPr="00D61A10">
        <w:rPr>
          <w:bCs/>
          <w:u w:val="single"/>
          <w:lang w:val="uk-UA"/>
        </w:rPr>
        <w:t>Обсяг дисципліни</w:t>
      </w:r>
      <w:r w:rsidRPr="00D61A10">
        <w:rPr>
          <w:bCs/>
          <w:lang w:val="uk-UA"/>
        </w:rPr>
        <w:t xml:space="preserve"> – </w:t>
      </w:r>
      <w:r>
        <w:rPr>
          <w:bCs/>
          <w:lang w:val="uk-UA"/>
        </w:rPr>
        <w:t>18</w:t>
      </w:r>
      <w:r w:rsidRPr="00D61A10">
        <w:rPr>
          <w:bCs/>
          <w:lang w:val="uk-UA"/>
        </w:rPr>
        <w:t>0 год, (</w:t>
      </w:r>
      <w:r>
        <w:rPr>
          <w:bCs/>
          <w:lang w:val="uk-UA"/>
        </w:rPr>
        <w:t>6</w:t>
      </w:r>
      <w:r w:rsidRPr="00D61A10">
        <w:rPr>
          <w:bCs/>
          <w:lang w:val="uk-UA"/>
        </w:rPr>
        <w:t xml:space="preserve">,0 кредити ЄКТС), в тому числі </w:t>
      </w:r>
      <w:r>
        <w:rPr>
          <w:bCs/>
          <w:lang w:val="uk-UA"/>
        </w:rPr>
        <w:t>8 год – лекції, 18</w:t>
      </w:r>
      <w:r w:rsidRPr="00D61A10">
        <w:rPr>
          <w:bCs/>
          <w:lang w:val="uk-UA"/>
        </w:rPr>
        <w:t xml:space="preserve"> год – практичні заняття, </w:t>
      </w:r>
      <w:r>
        <w:rPr>
          <w:bCs/>
          <w:lang w:val="uk-UA"/>
        </w:rPr>
        <w:t>154</w:t>
      </w:r>
      <w:r w:rsidRPr="00D61A10">
        <w:rPr>
          <w:bCs/>
          <w:lang w:val="uk-UA"/>
        </w:rPr>
        <w:t xml:space="preserve"> год – самостійна робота студента</w:t>
      </w:r>
      <w:r>
        <w:rPr>
          <w:bCs/>
          <w:lang w:val="uk-UA"/>
        </w:rPr>
        <w:t>, дисципліна нормативна, вид контролю – іспит.</w:t>
      </w:r>
    </w:p>
    <w:p w:rsidR="00C42556" w:rsidRPr="00023677" w:rsidRDefault="00023677" w:rsidP="00023677">
      <w:pPr>
        <w:jc w:val="both"/>
        <w:rPr>
          <w:b/>
          <w:bCs/>
          <w:lang w:val="uk-UA"/>
        </w:rPr>
      </w:pPr>
      <w:r w:rsidRPr="00D61A10">
        <w:rPr>
          <w:u w:val="single"/>
          <w:lang w:val="uk-UA"/>
        </w:rPr>
        <w:t>Загальна характеристика дисципліни –</w:t>
      </w:r>
      <w:r>
        <w:rPr>
          <w:u w:val="single"/>
          <w:lang w:val="uk-UA"/>
        </w:rPr>
        <w:t xml:space="preserve"> </w:t>
      </w:r>
      <w:r w:rsidR="00954194">
        <w:rPr>
          <w:b/>
          <w:bCs/>
          <w:lang w:val="uk-UA"/>
        </w:rPr>
        <w:t>Дисципліна</w:t>
      </w:r>
      <w:r w:rsidR="00954194" w:rsidRPr="0077680F">
        <w:rPr>
          <w:lang w:val="uk-UA"/>
        </w:rPr>
        <w:t xml:space="preserve"> “</w:t>
      </w:r>
      <w:r w:rsidR="00C42556">
        <w:rPr>
          <w:lang w:val="uk-UA"/>
        </w:rPr>
        <w:t>Епіднагляд та оцінка стану здоров’я і благополуччя населення</w:t>
      </w:r>
      <w:r w:rsidR="00C42556" w:rsidRPr="0077680F">
        <w:rPr>
          <w:lang w:val="uk-UA"/>
        </w:rPr>
        <w:t>”</w:t>
      </w:r>
      <w:r w:rsidR="00C42556">
        <w:rPr>
          <w:lang w:val="uk-UA"/>
        </w:rPr>
        <w:t xml:space="preserve"> </w:t>
      </w:r>
      <w:r w:rsidR="003666B2">
        <w:rPr>
          <w:lang w:val="uk-UA"/>
        </w:rPr>
        <w:t xml:space="preserve">включає інформацію щодо </w:t>
      </w:r>
      <w:r w:rsidR="00C42556">
        <w:rPr>
          <w:lang w:val="uk-UA"/>
        </w:rPr>
        <w:t xml:space="preserve">організації епідеміологічного нагляду, його складових, тобто систему моніторингу та контролю, які дозволяють своєчасно оцінювати епідемічну ситуацію, яка склалася на певній території та використовувати найбільш ефективні </w:t>
      </w:r>
      <w:r w:rsidR="00FC48A7">
        <w:rPr>
          <w:lang w:val="uk-UA"/>
        </w:rPr>
        <w:t>та науково обґрунтовані стратегії</w:t>
      </w:r>
      <w:r w:rsidR="00C42556">
        <w:rPr>
          <w:lang w:val="uk-UA"/>
        </w:rPr>
        <w:t xml:space="preserve"> щодо покращення епідемічної ситуації та </w:t>
      </w:r>
      <w:r w:rsidR="00FC48A7">
        <w:rPr>
          <w:lang w:val="uk-UA"/>
        </w:rPr>
        <w:t>збереження громадського здоров’я.</w:t>
      </w:r>
      <w:r w:rsidR="00C42556">
        <w:rPr>
          <w:lang w:val="uk-UA"/>
        </w:rPr>
        <w:t xml:space="preserve"> Для цього використовується епідеміологічний метод, який є </w:t>
      </w:r>
      <w:r w:rsidR="00E964E3" w:rsidRPr="00C42556">
        <w:rPr>
          <w:lang w:val="uk-UA"/>
        </w:rPr>
        <w:t>інструмен</w:t>
      </w:r>
      <w:r w:rsidR="00E964E3">
        <w:rPr>
          <w:lang w:val="uk-UA"/>
        </w:rPr>
        <w:t>то</w:t>
      </w:r>
      <w:r w:rsidR="00E964E3" w:rsidRPr="00C42556">
        <w:rPr>
          <w:lang w:val="uk-UA"/>
        </w:rPr>
        <w:t>м</w:t>
      </w:r>
      <w:r w:rsidR="00C42556" w:rsidRPr="00C42556">
        <w:rPr>
          <w:lang w:val="uk-UA"/>
        </w:rPr>
        <w:t xml:space="preserve"> для виявлення причин появи та розповсюдження патологічних станів в людській популяції, тобто цей метод використовують як для вивчення інфекційної, так і неінфекційної па</w:t>
      </w:r>
      <w:r w:rsidR="00E964E3">
        <w:rPr>
          <w:lang w:val="uk-UA"/>
        </w:rPr>
        <w:t>тології людини. Тому для спеціалістів громадського здоров’я</w:t>
      </w:r>
      <w:r w:rsidR="00C42556" w:rsidRPr="00C42556">
        <w:rPr>
          <w:lang w:val="uk-UA"/>
        </w:rPr>
        <w:t xml:space="preserve"> є важливим оволодіти п</w:t>
      </w:r>
      <w:r w:rsidR="00FF3418">
        <w:rPr>
          <w:lang w:val="uk-UA"/>
        </w:rPr>
        <w:t>рийомами епідеміологічного методу</w:t>
      </w:r>
      <w:r w:rsidR="00C42556" w:rsidRPr="00C42556">
        <w:rPr>
          <w:lang w:val="uk-UA"/>
        </w:rPr>
        <w:t xml:space="preserve"> та використовувати їх у своїй практичній діяльності для пошуку причин, а також для оцінки ефективності заходів профілактики т</w:t>
      </w:r>
      <w:r w:rsidR="00C42556">
        <w:rPr>
          <w:lang w:val="uk-UA"/>
        </w:rPr>
        <w:t>а /або протиепідемічних заходів, що, в свою чергу, допомагає зберігати громадське здоров’я.</w:t>
      </w:r>
      <w:r w:rsidR="00C42556" w:rsidRPr="00C42556">
        <w:rPr>
          <w:lang w:val="uk-UA"/>
        </w:rPr>
        <w:t xml:space="preserve"> Також не</w:t>
      </w:r>
      <w:r w:rsidR="00E964E3">
        <w:rPr>
          <w:lang w:val="uk-UA"/>
        </w:rPr>
        <w:t xml:space="preserve">від’ємною частиною роботи спеціаліста з громадського здоров’я будуть організація та проведення профілактичних та/або лікувальних проектів, </w:t>
      </w:r>
      <w:r w:rsidR="00C42556" w:rsidRPr="00C42556">
        <w:rPr>
          <w:lang w:val="uk-UA"/>
        </w:rPr>
        <w:t>експериментальн</w:t>
      </w:r>
      <w:r w:rsidR="00E964E3">
        <w:rPr>
          <w:lang w:val="uk-UA"/>
        </w:rPr>
        <w:t>их</w:t>
      </w:r>
      <w:r w:rsidR="00C42556" w:rsidRPr="00C42556">
        <w:rPr>
          <w:lang w:val="uk-UA"/>
        </w:rPr>
        <w:t xml:space="preserve"> </w:t>
      </w:r>
      <w:r w:rsidR="00E964E3" w:rsidRPr="00C42556">
        <w:rPr>
          <w:lang w:val="uk-UA"/>
        </w:rPr>
        <w:t>досліджень</w:t>
      </w:r>
      <w:r w:rsidR="00FF3418">
        <w:rPr>
          <w:lang w:val="uk-UA"/>
        </w:rPr>
        <w:t>,</w:t>
      </w:r>
      <w:r w:rsidR="00C42556" w:rsidRPr="00C42556">
        <w:rPr>
          <w:lang w:val="uk-UA"/>
        </w:rPr>
        <w:t xml:space="preserve"> тому </w:t>
      </w:r>
      <w:r w:rsidR="00E964E3">
        <w:rPr>
          <w:lang w:val="uk-UA"/>
        </w:rPr>
        <w:t>майбутньому спеціалісту з громадського здоров’я н</w:t>
      </w:r>
      <w:r w:rsidR="00FF3418">
        <w:rPr>
          <w:lang w:val="uk-UA"/>
        </w:rPr>
        <w:t>еобхідно знати як організують</w:t>
      </w:r>
      <w:r w:rsidR="00C42556" w:rsidRPr="00C42556">
        <w:rPr>
          <w:lang w:val="uk-UA"/>
        </w:rPr>
        <w:t xml:space="preserve"> клінічні </w:t>
      </w:r>
      <w:r w:rsidR="00E964E3">
        <w:rPr>
          <w:lang w:val="uk-UA"/>
        </w:rPr>
        <w:t xml:space="preserve">та польові </w:t>
      </w:r>
      <w:r w:rsidR="00C42556" w:rsidRPr="00C42556">
        <w:rPr>
          <w:lang w:val="uk-UA"/>
        </w:rPr>
        <w:t>експериментальні дослідження, помилки, які є найбільш типовим при організації та проведенні таких досліджень, своєчасне їх корегування.</w:t>
      </w:r>
    </w:p>
    <w:p w:rsidR="004773EE" w:rsidRPr="0077680F" w:rsidRDefault="00023677" w:rsidP="00023677">
      <w:pPr>
        <w:jc w:val="both"/>
        <w:rPr>
          <w:lang w:val="uk-UA"/>
        </w:rPr>
      </w:pPr>
      <w:r>
        <w:rPr>
          <w:u w:val="single"/>
          <w:lang w:val="uk-UA"/>
        </w:rPr>
        <w:t xml:space="preserve">Роль та місце дисципліни в системі підготовки фахівців </w:t>
      </w:r>
      <w:r w:rsidR="004773EE" w:rsidRPr="0077680F">
        <w:rPr>
          <w:lang w:val="uk-UA"/>
        </w:rPr>
        <w:t>Підготовка фахівця для служби громадського здоров’я України на освітньо – кваліфікаційному рівні магістра передбачає у їх майбутній професійній діяльності активне втручання у процес розповсюдження інфекційних та неінфекційних захворювань серед людей та збереження популяційного здоров’я,</w:t>
      </w:r>
      <w:r w:rsidR="004773EE">
        <w:rPr>
          <w:lang w:val="uk-UA"/>
        </w:rPr>
        <w:t xml:space="preserve"> тому</w:t>
      </w:r>
      <w:r w:rsidR="004773EE" w:rsidRPr="0077680F">
        <w:rPr>
          <w:lang w:val="uk-UA"/>
        </w:rPr>
        <w:t xml:space="preserve"> знанн</w:t>
      </w:r>
      <w:r w:rsidR="004773EE">
        <w:rPr>
          <w:lang w:val="uk-UA"/>
        </w:rPr>
        <w:t xml:space="preserve">я з </w:t>
      </w:r>
      <w:r w:rsidR="00FF3418">
        <w:rPr>
          <w:lang w:val="uk-UA"/>
        </w:rPr>
        <w:t xml:space="preserve">епідеміологічного нагляду, оцінки стану здоров’я і благополуччя населення, навичок вибору найбільш дієвих та обґрунтованих профілактичних та/або протиепідемічних заходів </w:t>
      </w:r>
      <w:r w:rsidR="004773EE" w:rsidRPr="0077680F">
        <w:rPr>
          <w:lang w:val="uk-UA"/>
        </w:rPr>
        <w:t>є вкрай важливими для успішного здійснення навчального процесу та подальшої роботи фахівця на високому кваліфікаційному рівні.</w:t>
      </w:r>
    </w:p>
    <w:p w:rsidR="00E94105" w:rsidRDefault="00E94105" w:rsidP="00E94105">
      <w:pPr>
        <w:ind w:firstLine="851"/>
        <w:jc w:val="both"/>
        <w:rPr>
          <w:lang w:val="uk-UA"/>
        </w:rPr>
      </w:pPr>
      <w:r>
        <w:rPr>
          <w:lang w:val="uk-UA"/>
        </w:rPr>
        <w:t>Дисципліна вивчається на 2-му курсі навчання.</w:t>
      </w:r>
    </w:p>
    <w:p w:rsidR="00023677" w:rsidRPr="0077680F" w:rsidRDefault="00023677" w:rsidP="00023677">
      <w:pPr>
        <w:ind w:firstLine="851"/>
        <w:jc w:val="both"/>
        <w:rPr>
          <w:lang w:val="uk-UA"/>
        </w:rPr>
      </w:pPr>
      <w:r w:rsidRPr="0077680F">
        <w:rPr>
          <w:lang w:val="uk-UA"/>
        </w:rPr>
        <w:t>Силабус упорядкований із застосуванням сучасних педагогічних принципів організації навчально – виховного процесу вищої освіти.</w:t>
      </w:r>
    </w:p>
    <w:p w:rsidR="00023677" w:rsidRPr="00D61A10" w:rsidRDefault="00023677" w:rsidP="00023677">
      <w:pPr>
        <w:tabs>
          <w:tab w:val="left" w:pos="180"/>
        </w:tabs>
        <w:spacing w:line="276" w:lineRule="auto"/>
        <w:ind w:firstLine="851"/>
        <w:jc w:val="both"/>
        <w:rPr>
          <w:lang w:val="uk-UA"/>
        </w:rPr>
      </w:pPr>
      <w:r w:rsidRPr="00D61A10">
        <w:rPr>
          <w:lang w:val="uk-UA"/>
        </w:rPr>
        <w:t xml:space="preserve">Видами навчальної діяльності студентів згідно з навчальним планом є: а) практичні заняття, б) самостійна робота студентів (СРС), в) індивідуальні завдання, в організації якої </w:t>
      </w:r>
      <w:r w:rsidRPr="00D61A10">
        <w:rPr>
          <w:lang w:val="uk-UA"/>
        </w:rPr>
        <w:lastRenderedPageBreak/>
        <w:t>значну роль мають консультації викладачів. Тематичні плани практичних занять, СРС та виконання індивідуальних завдань забезпечують реалізацію у навчальному процесі всіх тем, які входять до складу навчальної дисципліни «</w:t>
      </w:r>
      <w:r w:rsidRPr="00D61A10">
        <w:rPr>
          <w:bCs/>
          <w:lang w:val="uk-UA"/>
        </w:rPr>
        <w:t>Методи епідеміології в клінічній медицині. Основи доказової медицини»</w:t>
      </w:r>
      <w:r w:rsidRPr="00D61A10">
        <w:rPr>
          <w:lang w:val="uk-UA"/>
        </w:rPr>
        <w:t>. Можливі види самостійної роботи студентів: підготовка до практичного заняття та вивчення тем, що розглядаються лише в плані самостійної роботи студента, пошук та вивчення додаткової літератури, створення алгоритмів, структурно-логічних схем, написання реферату за однією з рекомендованих тем та захист його на практичному занятті, написання рецензії наукової статті з наступним доповіданням на практичних заняттях.</w:t>
      </w:r>
    </w:p>
    <w:p w:rsidR="00023677" w:rsidRDefault="00023677" w:rsidP="00023677">
      <w:pPr>
        <w:pStyle w:val="25"/>
        <w:shd w:val="clear" w:color="auto" w:fill="auto"/>
        <w:tabs>
          <w:tab w:val="left" w:pos="851"/>
          <w:tab w:val="left" w:pos="993"/>
        </w:tabs>
        <w:spacing w:after="0" w:line="298" w:lineRule="exact"/>
        <w:ind w:firstLine="0"/>
        <w:jc w:val="both"/>
        <w:rPr>
          <w:color w:val="000000"/>
          <w:sz w:val="24"/>
          <w:szCs w:val="24"/>
          <w:lang w:val="uk-UA" w:bidi="en-US"/>
        </w:rPr>
      </w:pPr>
      <w:r w:rsidRPr="00881A38">
        <w:rPr>
          <w:color w:val="000000"/>
          <w:sz w:val="24"/>
          <w:szCs w:val="24"/>
          <w:u w:val="single"/>
          <w:lang w:val="uk-UA" w:eastAsia="uk-UA" w:bidi="uk-UA"/>
        </w:rPr>
        <w:t xml:space="preserve">Сторінка дисципліни в системі </w:t>
      </w:r>
      <w:r w:rsidRPr="00881A38">
        <w:rPr>
          <w:color w:val="000000"/>
          <w:sz w:val="24"/>
          <w:szCs w:val="24"/>
          <w:u w:val="single"/>
          <w:lang w:val="uk-UA" w:bidi="en-US"/>
        </w:rPr>
        <w:t>Moodle</w:t>
      </w:r>
      <w:r>
        <w:rPr>
          <w:color w:val="000000"/>
          <w:sz w:val="24"/>
          <w:szCs w:val="24"/>
          <w:lang w:val="uk-UA" w:bidi="en-US"/>
        </w:rPr>
        <w:t>: не має</w:t>
      </w:r>
    </w:p>
    <w:p w:rsidR="00023677" w:rsidRDefault="00023677" w:rsidP="00E94105">
      <w:pPr>
        <w:ind w:firstLine="851"/>
        <w:jc w:val="both"/>
        <w:rPr>
          <w:lang w:val="uk-UA"/>
        </w:rPr>
      </w:pPr>
    </w:p>
    <w:p w:rsidR="00E94105" w:rsidRPr="00023677" w:rsidRDefault="00023677" w:rsidP="00023677">
      <w:pPr>
        <w:pStyle w:val="25"/>
        <w:shd w:val="clear" w:color="auto" w:fill="auto"/>
        <w:tabs>
          <w:tab w:val="left" w:pos="851"/>
          <w:tab w:val="left" w:pos="993"/>
        </w:tabs>
        <w:spacing w:after="0" w:line="298" w:lineRule="exact"/>
        <w:ind w:left="567" w:firstLine="0"/>
        <w:rPr>
          <w:b/>
          <w:sz w:val="24"/>
          <w:szCs w:val="24"/>
          <w:lang w:val="uk-UA"/>
        </w:rPr>
      </w:pPr>
      <w:r>
        <w:rPr>
          <w:b/>
          <w:color w:val="000000"/>
          <w:sz w:val="24"/>
          <w:szCs w:val="24"/>
          <w:lang w:val="uk-UA" w:eastAsia="uk-UA" w:bidi="uk-UA"/>
        </w:rPr>
        <w:t>2.Мета</w:t>
      </w:r>
      <w:r>
        <w:rPr>
          <w:b/>
          <w:sz w:val="24"/>
          <w:szCs w:val="24"/>
          <w:lang w:val="uk-UA"/>
        </w:rPr>
        <w:t xml:space="preserve"> та </w:t>
      </w:r>
      <w:r>
        <w:rPr>
          <w:b/>
          <w:color w:val="000000"/>
          <w:sz w:val="24"/>
          <w:szCs w:val="24"/>
          <w:lang w:val="uk-UA" w:eastAsia="uk-UA" w:bidi="uk-UA"/>
        </w:rPr>
        <w:t>завдання дисципліни</w:t>
      </w:r>
    </w:p>
    <w:p w:rsidR="00E94105" w:rsidRPr="0077680F" w:rsidRDefault="00E94105" w:rsidP="00E94105">
      <w:pPr>
        <w:tabs>
          <w:tab w:val="left" w:pos="3900"/>
        </w:tabs>
        <w:jc w:val="both"/>
        <w:rPr>
          <w:b/>
          <w:lang w:val="uk-UA"/>
        </w:rPr>
      </w:pPr>
      <w:r w:rsidRPr="00E94105">
        <w:rPr>
          <w:b/>
          <w:lang w:val="uk-UA"/>
        </w:rPr>
        <w:t xml:space="preserve">Метою викладання навчальної дисципліни </w:t>
      </w:r>
      <w:r w:rsidRPr="0077680F">
        <w:rPr>
          <w:lang w:val="uk-UA"/>
        </w:rPr>
        <w:t>“</w:t>
      </w:r>
      <w:r w:rsidRPr="00784458">
        <w:rPr>
          <w:lang w:val="uk-UA"/>
        </w:rPr>
        <w:t xml:space="preserve"> </w:t>
      </w:r>
      <w:r>
        <w:rPr>
          <w:lang w:val="uk-UA"/>
        </w:rPr>
        <w:t>Епіднагляд та оцінка стану здоров’я і благополуччя населення</w:t>
      </w:r>
      <w:r w:rsidRPr="0077680F">
        <w:rPr>
          <w:lang w:val="uk-UA"/>
        </w:rPr>
        <w:t xml:space="preserve">” </w:t>
      </w:r>
      <w:r w:rsidRPr="00326D1F">
        <w:rPr>
          <w:sz w:val="22"/>
          <w:szCs w:val="22"/>
          <w:lang w:val="uk-UA"/>
        </w:rPr>
        <w:t xml:space="preserve">є формування системи базових знань з </w:t>
      </w:r>
      <w:r>
        <w:rPr>
          <w:sz w:val="22"/>
          <w:szCs w:val="22"/>
          <w:lang w:val="uk-UA"/>
        </w:rPr>
        <w:t xml:space="preserve">організації та проведення епідеміологічного моніторингу та епідеміологічного контролю за інфекційною та неінфекційною патологією людини, оцінювання стану громадського здоров’я, виявлення чинників та факторів ризику, які негативно або позитивно впливають на стан громадського здоров’я, розробки, організації та імплементації найбільш дієвих програм профілактики. </w:t>
      </w:r>
    </w:p>
    <w:p w:rsidR="00E94105" w:rsidRDefault="00E94105" w:rsidP="00E94105">
      <w:pPr>
        <w:tabs>
          <w:tab w:val="left" w:pos="3900"/>
        </w:tabs>
        <w:jc w:val="both"/>
        <w:rPr>
          <w:lang w:val="uk-UA"/>
        </w:rPr>
      </w:pPr>
      <w:r w:rsidRPr="0077680F">
        <w:rPr>
          <w:b/>
          <w:lang w:val="uk-UA"/>
        </w:rPr>
        <w:t xml:space="preserve">Основними завданнями вивчення дисципліни </w:t>
      </w:r>
      <w:r w:rsidRPr="0077680F">
        <w:rPr>
          <w:lang w:val="uk-UA"/>
        </w:rPr>
        <w:t>“</w:t>
      </w:r>
      <w:r w:rsidRPr="00784458">
        <w:rPr>
          <w:lang w:val="uk-UA"/>
        </w:rPr>
        <w:t xml:space="preserve"> </w:t>
      </w:r>
      <w:r>
        <w:rPr>
          <w:lang w:val="uk-UA"/>
        </w:rPr>
        <w:t>Епіднагляд та оцінка стану здоров’я і благополуччя населення</w:t>
      </w:r>
      <w:r w:rsidRPr="0077680F">
        <w:rPr>
          <w:lang w:val="uk-UA"/>
        </w:rPr>
        <w:t xml:space="preserve">” </w:t>
      </w:r>
      <w:r>
        <w:rPr>
          <w:lang w:val="uk-UA"/>
        </w:rPr>
        <w:t>є:</w:t>
      </w:r>
    </w:p>
    <w:p w:rsidR="00E94105" w:rsidRDefault="00E94105" w:rsidP="00E94105">
      <w:pPr>
        <w:numPr>
          <w:ilvl w:val="0"/>
          <w:numId w:val="21"/>
        </w:numPr>
        <w:jc w:val="both"/>
        <w:rPr>
          <w:lang w:val="uk-UA"/>
        </w:rPr>
      </w:pPr>
      <w:r>
        <w:rPr>
          <w:lang w:val="uk-UA"/>
        </w:rPr>
        <w:t>Формування знань щодо причин появи різноманітних патологічних станів у популяції людей;</w:t>
      </w:r>
    </w:p>
    <w:p w:rsidR="00E94105" w:rsidRDefault="00E94105" w:rsidP="00E94105">
      <w:pPr>
        <w:numPr>
          <w:ilvl w:val="0"/>
          <w:numId w:val="21"/>
        </w:numPr>
        <w:jc w:val="both"/>
        <w:rPr>
          <w:lang w:val="uk-UA"/>
        </w:rPr>
      </w:pPr>
      <w:r>
        <w:rPr>
          <w:lang w:val="uk-UA"/>
        </w:rPr>
        <w:t xml:space="preserve">Вивчення загальних принципів організації епідеміологічного нагляду, тобто моніторингу за станом громадського здоров’я та вибору найбільш ефективних та обґрунтованих засобів контролю громадського здоров’я; </w:t>
      </w:r>
    </w:p>
    <w:p w:rsidR="00E94105" w:rsidRPr="00326D1F" w:rsidRDefault="00E94105" w:rsidP="00E94105">
      <w:pPr>
        <w:numPr>
          <w:ilvl w:val="0"/>
          <w:numId w:val="21"/>
        </w:numPr>
        <w:jc w:val="both"/>
        <w:rPr>
          <w:sz w:val="22"/>
          <w:szCs w:val="22"/>
          <w:lang w:val="uk-UA"/>
        </w:rPr>
      </w:pPr>
      <w:r>
        <w:rPr>
          <w:sz w:val="22"/>
          <w:szCs w:val="22"/>
          <w:lang w:val="uk-UA"/>
        </w:rPr>
        <w:t>Вивчення принципів організації та проведення проектів щодо поліпшення стану здоров’я і благополуччя населення.</w:t>
      </w:r>
    </w:p>
    <w:p w:rsidR="00E94105" w:rsidRDefault="00E94105" w:rsidP="00E94105">
      <w:pPr>
        <w:ind w:firstLine="851"/>
        <w:jc w:val="both"/>
        <w:rPr>
          <w:lang w:val="uk-UA"/>
        </w:rPr>
      </w:pPr>
    </w:p>
    <w:p w:rsidR="004773EE" w:rsidRDefault="004773EE" w:rsidP="004773EE">
      <w:pPr>
        <w:pStyle w:val="Style35"/>
        <w:widowControl/>
        <w:spacing w:line="269" w:lineRule="exact"/>
        <w:ind w:firstLine="557"/>
        <w:rPr>
          <w:lang w:val="uk-UA"/>
        </w:rPr>
      </w:pPr>
      <w:r w:rsidRPr="0077680F">
        <w:rPr>
          <w:b/>
          <w:bCs/>
          <w:lang w:val="uk-UA"/>
        </w:rPr>
        <w:t>Предметом</w:t>
      </w:r>
      <w:r>
        <w:rPr>
          <w:lang w:val="uk-UA"/>
        </w:rPr>
        <w:t xml:space="preserve"> вивчення</w:t>
      </w:r>
      <w:r w:rsidRPr="0077680F">
        <w:rPr>
          <w:lang w:val="uk-UA"/>
        </w:rPr>
        <w:t xml:space="preserve"> навчальної дисципліни </w:t>
      </w:r>
      <w:r>
        <w:rPr>
          <w:lang w:val="uk-UA"/>
        </w:rPr>
        <w:t xml:space="preserve">є </w:t>
      </w:r>
      <w:r w:rsidR="00FF3418">
        <w:rPr>
          <w:lang w:val="uk-UA"/>
        </w:rPr>
        <w:t xml:space="preserve">громадське здоров’я, організація і проведення епідеміологічного нагляду, методи та засоби оцінки стану громадського здоров’я. </w:t>
      </w:r>
    </w:p>
    <w:p w:rsidR="00E94105" w:rsidRDefault="00E94105" w:rsidP="004773EE">
      <w:pPr>
        <w:pStyle w:val="Style35"/>
        <w:widowControl/>
        <w:spacing w:line="269" w:lineRule="exact"/>
        <w:ind w:firstLine="557"/>
        <w:rPr>
          <w:lang w:val="uk-UA"/>
        </w:rPr>
      </w:pPr>
    </w:p>
    <w:p w:rsidR="003A1FC8" w:rsidRPr="00E87124" w:rsidRDefault="003A1FC8" w:rsidP="003A1FC8">
      <w:pPr>
        <w:spacing w:line="276" w:lineRule="auto"/>
        <w:ind w:left="927"/>
        <w:jc w:val="both"/>
        <w:rPr>
          <w:b/>
          <w:lang w:val="uk-UA"/>
        </w:rPr>
      </w:pPr>
      <w:r w:rsidRPr="00E87124">
        <w:rPr>
          <w:b/>
          <w:lang w:val="uk-UA"/>
        </w:rPr>
        <w:t>3. Статус дисципліни</w:t>
      </w:r>
    </w:p>
    <w:p w:rsidR="003A1FC8" w:rsidRPr="00E94105" w:rsidRDefault="003A1FC8" w:rsidP="003A1FC8">
      <w:pPr>
        <w:pStyle w:val="Style35"/>
        <w:spacing w:line="269" w:lineRule="exact"/>
        <w:ind w:firstLine="557"/>
        <w:rPr>
          <w:lang w:val="uk-UA"/>
        </w:rPr>
      </w:pPr>
      <w:r>
        <w:rPr>
          <w:lang w:val="uk-UA"/>
        </w:rPr>
        <w:t xml:space="preserve">Дисципліна </w:t>
      </w:r>
      <w:r w:rsidRPr="00E94105">
        <w:rPr>
          <w:lang w:val="uk-UA"/>
        </w:rPr>
        <w:t>“</w:t>
      </w:r>
      <w:r>
        <w:rPr>
          <w:lang w:val="uk-UA"/>
        </w:rPr>
        <w:t>Епіднагляд та оцінка стану здоров’я і благополуччя населення” є обов’язко</w:t>
      </w:r>
      <w:r w:rsidRPr="00E94105">
        <w:rPr>
          <w:lang w:val="uk-UA"/>
        </w:rPr>
        <w:t xml:space="preserve">вою. </w:t>
      </w:r>
      <w:r>
        <w:rPr>
          <w:lang w:val="uk-UA"/>
        </w:rPr>
        <w:t>Вид контролю – іспит.</w:t>
      </w:r>
    </w:p>
    <w:p w:rsidR="003A1FC8" w:rsidRDefault="003A1FC8" w:rsidP="003A1FC8">
      <w:pPr>
        <w:pStyle w:val="Style35"/>
        <w:spacing w:line="269" w:lineRule="exact"/>
        <w:ind w:firstLine="557"/>
        <w:rPr>
          <w:lang w:val="uk-UA"/>
        </w:rPr>
      </w:pPr>
      <w:r w:rsidRPr="00E94105">
        <w:rPr>
          <w:lang w:val="uk-UA"/>
        </w:rPr>
        <w:t>Формат дисципліни: очний – дисципліна передбачає лише традиц</w:t>
      </w:r>
      <w:r>
        <w:rPr>
          <w:lang w:val="uk-UA"/>
        </w:rPr>
        <w:t>ійні форми аудиторного навчання.</w:t>
      </w:r>
    </w:p>
    <w:p w:rsidR="003A1FC8" w:rsidRDefault="003A1FC8" w:rsidP="003A1FC8">
      <w:pPr>
        <w:pStyle w:val="Style35"/>
        <w:spacing w:line="269" w:lineRule="exact"/>
        <w:ind w:firstLine="557"/>
        <w:rPr>
          <w:lang w:val="uk-UA"/>
        </w:rPr>
      </w:pPr>
    </w:p>
    <w:p w:rsidR="003A1FC8" w:rsidRPr="003A1FC8" w:rsidRDefault="003A1FC8" w:rsidP="003A1FC8">
      <w:pPr>
        <w:spacing w:line="276" w:lineRule="auto"/>
        <w:jc w:val="both"/>
        <w:rPr>
          <w:b/>
        </w:rPr>
      </w:pPr>
      <w:r w:rsidRPr="003A1FC8">
        <w:rPr>
          <w:b/>
        </w:rPr>
        <w:t>4. Методи навчання.</w:t>
      </w:r>
    </w:p>
    <w:p w:rsidR="003A1FC8" w:rsidRPr="00554791" w:rsidRDefault="003A1FC8" w:rsidP="003A1FC8">
      <w:pPr>
        <w:spacing w:line="276" w:lineRule="auto"/>
        <w:jc w:val="both"/>
        <w:rPr>
          <w:lang w:val="uk-UA"/>
        </w:rPr>
      </w:pPr>
      <w:r w:rsidRPr="00554791">
        <w:rPr>
          <w:lang w:val="uk-UA"/>
        </w:rPr>
        <w:t>1. Методи навчально-пізнавальної діяльності (вивчення та аналіз основних програмних розділів дисципліни).</w:t>
      </w:r>
    </w:p>
    <w:p w:rsidR="003A1FC8" w:rsidRPr="00554791" w:rsidRDefault="003A1FC8" w:rsidP="003A1FC8">
      <w:pPr>
        <w:spacing w:line="276" w:lineRule="auto"/>
        <w:jc w:val="both"/>
        <w:rPr>
          <w:lang w:val="uk-UA"/>
        </w:rPr>
      </w:pPr>
      <w:r w:rsidRPr="00554791">
        <w:rPr>
          <w:lang w:val="uk-UA"/>
        </w:rPr>
        <w:t>2. Методи стимулювання й мотивації навчально-пізнавальної діяльності (вирішення ситуаційних задач, виконання інтерактивних завдань, моделювання ситуації тощо).</w:t>
      </w:r>
    </w:p>
    <w:p w:rsidR="003A1FC8" w:rsidRPr="00554791" w:rsidRDefault="003A1FC8" w:rsidP="003A1FC8">
      <w:pPr>
        <w:spacing w:line="276" w:lineRule="auto"/>
        <w:jc w:val="both"/>
        <w:rPr>
          <w:lang w:val="uk-UA"/>
        </w:rPr>
      </w:pPr>
      <w:r w:rsidRPr="00554791">
        <w:rPr>
          <w:lang w:val="uk-UA"/>
        </w:rPr>
        <w:t>3. Методи контролю (самоконтролю, взаємоконтролю), корекції (самокорекції, взаємокорекції).</w:t>
      </w:r>
    </w:p>
    <w:p w:rsidR="003A1FC8" w:rsidRPr="00554791" w:rsidRDefault="003A1FC8" w:rsidP="003A1FC8">
      <w:pPr>
        <w:spacing w:line="276" w:lineRule="auto"/>
        <w:jc w:val="both"/>
        <w:rPr>
          <w:lang w:val="uk-UA"/>
        </w:rPr>
      </w:pPr>
      <w:r w:rsidRPr="00554791">
        <w:rPr>
          <w:lang w:val="uk-UA"/>
        </w:rPr>
        <w:t>4. Методи підвищення ефективності навчально-пізнавальної діяльності (поглиблення знань за рахунок виконання самостійної роботи та наукової роботи, «мозковий штурм», участь у роботі наукового студентського гуртка, конференцій, олімпіад, студентських наукових форумів тощо).</w:t>
      </w:r>
    </w:p>
    <w:p w:rsidR="003A1FC8" w:rsidRPr="003A1FC8" w:rsidRDefault="003A1FC8" w:rsidP="003A1FC8">
      <w:pPr>
        <w:spacing w:line="276" w:lineRule="auto"/>
        <w:jc w:val="both"/>
      </w:pPr>
      <w:r w:rsidRPr="003A1FC8">
        <w:lastRenderedPageBreak/>
        <w:t>Засобами навчання є презентації, відео – матеріали, методичні рекомендації, конспекти, ситуаційні завдання.</w:t>
      </w:r>
    </w:p>
    <w:p w:rsidR="003A1FC8" w:rsidRPr="003A1FC8" w:rsidRDefault="003A1FC8" w:rsidP="003A1FC8">
      <w:pPr>
        <w:spacing w:line="276" w:lineRule="auto"/>
        <w:jc w:val="both"/>
      </w:pPr>
    </w:p>
    <w:p w:rsidR="003A1FC8" w:rsidRPr="003A1FC8" w:rsidRDefault="003A1FC8" w:rsidP="003A1FC8">
      <w:pPr>
        <w:spacing w:line="276" w:lineRule="auto"/>
        <w:jc w:val="both"/>
        <w:rPr>
          <w:b/>
        </w:rPr>
      </w:pPr>
      <w:r w:rsidRPr="003A1FC8">
        <w:rPr>
          <w:b/>
        </w:rPr>
        <w:t>5. Рекомендована література.</w:t>
      </w:r>
    </w:p>
    <w:p w:rsidR="00E87124" w:rsidRPr="00E87124" w:rsidRDefault="00E87124" w:rsidP="00E87124">
      <w:pPr>
        <w:numPr>
          <w:ilvl w:val="0"/>
          <w:numId w:val="26"/>
        </w:numPr>
        <w:jc w:val="both"/>
        <w:rPr>
          <w:sz w:val="22"/>
          <w:szCs w:val="22"/>
        </w:rPr>
      </w:pPr>
      <w:r w:rsidRPr="003C3397">
        <w:rPr>
          <w:sz w:val="22"/>
          <w:szCs w:val="22"/>
        </w:rPr>
        <w:t>Европейский план действий по укреплению потенциала и услуг общественного здравоохранения</w:t>
      </w:r>
      <w:r>
        <w:rPr>
          <w:sz w:val="22"/>
          <w:szCs w:val="22"/>
          <w:lang w:val="uk-UA"/>
        </w:rPr>
        <w:t>.</w:t>
      </w:r>
    </w:p>
    <w:p w:rsidR="003A1FC8" w:rsidRPr="00391C31" w:rsidRDefault="003A1FC8" w:rsidP="003A1FC8">
      <w:pPr>
        <w:numPr>
          <w:ilvl w:val="0"/>
          <w:numId w:val="26"/>
        </w:numPr>
        <w:tabs>
          <w:tab w:val="left" w:pos="851"/>
        </w:tabs>
        <w:jc w:val="both"/>
        <w:rPr>
          <w:sz w:val="22"/>
          <w:szCs w:val="22"/>
        </w:rPr>
      </w:pPr>
      <w:r w:rsidRPr="00391C31">
        <w:rPr>
          <w:sz w:val="22"/>
          <w:szCs w:val="22"/>
          <w:lang w:val="uk-UA"/>
        </w:rPr>
        <w:t>Флетчер Р., Флетчер С., Вагнер Э. Клиническая эпидемиология. Основы доказательной медицины.- М., 2004. – 347 с.</w:t>
      </w:r>
    </w:p>
    <w:p w:rsidR="003A1FC8" w:rsidRPr="00391C31" w:rsidRDefault="003A1FC8" w:rsidP="003A1FC8">
      <w:pPr>
        <w:numPr>
          <w:ilvl w:val="0"/>
          <w:numId w:val="26"/>
        </w:numPr>
        <w:tabs>
          <w:tab w:val="left" w:pos="851"/>
        </w:tabs>
        <w:jc w:val="both"/>
        <w:rPr>
          <w:sz w:val="22"/>
          <w:szCs w:val="22"/>
        </w:rPr>
      </w:pPr>
      <w:r>
        <w:rPr>
          <w:sz w:val="22"/>
          <w:szCs w:val="22"/>
        </w:rPr>
        <w:t>Біостатистика / за</w:t>
      </w:r>
      <w:r w:rsidRPr="00391C31">
        <w:rPr>
          <w:sz w:val="22"/>
          <w:szCs w:val="22"/>
        </w:rPr>
        <w:t xml:space="preserve"> ред. В.Ф. Москаленка. - К.: Книга плюс, 2009. - 184 с.</w:t>
      </w:r>
    </w:p>
    <w:p w:rsidR="003A1FC8" w:rsidRPr="00391C31" w:rsidRDefault="003A1FC8" w:rsidP="003A1FC8">
      <w:pPr>
        <w:numPr>
          <w:ilvl w:val="0"/>
          <w:numId w:val="26"/>
        </w:numPr>
        <w:tabs>
          <w:tab w:val="left" w:pos="851"/>
        </w:tabs>
        <w:jc w:val="both"/>
        <w:rPr>
          <w:sz w:val="22"/>
          <w:szCs w:val="22"/>
        </w:rPr>
      </w:pPr>
      <w:r w:rsidRPr="00391C31">
        <w:rPr>
          <w:sz w:val="22"/>
          <w:szCs w:val="22"/>
        </w:rPr>
        <w:t>Громадське здоров’я /За ред. В.Ф. Москаленка. - Вінниця: «Нова книга», 2012.-560 с.</w:t>
      </w:r>
    </w:p>
    <w:p w:rsidR="003A1FC8" w:rsidRPr="00391C31" w:rsidRDefault="003A1FC8" w:rsidP="003A1FC8">
      <w:pPr>
        <w:numPr>
          <w:ilvl w:val="0"/>
          <w:numId w:val="26"/>
        </w:numPr>
        <w:tabs>
          <w:tab w:val="left" w:pos="851"/>
        </w:tabs>
        <w:jc w:val="both"/>
        <w:rPr>
          <w:sz w:val="22"/>
          <w:szCs w:val="22"/>
        </w:rPr>
      </w:pPr>
      <w:r w:rsidRPr="00391C31">
        <w:rPr>
          <w:sz w:val="22"/>
          <w:szCs w:val="22"/>
        </w:rPr>
        <w:t>Епідеміологічні методи вивчення неінфекційних захворювань // В.М. Лехан, Ю.В. Вороненко, О.П. Максименко та ін. - Д.:АРТ-ПРЕС, 2004.- 184 с.</w:t>
      </w:r>
    </w:p>
    <w:p w:rsidR="003A1FC8" w:rsidRPr="00391C31" w:rsidRDefault="003A1FC8" w:rsidP="003A1FC8">
      <w:pPr>
        <w:numPr>
          <w:ilvl w:val="0"/>
          <w:numId w:val="26"/>
        </w:numPr>
        <w:tabs>
          <w:tab w:val="left" w:pos="851"/>
        </w:tabs>
        <w:jc w:val="both"/>
        <w:rPr>
          <w:sz w:val="22"/>
          <w:szCs w:val="22"/>
        </w:rPr>
      </w:pPr>
      <w:r w:rsidRPr="00391C31">
        <w:rPr>
          <w:sz w:val="22"/>
          <w:szCs w:val="22"/>
        </w:rPr>
        <w:t>Основи доказової медицини / за редакцією М.П. Скакун. - Тернопіль: Укрмедкнига, 2005. - 244 с.</w:t>
      </w:r>
    </w:p>
    <w:p w:rsidR="003A1FC8" w:rsidRPr="00391C31" w:rsidRDefault="003A1FC8" w:rsidP="003A1FC8">
      <w:pPr>
        <w:numPr>
          <w:ilvl w:val="0"/>
          <w:numId w:val="26"/>
        </w:numPr>
        <w:tabs>
          <w:tab w:val="left" w:pos="851"/>
        </w:tabs>
        <w:jc w:val="both"/>
        <w:rPr>
          <w:sz w:val="22"/>
          <w:szCs w:val="22"/>
          <w:lang w:val="en-US"/>
        </w:rPr>
      </w:pPr>
      <w:r w:rsidRPr="00391C31">
        <w:rPr>
          <w:sz w:val="22"/>
          <w:szCs w:val="22"/>
          <w:lang w:val="en-US"/>
        </w:rPr>
        <w:t>Gary</w:t>
      </w:r>
      <w:r w:rsidRPr="00750BB5">
        <w:rPr>
          <w:sz w:val="22"/>
          <w:szCs w:val="22"/>
          <w:lang w:val="en-US"/>
        </w:rPr>
        <w:t xml:space="preserve"> </w:t>
      </w:r>
      <w:r w:rsidRPr="00391C31">
        <w:rPr>
          <w:sz w:val="22"/>
          <w:szCs w:val="22"/>
          <w:lang w:val="en-US"/>
        </w:rPr>
        <w:t>D</w:t>
      </w:r>
      <w:r w:rsidRPr="00750BB5">
        <w:rPr>
          <w:sz w:val="22"/>
          <w:szCs w:val="22"/>
          <w:lang w:val="en-US"/>
        </w:rPr>
        <w:t xml:space="preserve">. </w:t>
      </w:r>
      <w:r w:rsidRPr="00391C31">
        <w:rPr>
          <w:sz w:val="22"/>
          <w:szCs w:val="22"/>
          <w:lang w:val="en-US"/>
        </w:rPr>
        <w:t>Friedman</w:t>
      </w:r>
      <w:r w:rsidRPr="00750BB5">
        <w:rPr>
          <w:sz w:val="22"/>
          <w:szCs w:val="22"/>
          <w:lang w:val="en-US"/>
        </w:rPr>
        <w:t xml:space="preserve">. </w:t>
      </w:r>
      <w:r w:rsidRPr="00391C31">
        <w:rPr>
          <w:sz w:val="22"/>
          <w:szCs w:val="22"/>
          <w:lang w:val="en-US"/>
        </w:rPr>
        <w:t>Primer of epidemiology. 5-th ed. p. McGraw-Hill: Professional, - 2004. – 401 p.</w:t>
      </w:r>
    </w:p>
    <w:p w:rsidR="003A1FC8" w:rsidRDefault="006F5B3C" w:rsidP="003A1FC8">
      <w:pPr>
        <w:numPr>
          <w:ilvl w:val="0"/>
          <w:numId w:val="26"/>
        </w:numPr>
        <w:tabs>
          <w:tab w:val="left" w:pos="851"/>
        </w:tabs>
        <w:jc w:val="both"/>
        <w:rPr>
          <w:sz w:val="22"/>
          <w:szCs w:val="22"/>
        </w:rPr>
      </w:pPr>
      <w:hyperlink r:id="rId7" w:history="1">
        <w:r w:rsidR="003A1FC8" w:rsidRPr="009C0DCD">
          <w:rPr>
            <w:rStyle w:val="af6"/>
            <w:sz w:val="22"/>
            <w:szCs w:val="22"/>
            <w:shd w:val="clear" w:color="auto" w:fill="FFFFFF"/>
            <w:lang w:val="en-US"/>
          </w:rPr>
          <w:t>www</w:t>
        </w:r>
        <w:r w:rsidR="003A1FC8" w:rsidRPr="009C0DCD">
          <w:rPr>
            <w:rStyle w:val="af6"/>
            <w:sz w:val="22"/>
            <w:szCs w:val="22"/>
            <w:shd w:val="clear" w:color="auto" w:fill="FFFFFF"/>
          </w:rPr>
          <w:t>.</w:t>
        </w:r>
        <w:r w:rsidR="003A1FC8" w:rsidRPr="009C0DCD">
          <w:rPr>
            <w:rStyle w:val="af6"/>
            <w:bCs/>
            <w:sz w:val="22"/>
            <w:szCs w:val="22"/>
            <w:shd w:val="clear" w:color="auto" w:fill="FFFFFF"/>
            <w:lang w:val="en-US"/>
          </w:rPr>
          <w:t>cdc</w:t>
        </w:r>
        <w:r w:rsidR="003A1FC8" w:rsidRPr="009C0DCD">
          <w:rPr>
            <w:rStyle w:val="af6"/>
            <w:sz w:val="22"/>
            <w:szCs w:val="22"/>
            <w:shd w:val="clear" w:color="auto" w:fill="FFFFFF"/>
          </w:rPr>
          <w:t>.</w:t>
        </w:r>
        <w:r w:rsidR="003A1FC8" w:rsidRPr="009C0DCD">
          <w:rPr>
            <w:rStyle w:val="af6"/>
            <w:sz w:val="22"/>
            <w:szCs w:val="22"/>
            <w:shd w:val="clear" w:color="auto" w:fill="FFFFFF"/>
            <w:lang w:val="en-US"/>
          </w:rPr>
          <w:t>gov</w:t>
        </w:r>
        <w:r w:rsidR="003A1FC8" w:rsidRPr="009C0DCD">
          <w:rPr>
            <w:rStyle w:val="af6"/>
            <w:sz w:val="22"/>
            <w:szCs w:val="22"/>
            <w:shd w:val="clear" w:color="auto" w:fill="FFFFFF"/>
          </w:rPr>
          <w:t>//...//</w:t>
        </w:r>
        <w:r w:rsidR="003A1FC8" w:rsidRPr="009C0DCD">
          <w:rPr>
            <w:rStyle w:val="af6"/>
            <w:sz w:val="22"/>
            <w:szCs w:val="22"/>
            <w:shd w:val="clear" w:color="auto" w:fill="FFFFFF"/>
            <w:lang w:val="en-US"/>
          </w:rPr>
          <w:t>index</w:t>
        </w:r>
        <w:r w:rsidR="003A1FC8" w:rsidRPr="009C0DCD">
          <w:rPr>
            <w:rStyle w:val="af6"/>
            <w:sz w:val="22"/>
            <w:szCs w:val="22"/>
            <w:shd w:val="clear" w:color="auto" w:fill="FFFFFF"/>
          </w:rPr>
          <w:t>.</w:t>
        </w:r>
        <w:r w:rsidR="003A1FC8" w:rsidRPr="009C0DCD">
          <w:rPr>
            <w:rStyle w:val="af6"/>
            <w:sz w:val="22"/>
            <w:szCs w:val="22"/>
            <w:shd w:val="clear" w:color="auto" w:fill="FFFFFF"/>
            <w:lang w:val="en-US"/>
          </w:rPr>
          <w:t>html</w:t>
        </w:r>
      </w:hyperlink>
    </w:p>
    <w:p w:rsidR="003A1FC8" w:rsidRPr="00326D1F" w:rsidRDefault="003A1FC8" w:rsidP="003A1FC8">
      <w:pPr>
        <w:tabs>
          <w:tab w:val="left" w:pos="851"/>
          <w:tab w:val="left" w:pos="993"/>
        </w:tabs>
        <w:jc w:val="both"/>
        <w:rPr>
          <w:sz w:val="22"/>
          <w:szCs w:val="22"/>
          <w:lang w:val="uk-UA"/>
        </w:rPr>
      </w:pPr>
    </w:p>
    <w:p w:rsidR="00E94105" w:rsidRDefault="00E94105" w:rsidP="00E94105">
      <w:pPr>
        <w:pStyle w:val="Style35"/>
        <w:spacing w:line="269" w:lineRule="exact"/>
        <w:ind w:firstLine="557"/>
        <w:rPr>
          <w:lang w:val="uk-UA"/>
        </w:rPr>
      </w:pPr>
    </w:p>
    <w:p w:rsidR="00E94105" w:rsidRPr="0077680F" w:rsidRDefault="003A1FC8" w:rsidP="00E94105">
      <w:pPr>
        <w:ind w:firstLine="851"/>
        <w:jc w:val="both"/>
        <w:rPr>
          <w:lang w:val="uk-UA"/>
        </w:rPr>
      </w:pPr>
      <w:r>
        <w:rPr>
          <w:b/>
          <w:lang w:val="uk-UA"/>
        </w:rPr>
        <w:t>6.</w:t>
      </w:r>
      <w:r w:rsidRPr="006A53DE">
        <w:rPr>
          <w:b/>
          <w:lang w:val="uk-UA"/>
        </w:rPr>
        <w:t>Пререквізити та кореквізити дисципліни</w:t>
      </w:r>
      <w:r w:rsidRPr="001D4810">
        <w:rPr>
          <w:b/>
          <w:lang w:val="uk-UA"/>
        </w:rPr>
        <w:t xml:space="preserve"> </w:t>
      </w:r>
      <w:r w:rsidR="00E94105" w:rsidRPr="00E94105">
        <w:rPr>
          <w:lang w:val="uk-UA"/>
        </w:rPr>
        <w:t>“</w:t>
      </w:r>
      <w:r w:rsidR="00E94105">
        <w:rPr>
          <w:lang w:val="uk-UA"/>
        </w:rPr>
        <w:t xml:space="preserve">Епіднагляд та оцінка стану здоров’я і благополуччя населення” </w:t>
      </w:r>
      <w:r w:rsidR="00E94105" w:rsidRPr="00E94105">
        <w:rPr>
          <w:lang w:val="uk-UA"/>
        </w:rPr>
        <w:t xml:space="preserve">як навчальна дисципліна займає важливе місце в програмі підготовки магістрів зі спеціальності «Громадське здоров’я» та передбачає наявність знань </w:t>
      </w:r>
      <w:r w:rsidR="00E94105">
        <w:rPr>
          <w:lang w:val="uk-UA"/>
        </w:rPr>
        <w:t>з біології, мікробіології, вірусології та паразитології, гігієни, екології, основ імунопрофілактики та імунотерапії, основ громадського здоров’я,</w:t>
      </w:r>
      <w:r w:rsidR="00E94105" w:rsidRPr="0077680F">
        <w:rPr>
          <w:lang w:val="uk-UA"/>
        </w:rPr>
        <w:t xml:space="preserve"> </w:t>
      </w:r>
      <w:r w:rsidR="00E94105">
        <w:rPr>
          <w:lang w:val="uk-UA"/>
        </w:rPr>
        <w:t xml:space="preserve">біостатистики, соціальної медицини, </w:t>
      </w:r>
      <w:r>
        <w:rPr>
          <w:lang w:val="uk-UA"/>
        </w:rPr>
        <w:t xml:space="preserve">епідеміології, </w:t>
      </w:r>
      <w:r w:rsidR="00E94105">
        <w:rPr>
          <w:lang w:val="uk-UA"/>
        </w:rPr>
        <w:t xml:space="preserve">організації протиепідемічних заходів </w:t>
      </w:r>
      <w:r w:rsidR="00E94105" w:rsidRPr="0077680F">
        <w:rPr>
          <w:lang w:val="uk-UA"/>
        </w:rPr>
        <w:t>та наявність достатнього освітнього рівня для засво</w:t>
      </w:r>
      <w:r>
        <w:rPr>
          <w:lang w:val="uk-UA"/>
        </w:rPr>
        <w:t>єння питань програми дисципліни, вивчається разом з сучасними проблема епідемічних захворювань, соціально значимими неінфекційними хворобами, клінічною епідеміологією.</w:t>
      </w:r>
    </w:p>
    <w:p w:rsidR="00E94105" w:rsidRPr="00E94105" w:rsidRDefault="00E94105" w:rsidP="00E94105">
      <w:pPr>
        <w:pStyle w:val="Style35"/>
        <w:spacing w:line="269" w:lineRule="exact"/>
        <w:ind w:firstLine="557"/>
        <w:rPr>
          <w:lang w:val="uk-UA"/>
        </w:rPr>
      </w:pPr>
    </w:p>
    <w:p w:rsidR="00E94105" w:rsidRPr="00E94105" w:rsidRDefault="003A1FC8" w:rsidP="003A1FC8">
      <w:pPr>
        <w:ind w:firstLine="851"/>
        <w:rPr>
          <w:b/>
          <w:bCs/>
          <w:lang w:val="uk-UA"/>
        </w:rPr>
      </w:pPr>
      <w:r>
        <w:rPr>
          <w:b/>
          <w:bCs/>
          <w:lang w:val="uk-UA"/>
        </w:rPr>
        <w:t xml:space="preserve">7. </w:t>
      </w:r>
      <w:r w:rsidR="00E94105" w:rsidRPr="00E94105">
        <w:rPr>
          <w:b/>
          <w:bCs/>
          <w:lang w:val="uk-UA"/>
        </w:rPr>
        <w:t>Результати навчання</w:t>
      </w:r>
    </w:p>
    <w:p w:rsidR="004166EB" w:rsidRPr="003A1FC8" w:rsidRDefault="00E94105" w:rsidP="00E94105">
      <w:pPr>
        <w:ind w:firstLine="851"/>
        <w:jc w:val="both"/>
        <w:rPr>
          <w:b/>
          <w:bCs/>
          <w:lang w:val="uk-UA"/>
        </w:rPr>
      </w:pPr>
      <w:r w:rsidRPr="003A1FC8">
        <w:rPr>
          <w:b/>
          <w:bCs/>
          <w:lang w:val="uk-UA"/>
        </w:rPr>
        <w:t>Студент повинен знати:</w:t>
      </w:r>
    </w:p>
    <w:p w:rsidR="006A52EE" w:rsidRPr="006A52EE" w:rsidRDefault="006A52EE" w:rsidP="006A52EE">
      <w:pPr>
        <w:numPr>
          <w:ilvl w:val="0"/>
          <w:numId w:val="32"/>
        </w:numPr>
        <w:jc w:val="both"/>
        <w:rPr>
          <w:bCs/>
          <w:lang w:val="uk-UA"/>
        </w:rPr>
      </w:pPr>
      <w:r w:rsidRPr="006A52EE">
        <w:rPr>
          <w:bCs/>
          <w:lang w:val="uk-UA"/>
        </w:rPr>
        <w:t>Організаці</w:t>
      </w:r>
      <w:r>
        <w:rPr>
          <w:bCs/>
          <w:lang w:val="uk-UA"/>
        </w:rPr>
        <w:t>ю</w:t>
      </w:r>
      <w:r w:rsidRPr="006A52EE">
        <w:rPr>
          <w:bCs/>
          <w:lang w:val="uk-UA"/>
        </w:rPr>
        <w:t xml:space="preserve"> епідеміологічного нагляду в системі охорони громадського здоров’я.</w:t>
      </w:r>
    </w:p>
    <w:p w:rsidR="008C5A98" w:rsidRDefault="006A52EE" w:rsidP="006A52EE">
      <w:pPr>
        <w:numPr>
          <w:ilvl w:val="0"/>
          <w:numId w:val="32"/>
        </w:numPr>
        <w:jc w:val="both"/>
        <w:rPr>
          <w:lang w:val="uk-UA"/>
        </w:rPr>
      </w:pPr>
      <w:r w:rsidRPr="006A52EE">
        <w:rPr>
          <w:lang w:val="uk-UA"/>
        </w:rPr>
        <w:t>Організаці</w:t>
      </w:r>
      <w:r>
        <w:rPr>
          <w:lang w:val="uk-UA"/>
        </w:rPr>
        <w:t>ю</w:t>
      </w:r>
      <w:r w:rsidRPr="006A52EE">
        <w:rPr>
          <w:lang w:val="uk-UA"/>
        </w:rPr>
        <w:t xml:space="preserve"> та проведення оцінки стану здоров’я і благополуччя населення</w:t>
      </w:r>
      <w:r>
        <w:rPr>
          <w:lang w:val="uk-UA"/>
        </w:rPr>
        <w:t>;</w:t>
      </w:r>
    </w:p>
    <w:p w:rsidR="006A52EE" w:rsidRPr="006A52EE" w:rsidRDefault="006A52EE" w:rsidP="006A52EE">
      <w:pPr>
        <w:numPr>
          <w:ilvl w:val="0"/>
          <w:numId w:val="32"/>
        </w:numPr>
        <w:jc w:val="both"/>
        <w:rPr>
          <w:lang w:val="uk-UA"/>
        </w:rPr>
      </w:pPr>
      <w:r w:rsidRPr="006A52EE">
        <w:rPr>
          <w:lang w:val="uk-UA"/>
        </w:rPr>
        <w:t>Організаці</w:t>
      </w:r>
      <w:r>
        <w:rPr>
          <w:lang w:val="uk-UA"/>
        </w:rPr>
        <w:t>ю</w:t>
      </w:r>
      <w:r w:rsidR="00E87124">
        <w:rPr>
          <w:lang w:val="uk-UA"/>
        </w:rPr>
        <w:t xml:space="preserve"> і проведення</w:t>
      </w:r>
      <w:r w:rsidRPr="006A52EE">
        <w:rPr>
          <w:lang w:val="uk-UA"/>
        </w:rPr>
        <w:t xml:space="preserve"> досліджень </w:t>
      </w:r>
      <w:r w:rsidR="00E87124">
        <w:rPr>
          <w:lang w:val="uk-UA"/>
        </w:rPr>
        <w:t xml:space="preserve">щодо стану </w:t>
      </w:r>
      <w:r w:rsidR="00E87124" w:rsidRPr="00E87124">
        <w:rPr>
          <w:lang w:val="uk-UA"/>
        </w:rPr>
        <w:t xml:space="preserve">здоров’я і благополуччя населення </w:t>
      </w:r>
      <w:r w:rsidRPr="006A52EE">
        <w:rPr>
          <w:lang w:val="uk-UA"/>
        </w:rPr>
        <w:t>та розробк</w:t>
      </w:r>
      <w:r>
        <w:rPr>
          <w:lang w:val="uk-UA"/>
        </w:rPr>
        <w:t>у</w:t>
      </w:r>
      <w:r w:rsidRPr="006A52EE">
        <w:rPr>
          <w:lang w:val="uk-UA"/>
        </w:rPr>
        <w:t xml:space="preserve"> на їх підґрунті висновків та стратегій, які спрямовані на покращення охорони громадського здоров’я.</w:t>
      </w:r>
    </w:p>
    <w:p w:rsidR="006A52EE" w:rsidRPr="003A1FC8" w:rsidRDefault="006A52EE" w:rsidP="006A52EE">
      <w:pPr>
        <w:ind w:firstLine="851"/>
        <w:jc w:val="both"/>
        <w:rPr>
          <w:b/>
          <w:bCs/>
          <w:lang w:val="uk-UA"/>
        </w:rPr>
      </w:pPr>
      <w:r w:rsidRPr="003A1FC8">
        <w:rPr>
          <w:b/>
          <w:bCs/>
          <w:lang w:val="uk-UA"/>
        </w:rPr>
        <w:t>Студент повинен вміти:</w:t>
      </w:r>
    </w:p>
    <w:p w:rsidR="006A52EE" w:rsidRDefault="006A52EE" w:rsidP="006A52EE">
      <w:pPr>
        <w:numPr>
          <w:ilvl w:val="0"/>
          <w:numId w:val="33"/>
        </w:numPr>
        <w:jc w:val="both"/>
        <w:rPr>
          <w:lang w:val="uk-UA"/>
        </w:rPr>
      </w:pPr>
      <w:r w:rsidRPr="006A1EF3">
        <w:rPr>
          <w:lang w:val="uk-UA"/>
        </w:rPr>
        <w:t>Оцінювати основні демографічні та епідеміологічні показники, значення і</w:t>
      </w:r>
      <w:r>
        <w:rPr>
          <w:lang w:val="uk-UA"/>
        </w:rPr>
        <w:t xml:space="preserve"> </w:t>
      </w:r>
      <w:r w:rsidRPr="006A1EF3">
        <w:rPr>
          <w:lang w:val="uk-UA"/>
        </w:rPr>
        <w:t>тенденції зміни основних детермінант, що чинять впл</w:t>
      </w:r>
      <w:r>
        <w:rPr>
          <w:lang w:val="uk-UA"/>
        </w:rPr>
        <w:t>ив на здоров’я у розрізі різних груп населення;</w:t>
      </w:r>
    </w:p>
    <w:p w:rsidR="006A52EE" w:rsidRDefault="006A52EE" w:rsidP="006A52EE">
      <w:pPr>
        <w:numPr>
          <w:ilvl w:val="0"/>
          <w:numId w:val="33"/>
        </w:numPr>
        <w:jc w:val="both"/>
        <w:rPr>
          <w:bCs/>
          <w:lang w:val="uk-UA"/>
        </w:rPr>
      </w:pPr>
      <w:r>
        <w:rPr>
          <w:lang w:val="uk-UA"/>
        </w:rPr>
        <w:t>П</w:t>
      </w:r>
      <w:r w:rsidR="00BC4DCD">
        <w:rPr>
          <w:lang w:val="uk-UA"/>
        </w:rPr>
        <w:t xml:space="preserve">риймати управлінські рішення, </w:t>
      </w:r>
      <w:r>
        <w:rPr>
          <w:lang w:val="uk-UA"/>
        </w:rPr>
        <w:t xml:space="preserve">пропонувати </w:t>
      </w:r>
      <w:r w:rsidRPr="006A1EF3">
        <w:rPr>
          <w:lang w:val="uk-UA"/>
        </w:rPr>
        <w:t>науково обґрунтовані заходи та розробляти відповідні</w:t>
      </w:r>
      <w:r>
        <w:rPr>
          <w:lang w:val="uk-UA"/>
        </w:rPr>
        <w:t xml:space="preserve"> висновки та </w:t>
      </w:r>
      <w:r w:rsidRPr="006A1EF3">
        <w:rPr>
          <w:lang w:val="uk-UA"/>
        </w:rPr>
        <w:t>стратегії, які спрямовані на покращення галузі охорони здоров’я.</w:t>
      </w:r>
    </w:p>
    <w:p w:rsidR="00327CDF" w:rsidRDefault="006A52EE" w:rsidP="006A52EE">
      <w:pPr>
        <w:numPr>
          <w:ilvl w:val="0"/>
          <w:numId w:val="33"/>
        </w:numPr>
        <w:jc w:val="both"/>
        <w:rPr>
          <w:lang w:val="uk-UA"/>
        </w:rPr>
      </w:pPr>
      <w:r w:rsidRPr="006A1EF3">
        <w:rPr>
          <w:lang w:val="uk-UA"/>
        </w:rPr>
        <w:t>Організовувати заходи з нагляду</w:t>
      </w:r>
      <w:r>
        <w:rPr>
          <w:lang w:val="uk-UA"/>
        </w:rPr>
        <w:t xml:space="preserve"> за станом здоров’я населення;</w:t>
      </w:r>
    </w:p>
    <w:p w:rsidR="006A52EE" w:rsidRDefault="006A52EE" w:rsidP="006A52EE">
      <w:pPr>
        <w:numPr>
          <w:ilvl w:val="0"/>
          <w:numId w:val="33"/>
        </w:numPr>
        <w:tabs>
          <w:tab w:val="left" w:pos="709"/>
        </w:tabs>
        <w:jc w:val="both"/>
        <w:rPr>
          <w:lang w:val="uk-UA"/>
        </w:rPr>
      </w:pPr>
      <w:r w:rsidRPr="006A1EF3">
        <w:rPr>
          <w:lang w:val="uk-UA"/>
        </w:rPr>
        <w:t>Оцінювати ризики та планувати відпові</w:t>
      </w:r>
      <w:r>
        <w:rPr>
          <w:lang w:val="uk-UA"/>
        </w:rPr>
        <w:t xml:space="preserve">дні дії у випадках надзвичайних </w:t>
      </w:r>
      <w:r w:rsidRPr="006A1EF3">
        <w:rPr>
          <w:lang w:val="uk-UA"/>
        </w:rPr>
        <w:t>ситуацій в сфері громадського здоров’я.</w:t>
      </w:r>
    </w:p>
    <w:p w:rsidR="006A52EE" w:rsidRDefault="006A52EE" w:rsidP="006A52EE">
      <w:pPr>
        <w:numPr>
          <w:ilvl w:val="0"/>
          <w:numId w:val="33"/>
        </w:numPr>
        <w:tabs>
          <w:tab w:val="left" w:pos="709"/>
        </w:tabs>
        <w:jc w:val="both"/>
        <w:rPr>
          <w:lang w:val="uk-UA"/>
        </w:rPr>
      </w:pPr>
      <w:r w:rsidRPr="006A1EF3">
        <w:rPr>
          <w:lang w:val="uk-UA"/>
        </w:rPr>
        <w:t>Оцінювати вплив соціальних детермі</w:t>
      </w:r>
      <w:r>
        <w:rPr>
          <w:lang w:val="uk-UA"/>
        </w:rPr>
        <w:t xml:space="preserve">нант та основних індивідуальних </w:t>
      </w:r>
      <w:r w:rsidRPr="006A1EF3">
        <w:rPr>
          <w:lang w:val="uk-UA"/>
        </w:rPr>
        <w:t>детермінант здоров’я, розробляти відповід</w:t>
      </w:r>
      <w:r>
        <w:rPr>
          <w:lang w:val="uk-UA"/>
        </w:rPr>
        <w:t xml:space="preserve">ні заходи з метою збереження та </w:t>
      </w:r>
      <w:r w:rsidRPr="006A1EF3">
        <w:rPr>
          <w:lang w:val="uk-UA"/>
        </w:rPr>
        <w:t>зміцнення здоров’я населення</w:t>
      </w:r>
      <w:r>
        <w:rPr>
          <w:lang w:val="uk-UA"/>
        </w:rPr>
        <w:t>.</w:t>
      </w:r>
    </w:p>
    <w:p w:rsidR="006A52EE" w:rsidRDefault="006A52EE" w:rsidP="006A52EE">
      <w:pPr>
        <w:numPr>
          <w:ilvl w:val="0"/>
          <w:numId w:val="33"/>
        </w:numPr>
        <w:tabs>
          <w:tab w:val="left" w:pos="567"/>
        </w:tabs>
        <w:jc w:val="both"/>
        <w:rPr>
          <w:lang w:val="uk-UA"/>
        </w:rPr>
      </w:pPr>
      <w:r w:rsidRPr="006A1EF3">
        <w:rPr>
          <w:lang w:val="uk-UA"/>
        </w:rPr>
        <w:t>Розробляти та впроваджувати системи мо</w:t>
      </w:r>
      <w:r>
        <w:rPr>
          <w:lang w:val="uk-UA"/>
        </w:rPr>
        <w:t xml:space="preserve">ніторингу і оцінки ефективності </w:t>
      </w:r>
      <w:r w:rsidRPr="006A1EF3">
        <w:rPr>
          <w:lang w:val="uk-UA"/>
        </w:rPr>
        <w:t xml:space="preserve">інтервенцій, профілактичних та діагностичних або </w:t>
      </w:r>
      <w:r>
        <w:rPr>
          <w:lang w:val="uk-UA"/>
        </w:rPr>
        <w:t xml:space="preserve">скринінгових програм та політик </w:t>
      </w:r>
      <w:r w:rsidRPr="006A1EF3">
        <w:rPr>
          <w:lang w:val="uk-UA"/>
        </w:rPr>
        <w:t>в громадському здоров’ї.</w:t>
      </w:r>
    </w:p>
    <w:p w:rsidR="006A52EE" w:rsidRDefault="006A52EE" w:rsidP="006A52EE">
      <w:pPr>
        <w:numPr>
          <w:ilvl w:val="0"/>
          <w:numId w:val="33"/>
        </w:numPr>
        <w:tabs>
          <w:tab w:val="left" w:pos="709"/>
        </w:tabs>
        <w:jc w:val="both"/>
        <w:rPr>
          <w:lang w:val="uk-UA"/>
        </w:rPr>
      </w:pPr>
      <w:r w:rsidRPr="006A1EF3">
        <w:rPr>
          <w:lang w:val="uk-UA"/>
        </w:rPr>
        <w:t>Здійснювати аналіз ефективності роз</w:t>
      </w:r>
      <w:r>
        <w:rPr>
          <w:lang w:val="uk-UA"/>
        </w:rPr>
        <w:t xml:space="preserve">роблених процедур, інтервенцій, </w:t>
      </w:r>
      <w:r w:rsidRPr="006A1EF3">
        <w:rPr>
          <w:lang w:val="uk-UA"/>
        </w:rPr>
        <w:t>стратегій та політик в сфері громадського здоров’я.</w:t>
      </w:r>
    </w:p>
    <w:p w:rsidR="00AA5C96" w:rsidRPr="00E87124" w:rsidRDefault="006A52EE" w:rsidP="006A1EF3">
      <w:pPr>
        <w:numPr>
          <w:ilvl w:val="0"/>
          <w:numId w:val="33"/>
        </w:numPr>
        <w:jc w:val="both"/>
        <w:rPr>
          <w:lang w:val="uk-UA"/>
        </w:rPr>
      </w:pPr>
      <w:r w:rsidRPr="006A1EF3">
        <w:rPr>
          <w:lang w:val="uk-UA"/>
        </w:rPr>
        <w:lastRenderedPageBreak/>
        <w:t>Презентувати результати власних досліджень</w:t>
      </w:r>
      <w:r>
        <w:rPr>
          <w:lang w:val="uk-UA"/>
        </w:rPr>
        <w:t xml:space="preserve"> у формі доповідей, презентацій </w:t>
      </w:r>
      <w:r w:rsidRPr="006A1EF3">
        <w:rPr>
          <w:lang w:val="uk-UA"/>
        </w:rPr>
        <w:t>та наукових публікацій</w:t>
      </w:r>
      <w:r>
        <w:rPr>
          <w:lang w:val="uk-UA"/>
        </w:rPr>
        <w:t>.</w:t>
      </w:r>
    </w:p>
    <w:p w:rsidR="000053E4" w:rsidRDefault="000053E4" w:rsidP="00D71435">
      <w:pPr>
        <w:ind w:left="1281" w:right="1599"/>
        <w:jc w:val="center"/>
        <w:rPr>
          <w:b/>
          <w:sz w:val="22"/>
          <w:szCs w:val="22"/>
          <w:lang w:val="uk-UA"/>
        </w:rPr>
      </w:pPr>
    </w:p>
    <w:p w:rsidR="000053E4" w:rsidRPr="00D95A66" w:rsidRDefault="00D60022" w:rsidP="00D95A66">
      <w:pPr>
        <w:ind w:left="1281" w:right="1599"/>
        <w:jc w:val="center"/>
        <w:rPr>
          <w:b/>
          <w:sz w:val="22"/>
          <w:szCs w:val="22"/>
          <w:lang w:val="uk-UA"/>
        </w:rPr>
      </w:pPr>
      <w:r>
        <w:rPr>
          <w:b/>
          <w:sz w:val="22"/>
          <w:szCs w:val="22"/>
          <w:lang w:val="uk-UA"/>
        </w:rPr>
        <w:t>8.</w:t>
      </w:r>
      <w:r w:rsidR="00D95A66" w:rsidRPr="00D95A66">
        <w:rPr>
          <w:b/>
          <w:sz w:val="22"/>
          <w:szCs w:val="22"/>
          <w:lang w:val="uk-UA"/>
        </w:rPr>
        <w:t>Зміст дисципліни</w:t>
      </w:r>
    </w:p>
    <w:p w:rsidR="000053E4" w:rsidRPr="00326D1F" w:rsidRDefault="000053E4" w:rsidP="002F7A85">
      <w:pPr>
        <w:ind w:right="1599"/>
        <w:rPr>
          <w:b/>
          <w:sz w:val="22"/>
          <w:szCs w:val="22"/>
          <w:lang w:val="uk-UA"/>
        </w:rPr>
      </w:pPr>
    </w:p>
    <w:p w:rsidR="000053E4" w:rsidRDefault="000053E4" w:rsidP="00E87124">
      <w:pPr>
        <w:pStyle w:val="af5"/>
        <w:ind w:left="0" w:right="1599"/>
        <w:jc w:val="center"/>
        <w:rPr>
          <w:b/>
          <w:sz w:val="22"/>
          <w:szCs w:val="22"/>
          <w:lang w:val="uk-UA"/>
        </w:rPr>
      </w:pPr>
      <w:r w:rsidRPr="00326D1F">
        <w:rPr>
          <w:b/>
          <w:sz w:val="22"/>
          <w:szCs w:val="22"/>
          <w:lang w:val="uk-UA"/>
        </w:rPr>
        <w:t>ТЕМИ ЛЕКЦІЙ</w:t>
      </w:r>
    </w:p>
    <w:p w:rsidR="00E87124" w:rsidRPr="00326D1F" w:rsidRDefault="00E87124" w:rsidP="00E87124">
      <w:pPr>
        <w:pStyle w:val="af5"/>
        <w:ind w:left="0" w:right="1599"/>
        <w:jc w:val="center"/>
        <w:rPr>
          <w:b/>
          <w:sz w:val="22"/>
          <w:szCs w:val="22"/>
          <w:lang w:val="uk-UA"/>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862"/>
        <w:gridCol w:w="1559"/>
      </w:tblGrid>
      <w:tr w:rsidR="000053E4" w:rsidRPr="00326D1F" w:rsidTr="00265EC7">
        <w:tc>
          <w:tcPr>
            <w:tcW w:w="720" w:type="dxa"/>
          </w:tcPr>
          <w:p w:rsidR="000053E4" w:rsidRPr="00326D1F" w:rsidRDefault="000053E4" w:rsidP="00265EC7">
            <w:pPr>
              <w:jc w:val="center"/>
              <w:rPr>
                <w:b/>
                <w:bCs/>
                <w:lang w:val="uk-UA"/>
              </w:rPr>
            </w:pPr>
            <w:r w:rsidRPr="00326D1F">
              <w:rPr>
                <w:b/>
                <w:bCs/>
                <w:sz w:val="22"/>
                <w:szCs w:val="22"/>
                <w:lang w:val="uk-UA"/>
              </w:rPr>
              <w:t xml:space="preserve">№ </w:t>
            </w:r>
          </w:p>
          <w:p w:rsidR="000053E4" w:rsidRPr="00326D1F" w:rsidRDefault="000053E4" w:rsidP="00265EC7">
            <w:pPr>
              <w:jc w:val="center"/>
              <w:rPr>
                <w:b/>
                <w:bCs/>
                <w:lang w:val="uk-UA"/>
              </w:rPr>
            </w:pPr>
            <w:r w:rsidRPr="00326D1F">
              <w:rPr>
                <w:b/>
                <w:bCs/>
                <w:sz w:val="22"/>
                <w:szCs w:val="22"/>
                <w:lang w:val="uk-UA"/>
              </w:rPr>
              <w:t>з/п</w:t>
            </w:r>
          </w:p>
        </w:tc>
        <w:tc>
          <w:tcPr>
            <w:tcW w:w="7862" w:type="dxa"/>
          </w:tcPr>
          <w:p w:rsidR="000053E4" w:rsidRPr="00326D1F" w:rsidRDefault="000053E4" w:rsidP="00265EC7">
            <w:pPr>
              <w:jc w:val="center"/>
              <w:rPr>
                <w:b/>
                <w:bCs/>
                <w:lang w:val="uk-UA"/>
              </w:rPr>
            </w:pPr>
            <w:r w:rsidRPr="00326D1F">
              <w:rPr>
                <w:b/>
                <w:bCs/>
                <w:sz w:val="22"/>
                <w:szCs w:val="22"/>
                <w:lang w:val="uk-UA"/>
              </w:rPr>
              <w:t>НАЗВА ТЕМИ</w:t>
            </w:r>
          </w:p>
        </w:tc>
        <w:tc>
          <w:tcPr>
            <w:tcW w:w="1559" w:type="dxa"/>
          </w:tcPr>
          <w:p w:rsidR="000053E4" w:rsidRPr="00326D1F" w:rsidRDefault="000053E4" w:rsidP="00265EC7">
            <w:pPr>
              <w:jc w:val="center"/>
              <w:rPr>
                <w:b/>
                <w:bCs/>
                <w:lang w:val="uk-UA"/>
              </w:rPr>
            </w:pPr>
            <w:r w:rsidRPr="00326D1F">
              <w:rPr>
                <w:b/>
                <w:bCs/>
                <w:sz w:val="22"/>
                <w:szCs w:val="22"/>
                <w:lang w:val="uk-UA"/>
              </w:rPr>
              <w:t>Кількість годин</w:t>
            </w:r>
          </w:p>
        </w:tc>
      </w:tr>
      <w:tr w:rsidR="000053E4" w:rsidRPr="00326D1F" w:rsidTr="00265EC7">
        <w:tc>
          <w:tcPr>
            <w:tcW w:w="720" w:type="dxa"/>
          </w:tcPr>
          <w:p w:rsidR="000053E4" w:rsidRPr="00326D1F" w:rsidRDefault="000053E4" w:rsidP="00265EC7">
            <w:pPr>
              <w:jc w:val="center"/>
              <w:rPr>
                <w:b/>
                <w:bCs/>
                <w:lang w:val="uk-UA"/>
              </w:rPr>
            </w:pPr>
            <w:r w:rsidRPr="00326D1F">
              <w:rPr>
                <w:b/>
                <w:bCs/>
                <w:sz w:val="22"/>
                <w:szCs w:val="22"/>
                <w:lang w:val="uk-UA"/>
              </w:rPr>
              <w:t>1</w:t>
            </w:r>
          </w:p>
        </w:tc>
        <w:tc>
          <w:tcPr>
            <w:tcW w:w="7862" w:type="dxa"/>
          </w:tcPr>
          <w:p w:rsidR="000053E4" w:rsidRPr="00326D1F" w:rsidRDefault="000053E4" w:rsidP="00265EC7">
            <w:pPr>
              <w:jc w:val="center"/>
              <w:rPr>
                <w:b/>
                <w:bCs/>
                <w:lang w:val="uk-UA"/>
              </w:rPr>
            </w:pPr>
            <w:r w:rsidRPr="00326D1F">
              <w:rPr>
                <w:b/>
                <w:bCs/>
                <w:sz w:val="22"/>
                <w:szCs w:val="22"/>
                <w:lang w:val="uk-UA"/>
              </w:rPr>
              <w:t>2</w:t>
            </w:r>
          </w:p>
        </w:tc>
        <w:tc>
          <w:tcPr>
            <w:tcW w:w="1559" w:type="dxa"/>
          </w:tcPr>
          <w:p w:rsidR="000053E4" w:rsidRPr="00326D1F" w:rsidRDefault="000053E4" w:rsidP="00265EC7">
            <w:pPr>
              <w:jc w:val="center"/>
              <w:rPr>
                <w:b/>
                <w:bCs/>
                <w:lang w:val="uk-UA"/>
              </w:rPr>
            </w:pPr>
            <w:r w:rsidRPr="00326D1F">
              <w:rPr>
                <w:b/>
                <w:bCs/>
                <w:sz w:val="22"/>
                <w:szCs w:val="22"/>
                <w:lang w:val="uk-UA"/>
              </w:rPr>
              <w:t>3</w:t>
            </w:r>
          </w:p>
        </w:tc>
      </w:tr>
      <w:tr w:rsidR="00E87124" w:rsidRPr="00CA2AE3" w:rsidTr="00265EC7">
        <w:tc>
          <w:tcPr>
            <w:tcW w:w="720" w:type="dxa"/>
          </w:tcPr>
          <w:p w:rsidR="00E87124" w:rsidRPr="00326D1F" w:rsidRDefault="00E87124" w:rsidP="00E87124">
            <w:pPr>
              <w:jc w:val="center"/>
              <w:rPr>
                <w:lang w:val="uk-UA"/>
              </w:rPr>
            </w:pPr>
            <w:r w:rsidRPr="00326D1F">
              <w:rPr>
                <w:sz w:val="22"/>
                <w:szCs w:val="22"/>
                <w:lang w:val="uk-UA"/>
              </w:rPr>
              <w:t>1.</w:t>
            </w:r>
          </w:p>
        </w:tc>
        <w:tc>
          <w:tcPr>
            <w:tcW w:w="7862" w:type="dxa"/>
          </w:tcPr>
          <w:p w:rsidR="00E87124" w:rsidRPr="00CA2AE3" w:rsidRDefault="00E87124" w:rsidP="00E87124">
            <w:pPr>
              <w:jc w:val="both"/>
              <w:rPr>
                <w:lang w:val="uk-UA"/>
              </w:rPr>
            </w:pPr>
            <w:r w:rsidRPr="00CA2AE3">
              <w:rPr>
                <w:lang w:val="uk-UA"/>
              </w:rPr>
              <w:t xml:space="preserve">Система </w:t>
            </w:r>
            <w:r>
              <w:rPr>
                <w:lang w:val="uk-UA"/>
              </w:rPr>
              <w:t xml:space="preserve">епідеміологічного нагляду. Основні напрямки епідеміологічного нагляду. </w:t>
            </w:r>
          </w:p>
        </w:tc>
        <w:tc>
          <w:tcPr>
            <w:tcW w:w="1559" w:type="dxa"/>
          </w:tcPr>
          <w:p w:rsidR="00E87124" w:rsidRPr="00326D1F" w:rsidRDefault="00E87124" w:rsidP="00E87124">
            <w:pPr>
              <w:jc w:val="center"/>
              <w:rPr>
                <w:lang w:val="uk-UA"/>
              </w:rPr>
            </w:pPr>
            <w:r w:rsidRPr="00326D1F">
              <w:rPr>
                <w:sz w:val="22"/>
                <w:szCs w:val="22"/>
                <w:lang w:val="uk-UA"/>
              </w:rPr>
              <w:t>2</w:t>
            </w:r>
          </w:p>
        </w:tc>
      </w:tr>
      <w:tr w:rsidR="00E87124" w:rsidRPr="00CA2AE3" w:rsidTr="00265EC7">
        <w:tc>
          <w:tcPr>
            <w:tcW w:w="720" w:type="dxa"/>
          </w:tcPr>
          <w:p w:rsidR="00E87124" w:rsidRPr="00CA2AE3" w:rsidRDefault="00E87124" w:rsidP="00E87124">
            <w:pPr>
              <w:jc w:val="center"/>
              <w:rPr>
                <w:lang w:val="uk-UA"/>
              </w:rPr>
            </w:pPr>
            <w:r w:rsidRPr="00CA2AE3">
              <w:rPr>
                <w:sz w:val="22"/>
                <w:szCs w:val="22"/>
                <w:lang w:val="uk-UA"/>
              </w:rPr>
              <w:t xml:space="preserve">2. </w:t>
            </w:r>
          </w:p>
        </w:tc>
        <w:tc>
          <w:tcPr>
            <w:tcW w:w="7862" w:type="dxa"/>
          </w:tcPr>
          <w:p w:rsidR="00E87124" w:rsidRPr="00CA2AE3" w:rsidRDefault="00E87124" w:rsidP="00E87124">
            <w:pPr>
              <w:jc w:val="both"/>
              <w:rPr>
                <w:lang w:val="uk-UA"/>
              </w:rPr>
            </w:pPr>
            <w:r>
              <w:rPr>
                <w:lang w:val="uk-UA"/>
              </w:rPr>
              <w:t xml:space="preserve">Активний епіднагляд. Пасивний епіднагляд. Дозорний епіднагляд. Синдромний епіднагляд. </w:t>
            </w:r>
          </w:p>
        </w:tc>
        <w:tc>
          <w:tcPr>
            <w:tcW w:w="1559" w:type="dxa"/>
          </w:tcPr>
          <w:p w:rsidR="00E87124" w:rsidRPr="00CA2AE3" w:rsidRDefault="00E87124" w:rsidP="00E87124">
            <w:pPr>
              <w:jc w:val="center"/>
              <w:rPr>
                <w:lang w:val="uk-UA"/>
              </w:rPr>
            </w:pPr>
            <w:r w:rsidRPr="00CA2AE3">
              <w:rPr>
                <w:sz w:val="22"/>
                <w:szCs w:val="22"/>
                <w:lang w:val="uk-UA"/>
              </w:rPr>
              <w:t>2</w:t>
            </w:r>
          </w:p>
        </w:tc>
      </w:tr>
      <w:tr w:rsidR="00E87124" w:rsidRPr="00CA2AE3" w:rsidTr="00265EC7">
        <w:tc>
          <w:tcPr>
            <w:tcW w:w="720" w:type="dxa"/>
          </w:tcPr>
          <w:p w:rsidR="00E87124" w:rsidRPr="00CA2AE3" w:rsidRDefault="00E87124" w:rsidP="00E87124">
            <w:pPr>
              <w:jc w:val="center"/>
              <w:rPr>
                <w:lang w:val="uk-UA"/>
              </w:rPr>
            </w:pPr>
            <w:r w:rsidRPr="00CA2AE3">
              <w:rPr>
                <w:sz w:val="22"/>
                <w:szCs w:val="22"/>
                <w:lang w:val="uk-UA"/>
              </w:rPr>
              <w:t>3.</w:t>
            </w:r>
          </w:p>
        </w:tc>
        <w:tc>
          <w:tcPr>
            <w:tcW w:w="7862" w:type="dxa"/>
          </w:tcPr>
          <w:p w:rsidR="00E87124" w:rsidRPr="00CA2AE3" w:rsidRDefault="00BC4DCD" w:rsidP="00E87124">
            <w:pPr>
              <w:jc w:val="both"/>
              <w:rPr>
                <w:lang w:val="uk-UA"/>
              </w:rPr>
            </w:pPr>
            <w:r>
              <w:rPr>
                <w:lang w:val="uk-UA"/>
              </w:rPr>
              <w:t>О</w:t>
            </w:r>
            <w:r w:rsidR="00E87124">
              <w:rPr>
                <w:lang w:val="uk-UA"/>
              </w:rPr>
              <w:t xml:space="preserve">цінка стану здоров’я та благополуччя населення. </w:t>
            </w:r>
          </w:p>
        </w:tc>
        <w:tc>
          <w:tcPr>
            <w:tcW w:w="1559" w:type="dxa"/>
          </w:tcPr>
          <w:p w:rsidR="00E87124" w:rsidRPr="00CA2AE3" w:rsidRDefault="00E87124" w:rsidP="00E87124">
            <w:pPr>
              <w:jc w:val="center"/>
              <w:rPr>
                <w:lang w:val="uk-UA"/>
              </w:rPr>
            </w:pPr>
            <w:r w:rsidRPr="00CA2AE3">
              <w:rPr>
                <w:sz w:val="22"/>
                <w:szCs w:val="22"/>
                <w:lang w:val="uk-UA"/>
              </w:rPr>
              <w:t>2</w:t>
            </w:r>
          </w:p>
        </w:tc>
      </w:tr>
      <w:tr w:rsidR="00E87124" w:rsidRPr="00CA2AE3" w:rsidTr="00265EC7">
        <w:tc>
          <w:tcPr>
            <w:tcW w:w="720" w:type="dxa"/>
          </w:tcPr>
          <w:p w:rsidR="00E87124" w:rsidRPr="00CA2AE3" w:rsidRDefault="00E87124" w:rsidP="00E87124">
            <w:pPr>
              <w:jc w:val="center"/>
              <w:rPr>
                <w:lang w:val="uk-UA"/>
              </w:rPr>
            </w:pPr>
            <w:r w:rsidRPr="00CA2AE3">
              <w:rPr>
                <w:sz w:val="22"/>
                <w:szCs w:val="22"/>
                <w:lang w:val="uk-UA"/>
              </w:rPr>
              <w:t>4.</w:t>
            </w:r>
          </w:p>
        </w:tc>
        <w:tc>
          <w:tcPr>
            <w:tcW w:w="7862" w:type="dxa"/>
          </w:tcPr>
          <w:p w:rsidR="00E87124" w:rsidRPr="00CA2AE3" w:rsidRDefault="00E87124" w:rsidP="00E87124">
            <w:pPr>
              <w:jc w:val="both"/>
              <w:rPr>
                <w:lang w:val="uk-UA"/>
              </w:rPr>
            </w:pPr>
            <w:r>
              <w:rPr>
                <w:lang w:val="uk-UA"/>
              </w:rPr>
              <w:t xml:space="preserve">Експертна оцінка системи епідеміологічного нагляду. </w:t>
            </w:r>
          </w:p>
        </w:tc>
        <w:tc>
          <w:tcPr>
            <w:tcW w:w="1559" w:type="dxa"/>
          </w:tcPr>
          <w:p w:rsidR="00E87124" w:rsidRPr="00CA2AE3" w:rsidRDefault="00E87124" w:rsidP="00E87124">
            <w:pPr>
              <w:jc w:val="center"/>
              <w:rPr>
                <w:lang w:val="uk-UA"/>
              </w:rPr>
            </w:pPr>
            <w:r w:rsidRPr="00CA2AE3">
              <w:rPr>
                <w:sz w:val="22"/>
                <w:szCs w:val="22"/>
                <w:lang w:val="uk-UA"/>
              </w:rPr>
              <w:t>2</w:t>
            </w:r>
          </w:p>
        </w:tc>
      </w:tr>
      <w:tr w:rsidR="000053E4" w:rsidRPr="00CA2AE3" w:rsidTr="00265EC7">
        <w:tc>
          <w:tcPr>
            <w:tcW w:w="8582" w:type="dxa"/>
            <w:gridSpan w:val="2"/>
          </w:tcPr>
          <w:p w:rsidR="000053E4" w:rsidRPr="00326D1F" w:rsidRDefault="000053E4" w:rsidP="00265EC7">
            <w:pPr>
              <w:jc w:val="both"/>
              <w:rPr>
                <w:b/>
                <w:lang w:val="uk-UA"/>
              </w:rPr>
            </w:pPr>
            <w:r w:rsidRPr="00326D1F">
              <w:rPr>
                <w:b/>
                <w:bCs/>
                <w:i/>
                <w:iCs/>
                <w:sz w:val="22"/>
                <w:szCs w:val="22"/>
                <w:lang w:val="uk-UA"/>
              </w:rPr>
              <w:t>Всього лекційних годин</w:t>
            </w:r>
          </w:p>
        </w:tc>
        <w:tc>
          <w:tcPr>
            <w:tcW w:w="1559" w:type="dxa"/>
          </w:tcPr>
          <w:p w:rsidR="000053E4" w:rsidRPr="00326D1F" w:rsidRDefault="00886342" w:rsidP="00265EC7">
            <w:pPr>
              <w:jc w:val="center"/>
              <w:rPr>
                <w:b/>
                <w:bCs/>
                <w:iCs/>
                <w:lang w:val="uk-UA"/>
              </w:rPr>
            </w:pPr>
            <w:r>
              <w:rPr>
                <w:b/>
                <w:bCs/>
                <w:iCs/>
                <w:sz w:val="22"/>
                <w:szCs w:val="22"/>
                <w:lang w:val="uk-UA"/>
              </w:rPr>
              <w:t>8</w:t>
            </w:r>
          </w:p>
        </w:tc>
      </w:tr>
    </w:tbl>
    <w:p w:rsidR="00D95A66" w:rsidRDefault="00D95A66" w:rsidP="00D95A66">
      <w:pPr>
        <w:pStyle w:val="af5"/>
        <w:ind w:left="0"/>
        <w:rPr>
          <w:b/>
          <w:sz w:val="22"/>
          <w:szCs w:val="22"/>
          <w:lang w:val="uk-UA"/>
        </w:rPr>
      </w:pPr>
    </w:p>
    <w:p w:rsidR="000053E4" w:rsidRPr="00326D1F" w:rsidRDefault="000053E4" w:rsidP="00E87124">
      <w:pPr>
        <w:pStyle w:val="af5"/>
        <w:jc w:val="center"/>
        <w:rPr>
          <w:b/>
          <w:sz w:val="22"/>
          <w:szCs w:val="22"/>
          <w:lang w:val="uk-UA"/>
        </w:rPr>
      </w:pPr>
      <w:r w:rsidRPr="00326D1F">
        <w:rPr>
          <w:b/>
          <w:sz w:val="22"/>
          <w:szCs w:val="22"/>
          <w:lang w:val="uk-UA"/>
        </w:rPr>
        <w:t>ТЕМИ ПРАКТИЧНИХ ЗАНЯТЬ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797"/>
        <w:gridCol w:w="1417"/>
      </w:tblGrid>
      <w:tr w:rsidR="00E87124" w:rsidRPr="00326D1F" w:rsidTr="00E87124">
        <w:tc>
          <w:tcPr>
            <w:tcW w:w="993" w:type="dxa"/>
          </w:tcPr>
          <w:p w:rsidR="00E87124" w:rsidRPr="00326D1F" w:rsidRDefault="00E87124" w:rsidP="00E87124">
            <w:pPr>
              <w:ind w:left="142" w:hanging="142"/>
              <w:jc w:val="center"/>
              <w:rPr>
                <w:lang w:val="uk-UA"/>
              </w:rPr>
            </w:pPr>
            <w:r w:rsidRPr="00326D1F">
              <w:rPr>
                <w:sz w:val="22"/>
                <w:szCs w:val="22"/>
                <w:lang w:val="uk-UA"/>
              </w:rPr>
              <w:t>№</w:t>
            </w:r>
          </w:p>
          <w:p w:rsidR="00E87124" w:rsidRPr="00326D1F" w:rsidRDefault="00E87124" w:rsidP="00E87124">
            <w:pPr>
              <w:ind w:left="142" w:hanging="142"/>
              <w:jc w:val="center"/>
              <w:rPr>
                <w:lang w:val="uk-UA"/>
              </w:rPr>
            </w:pPr>
            <w:r w:rsidRPr="00326D1F">
              <w:rPr>
                <w:sz w:val="22"/>
                <w:szCs w:val="22"/>
                <w:lang w:val="uk-UA"/>
              </w:rPr>
              <w:t>з/п</w:t>
            </w:r>
          </w:p>
        </w:tc>
        <w:tc>
          <w:tcPr>
            <w:tcW w:w="7797" w:type="dxa"/>
          </w:tcPr>
          <w:p w:rsidR="00E87124" w:rsidRPr="00326D1F" w:rsidRDefault="00E87124" w:rsidP="00E87124">
            <w:pPr>
              <w:jc w:val="center"/>
              <w:rPr>
                <w:lang w:val="uk-UA"/>
              </w:rPr>
            </w:pPr>
            <w:r w:rsidRPr="00326D1F">
              <w:rPr>
                <w:sz w:val="22"/>
                <w:szCs w:val="22"/>
                <w:lang w:val="uk-UA"/>
              </w:rPr>
              <w:t>Назва теми</w:t>
            </w:r>
          </w:p>
        </w:tc>
        <w:tc>
          <w:tcPr>
            <w:tcW w:w="1417" w:type="dxa"/>
          </w:tcPr>
          <w:p w:rsidR="00E87124" w:rsidRPr="00326D1F" w:rsidRDefault="00E87124" w:rsidP="00E87124">
            <w:pPr>
              <w:jc w:val="center"/>
              <w:rPr>
                <w:lang w:val="uk-UA"/>
              </w:rPr>
            </w:pPr>
            <w:r w:rsidRPr="00326D1F">
              <w:rPr>
                <w:sz w:val="22"/>
                <w:szCs w:val="22"/>
                <w:lang w:val="uk-UA"/>
              </w:rPr>
              <w:t>Кількість</w:t>
            </w:r>
          </w:p>
          <w:p w:rsidR="00E87124" w:rsidRPr="00326D1F" w:rsidRDefault="00E87124" w:rsidP="00E87124">
            <w:pPr>
              <w:jc w:val="center"/>
              <w:rPr>
                <w:lang w:val="uk-UA"/>
              </w:rPr>
            </w:pPr>
            <w:r w:rsidRPr="00326D1F">
              <w:rPr>
                <w:sz w:val="22"/>
                <w:szCs w:val="22"/>
                <w:lang w:val="uk-UA"/>
              </w:rPr>
              <w:t>годин</w:t>
            </w:r>
          </w:p>
        </w:tc>
      </w:tr>
      <w:tr w:rsidR="00E87124" w:rsidRPr="007A7357" w:rsidTr="00E87124">
        <w:tc>
          <w:tcPr>
            <w:tcW w:w="993" w:type="dxa"/>
            <w:vMerge w:val="restart"/>
          </w:tcPr>
          <w:p w:rsidR="00E87124" w:rsidRPr="00326D1F" w:rsidRDefault="00E87124" w:rsidP="00E87124">
            <w:pPr>
              <w:jc w:val="center"/>
              <w:rPr>
                <w:lang w:val="uk-UA"/>
              </w:rPr>
            </w:pPr>
            <w:r w:rsidRPr="00326D1F">
              <w:rPr>
                <w:sz w:val="22"/>
                <w:szCs w:val="22"/>
                <w:lang w:val="uk-UA"/>
              </w:rPr>
              <w:t>1</w:t>
            </w:r>
          </w:p>
        </w:tc>
        <w:tc>
          <w:tcPr>
            <w:tcW w:w="7797" w:type="dxa"/>
          </w:tcPr>
          <w:p w:rsidR="00E87124" w:rsidRPr="002F16A4" w:rsidRDefault="00E87124" w:rsidP="00E87124">
            <w:pPr>
              <w:jc w:val="both"/>
              <w:rPr>
                <w:caps/>
                <w:lang w:val="uk-UA"/>
              </w:rPr>
            </w:pPr>
            <w:r>
              <w:rPr>
                <w:lang w:val="uk-UA"/>
              </w:rPr>
              <w:t xml:space="preserve">Епідеміологічний нагляд (ЕН), визначення. Мета, завдання, сучасна структура епідеміологічного нагляду. Види епідеміологічного нагляду. </w:t>
            </w:r>
          </w:p>
        </w:tc>
        <w:tc>
          <w:tcPr>
            <w:tcW w:w="1417" w:type="dxa"/>
          </w:tcPr>
          <w:p w:rsidR="00E87124" w:rsidRPr="007A7357" w:rsidRDefault="00E87124" w:rsidP="00E87124">
            <w:pPr>
              <w:jc w:val="center"/>
              <w:rPr>
                <w:caps/>
                <w:lang w:val="uk-UA"/>
              </w:rPr>
            </w:pPr>
            <w:r>
              <w:rPr>
                <w:caps/>
                <w:lang w:val="uk-UA"/>
              </w:rPr>
              <w:t>2</w:t>
            </w:r>
          </w:p>
        </w:tc>
      </w:tr>
      <w:tr w:rsidR="00E87124" w:rsidRPr="00BC4DCD" w:rsidTr="00E87124">
        <w:tc>
          <w:tcPr>
            <w:tcW w:w="993" w:type="dxa"/>
            <w:vMerge/>
          </w:tcPr>
          <w:p w:rsidR="00E87124" w:rsidRPr="00326D1F" w:rsidRDefault="00E87124" w:rsidP="00E87124">
            <w:pPr>
              <w:jc w:val="center"/>
              <w:rPr>
                <w:lang w:val="uk-UA"/>
              </w:rPr>
            </w:pPr>
          </w:p>
        </w:tc>
        <w:tc>
          <w:tcPr>
            <w:tcW w:w="7797" w:type="dxa"/>
          </w:tcPr>
          <w:p w:rsidR="00E87124" w:rsidRPr="002F16A4" w:rsidRDefault="00E87124" w:rsidP="00E87124">
            <w:pPr>
              <w:jc w:val="both"/>
              <w:rPr>
                <w:caps/>
                <w:lang w:val="uk-UA"/>
              </w:rPr>
            </w:pPr>
            <w:r>
              <w:rPr>
                <w:lang w:val="uk-UA"/>
              </w:rPr>
              <w:t>Оцінка системи ЕН. Способи по</w:t>
            </w:r>
            <w:r w:rsidR="00BC4DCD">
              <w:rPr>
                <w:lang w:val="uk-UA"/>
              </w:rPr>
              <w:t>кращення системи ЕН. О</w:t>
            </w:r>
            <w:r>
              <w:rPr>
                <w:lang w:val="uk-UA"/>
              </w:rPr>
              <w:t>цінка стану здоров’я та благополуччя населення</w:t>
            </w:r>
          </w:p>
        </w:tc>
        <w:tc>
          <w:tcPr>
            <w:tcW w:w="1417" w:type="dxa"/>
          </w:tcPr>
          <w:p w:rsidR="00E87124" w:rsidRPr="007A7357" w:rsidRDefault="00E87124" w:rsidP="00E87124">
            <w:pPr>
              <w:jc w:val="center"/>
              <w:rPr>
                <w:caps/>
                <w:lang w:val="uk-UA"/>
              </w:rPr>
            </w:pPr>
            <w:r>
              <w:rPr>
                <w:caps/>
                <w:lang w:val="uk-UA"/>
              </w:rPr>
              <w:t>2</w:t>
            </w:r>
          </w:p>
        </w:tc>
      </w:tr>
      <w:tr w:rsidR="00E87124" w:rsidRPr="00BC4DCD" w:rsidTr="00E87124">
        <w:tc>
          <w:tcPr>
            <w:tcW w:w="993" w:type="dxa"/>
            <w:vMerge w:val="restart"/>
          </w:tcPr>
          <w:p w:rsidR="00E87124" w:rsidRPr="00326D1F" w:rsidRDefault="00E87124" w:rsidP="00E87124">
            <w:pPr>
              <w:jc w:val="center"/>
              <w:rPr>
                <w:lang w:val="uk-UA"/>
              </w:rPr>
            </w:pPr>
            <w:r w:rsidRPr="00326D1F">
              <w:rPr>
                <w:sz w:val="22"/>
                <w:szCs w:val="22"/>
                <w:lang w:val="uk-UA"/>
              </w:rPr>
              <w:t>2</w:t>
            </w:r>
          </w:p>
        </w:tc>
        <w:tc>
          <w:tcPr>
            <w:tcW w:w="7797" w:type="dxa"/>
          </w:tcPr>
          <w:p w:rsidR="00E87124" w:rsidRPr="001263E0" w:rsidRDefault="00E87124" w:rsidP="00E87124">
            <w:pPr>
              <w:jc w:val="both"/>
              <w:rPr>
                <w:lang w:val="uk-UA"/>
              </w:rPr>
            </w:pPr>
            <w:r>
              <w:rPr>
                <w:lang w:val="uk-UA"/>
              </w:rPr>
              <w:t>Інформаційна підсистема епідеміологічного нагляду.</w:t>
            </w:r>
          </w:p>
        </w:tc>
        <w:tc>
          <w:tcPr>
            <w:tcW w:w="1417" w:type="dxa"/>
          </w:tcPr>
          <w:p w:rsidR="00E87124" w:rsidRPr="007A7357" w:rsidRDefault="00E87124" w:rsidP="00E87124">
            <w:pPr>
              <w:jc w:val="center"/>
              <w:rPr>
                <w:caps/>
                <w:lang w:val="uk-UA"/>
              </w:rPr>
            </w:pPr>
            <w:r>
              <w:rPr>
                <w:caps/>
                <w:lang w:val="uk-UA"/>
              </w:rPr>
              <w:t>2</w:t>
            </w:r>
          </w:p>
        </w:tc>
      </w:tr>
      <w:tr w:rsidR="00E87124" w:rsidRPr="00B751DF" w:rsidTr="00E87124">
        <w:tc>
          <w:tcPr>
            <w:tcW w:w="993" w:type="dxa"/>
            <w:vMerge/>
          </w:tcPr>
          <w:p w:rsidR="00E87124" w:rsidRPr="00326D1F" w:rsidRDefault="00E87124" w:rsidP="00E87124">
            <w:pPr>
              <w:jc w:val="center"/>
              <w:rPr>
                <w:lang w:val="uk-UA"/>
              </w:rPr>
            </w:pPr>
          </w:p>
        </w:tc>
        <w:tc>
          <w:tcPr>
            <w:tcW w:w="7797" w:type="dxa"/>
          </w:tcPr>
          <w:p w:rsidR="00E87124" w:rsidRPr="002F16A4" w:rsidRDefault="00E87124" w:rsidP="00E87124">
            <w:pPr>
              <w:jc w:val="both"/>
              <w:rPr>
                <w:caps/>
                <w:lang w:val="uk-UA"/>
              </w:rPr>
            </w:pPr>
            <w:r>
              <w:rPr>
                <w:lang w:val="uk-UA"/>
              </w:rPr>
              <w:t>Епідеміологічні дані. Збір епідеміологічних даних. Види епідеміологічних даних. Основні методи отримання даних. Джерела епідеміологічних даних.</w:t>
            </w:r>
          </w:p>
        </w:tc>
        <w:tc>
          <w:tcPr>
            <w:tcW w:w="1417" w:type="dxa"/>
          </w:tcPr>
          <w:p w:rsidR="00E87124" w:rsidRPr="00B751DF" w:rsidRDefault="00E87124" w:rsidP="00E87124">
            <w:pPr>
              <w:jc w:val="center"/>
              <w:rPr>
                <w:caps/>
                <w:lang w:val="uk-UA"/>
              </w:rPr>
            </w:pPr>
            <w:r>
              <w:rPr>
                <w:caps/>
                <w:lang w:val="uk-UA"/>
              </w:rPr>
              <w:t>2</w:t>
            </w:r>
          </w:p>
        </w:tc>
      </w:tr>
      <w:tr w:rsidR="00E87124" w:rsidRPr="007A7357" w:rsidTr="00E87124">
        <w:tc>
          <w:tcPr>
            <w:tcW w:w="993" w:type="dxa"/>
            <w:vMerge w:val="restart"/>
          </w:tcPr>
          <w:p w:rsidR="00E87124" w:rsidRPr="00326D1F" w:rsidRDefault="00E87124" w:rsidP="00E87124">
            <w:pPr>
              <w:jc w:val="center"/>
              <w:rPr>
                <w:lang w:val="uk-UA"/>
              </w:rPr>
            </w:pPr>
            <w:r w:rsidRPr="00326D1F">
              <w:rPr>
                <w:sz w:val="22"/>
                <w:szCs w:val="22"/>
                <w:lang w:val="uk-UA"/>
              </w:rPr>
              <w:t>3</w:t>
            </w:r>
          </w:p>
        </w:tc>
        <w:tc>
          <w:tcPr>
            <w:tcW w:w="7797" w:type="dxa"/>
          </w:tcPr>
          <w:p w:rsidR="00E87124" w:rsidRPr="002F16A4" w:rsidRDefault="00E87124" w:rsidP="00E87124">
            <w:pPr>
              <w:jc w:val="both"/>
              <w:rPr>
                <w:caps/>
                <w:lang w:val="uk-UA"/>
              </w:rPr>
            </w:pPr>
            <w:r>
              <w:rPr>
                <w:bCs/>
                <w:lang w:val="uk-UA"/>
              </w:rPr>
              <w:t>Діагностична та аналітична підсистема епідеміологічного нагляду. Епідеміологічна діагностика. Оцінка епідемічної ситуації.</w:t>
            </w:r>
          </w:p>
        </w:tc>
        <w:tc>
          <w:tcPr>
            <w:tcW w:w="1417" w:type="dxa"/>
          </w:tcPr>
          <w:p w:rsidR="00E87124" w:rsidRPr="007A7357" w:rsidRDefault="00E87124" w:rsidP="00E87124">
            <w:pPr>
              <w:jc w:val="center"/>
              <w:rPr>
                <w:caps/>
                <w:lang w:val="uk-UA"/>
              </w:rPr>
            </w:pPr>
            <w:r>
              <w:rPr>
                <w:caps/>
                <w:lang w:val="uk-UA"/>
              </w:rPr>
              <w:t>2</w:t>
            </w:r>
          </w:p>
        </w:tc>
      </w:tr>
      <w:tr w:rsidR="00E87124" w:rsidRPr="00B751DF" w:rsidTr="00E87124">
        <w:tc>
          <w:tcPr>
            <w:tcW w:w="993" w:type="dxa"/>
            <w:vMerge/>
          </w:tcPr>
          <w:p w:rsidR="00E87124" w:rsidRPr="00326D1F" w:rsidRDefault="00E87124" w:rsidP="00E87124">
            <w:pPr>
              <w:jc w:val="center"/>
              <w:rPr>
                <w:lang w:val="uk-UA"/>
              </w:rPr>
            </w:pPr>
          </w:p>
        </w:tc>
        <w:tc>
          <w:tcPr>
            <w:tcW w:w="7797" w:type="dxa"/>
          </w:tcPr>
          <w:p w:rsidR="00E87124" w:rsidRPr="002F16A4" w:rsidRDefault="00E87124" w:rsidP="00E87124">
            <w:pPr>
              <w:jc w:val="both"/>
              <w:rPr>
                <w:caps/>
                <w:lang w:val="uk-UA"/>
              </w:rPr>
            </w:pPr>
            <w:r>
              <w:rPr>
                <w:lang w:val="uk-UA"/>
              </w:rPr>
              <w:t>Розслідування спалахів. Визначення спалаху. Мета та задачі розслідування спалахів. Робоче визначення випадку. Класифікація (підтверджений, вірогідний, підозрілий). Етапи розслідування спалахів.</w:t>
            </w:r>
          </w:p>
        </w:tc>
        <w:tc>
          <w:tcPr>
            <w:tcW w:w="1417" w:type="dxa"/>
          </w:tcPr>
          <w:p w:rsidR="00E87124" w:rsidRPr="00B751DF" w:rsidRDefault="00E87124" w:rsidP="00E87124">
            <w:pPr>
              <w:jc w:val="center"/>
              <w:rPr>
                <w:caps/>
                <w:lang w:val="uk-UA"/>
              </w:rPr>
            </w:pPr>
            <w:r>
              <w:rPr>
                <w:caps/>
                <w:lang w:val="uk-UA"/>
              </w:rPr>
              <w:t>2</w:t>
            </w:r>
          </w:p>
        </w:tc>
      </w:tr>
      <w:tr w:rsidR="00E87124" w:rsidRPr="00B751DF" w:rsidTr="00E87124">
        <w:tc>
          <w:tcPr>
            <w:tcW w:w="993" w:type="dxa"/>
            <w:vMerge w:val="restart"/>
          </w:tcPr>
          <w:p w:rsidR="00E87124" w:rsidRPr="00326D1F" w:rsidRDefault="00E87124" w:rsidP="00E87124">
            <w:pPr>
              <w:jc w:val="center"/>
              <w:rPr>
                <w:lang w:val="uk-UA"/>
              </w:rPr>
            </w:pPr>
            <w:r w:rsidRPr="00326D1F">
              <w:rPr>
                <w:sz w:val="22"/>
                <w:szCs w:val="22"/>
                <w:lang w:val="uk-UA"/>
              </w:rPr>
              <w:t>4</w:t>
            </w:r>
          </w:p>
        </w:tc>
        <w:tc>
          <w:tcPr>
            <w:tcW w:w="7797" w:type="dxa"/>
          </w:tcPr>
          <w:p w:rsidR="00E87124" w:rsidRPr="004F372B" w:rsidRDefault="00E87124" w:rsidP="00E87124">
            <w:pPr>
              <w:jc w:val="both"/>
              <w:rPr>
                <w:bCs/>
                <w:caps/>
                <w:lang w:val="uk-UA"/>
              </w:rPr>
            </w:pPr>
            <w:r>
              <w:rPr>
                <w:bCs/>
                <w:lang w:val="uk-UA"/>
              </w:rPr>
              <w:t>Організаційно – виконавча підсистема епідеміологічного нагляду.</w:t>
            </w:r>
          </w:p>
        </w:tc>
        <w:tc>
          <w:tcPr>
            <w:tcW w:w="1417" w:type="dxa"/>
          </w:tcPr>
          <w:p w:rsidR="00E87124" w:rsidRPr="00B751DF" w:rsidRDefault="00E87124" w:rsidP="00E87124">
            <w:pPr>
              <w:jc w:val="center"/>
              <w:rPr>
                <w:caps/>
                <w:lang w:val="uk-UA"/>
              </w:rPr>
            </w:pPr>
            <w:r>
              <w:rPr>
                <w:caps/>
                <w:lang w:val="uk-UA"/>
              </w:rPr>
              <w:t>2</w:t>
            </w:r>
          </w:p>
        </w:tc>
      </w:tr>
      <w:tr w:rsidR="00E87124" w:rsidRPr="007A7357" w:rsidTr="00E87124">
        <w:tc>
          <w:tcPr>
            <w:tcW w:w="993" w:type="dxa"/>
            <w:vMerge/>
          </w:tcPr>
          <w:p w:rsidR="00E87124" w:rsidRPr="00326D1F" w:rsidRDefault="00E87124" w:rsidP="00E87124">
            <w:pPr>
              <w:jc w:val="center"/>
              <w:rPr>
                <w:lang w:val="uk-UA"/>
              </w:rPr>
            </w:pPr>
          </w:p>
        </w:tc>
        <w:tc>
          <w:tcPr>
            <w:tcW w:w="7797" w:type="dxa"/>
          </w:tcPr>
          <w:p w:rsidR="00E87124" w:rsidRPr="004F372B" w:rsidRDefault="00E87124" w:rsidP="00E87124">
            <w:pPr>
              <w:jc w:val="both"/>
              <w:rPr>
                <w:caps/>
                <w:lang w:val="uk-UA"/>
              </w:rPr>
            </w:pPr>
            <w:r>
              <w:rPr>
                <w:lang w:val="uk-UA"/>
              </w:rPr>
              <w:t xml:space="preserve">Прийняття управлінських рішень. Взаємозв’язок з закладами практичної охорони здоров’я. </w:t>
            </w:r>
          </w:p>
        </w:tc>
        <w:tc>
          <w:tcPr>
            <w:tcW w:w="1417" w:type="dxa"/>
          </w:tcPr>
          <w:p w:rsidR="00E87124" w:rsidRPr="007A7357" w:rsidRDefault="00E87124" w:rsidP="00E87124">
            <w:pPr>
              <w:jc w:val="center"/>
              <w:rPr>
                <w:caps/>
                <w:lang w:val="uk-UA"/>
              </w:rPr>
            </w:pPr>
            <w:r>
              <w:rPr>
                <w:caps/>
                <w:lang w:val="uk-UA"/>
              </w:rPr>
              <w:t>2</w:t>
            </w:r>
          </w:p>
        </w:tc>
      </w:tr>
      <w:tr w:rsidR="00E87124" w:rsidRPr="00BA739A" w:rsidTr="00E87124">
        <w:tc>
          <w:tcPr>
            <w:tcW w:w="993" w:type="dxa"/>
          </w:tcPr>
          <w:p w:rsidR="00E87124" w:rsidRDefault="00E87124" w:rsidP="00E87124">
            <w:pPr>
              <w:jc w:val="center"/>
              <w:rPr>
                <w:lang w:val="uk-UA"/>
              </w:rPr>
            </w:pPr>
            <w:r>
              <w:rPr>
                <w:lang w:val="uk-UA"/>
              </w:rPr>
              <w:t>5</w:t>
            </w:r>
          </w:p>
        </w:tc>
        <w:tc>
          <w:tcPr>
            <w:tcW w:w="7797" w:type="dxa"/>
          </w:tcPr>
          <w:p w:rsidR="00E87124" w:rsidRPr="004F372B" w:rsidRDefault="00E87124" w:rsidP="00E87124">
            <w:pPr>
              <w:jc w:val="both"/>
              <w:rPr>
                <w:sz w:val="22"/>
                <w:szCs w:val="22"/>
                <w:lang w:val="uk-UA"/>
              </w:rPr>
            </w:pPr>
            <w:r>
              <w:rPr>
                <w:lang w:val="uk-UA"/>
              </w:rPr>
              <w:t xml:space="preserve">Оцінка ефективності протиепідемічних та профілактичних заходів. Реагування на виклики на загрози щодо здоров’я та благополуччя населення. Прогнозування. </w:t>
            </w:r>
          </w:p>
        </w:tc>
        <w:tc>
          <w:tcPr>
            <w:tcW w:w="1417" w:type="dxa"/>
          </w:tcPr>
          <w:p w:rsidR="00E87124" w:rsidRPr="00BA739A" w:rsidRDefault="00E87124" w:rsidP="00E87124">
            <w:pPr>
              <w:jc w:val="center"/>
              <w:rPr>
                <w:sz w:val="22"/>
                <w:szCs w:val="22"/>
                <w:lang w:val="uk-UA"/>
              </w:rPr>
            </w:pPr>
            <w:r>
              <w:rPr>
                <w:sz w:val="22"/>
                <w:szCs w:val="22"/>
                <w:lang w:val="uk-UA"/>
              </w:rPr>
              <w:t>2</w:t>
            </w:r>
          </w:p>
        </w:tc>
      </w:tr>
      <w:tr w:rsidR="00E87124" w:rsidRPr="00326D1F" w:rsidTr="00E87124">
        <w:tc>
          <w:tcPr>
            <w:tcW w:w="8790" w:type="dxa"/>
            <w:gridSpan w:val="2"/>
          </w:tcPr>
          <w:p w:rsidR="00E87124" w:rsidRPr="00326D1F" w:rsidRDefault="00E87124" w:rsidP="00E87124">
            <w:pPr>
              <w:rPr>
                <w:b/>
                <w:i/>
                <w:lang w:val="uk-UA"/>
              </w:rPr>
            </w:pPr>
            <w:r w:rsidRPr="00326D1F">
              <w:rPr>
                <w:b/>
                <w:i/>
                <w:sz w:val="22"/>
                <w:szCs w:val="22"/>
                <w:lang w:val="uk-UA"/>
              </w:rPr>
              <w:t>Всього годин практичних занять</w:t>
            </w:r>
          </w:p>
        </w:tc>
        <w:tc>
          <w:tcPr>
            <w:tcW w:w="1417" w:type="dxa"/>
          </w:tcPr>
          <w:p w:rsidR="00E87124" w:rsidRPr="00326D1F" w:rsidRDefault="00E87124" w:rsidP="00E87124">
            <w:pPr>
              <w:jc w:val="center"/>
              <w:rPr>
                <w:b/>
                <w:lang w:val="uk-UA"/>
              </w:rPr>
            </w:pPr>
            <w:r>
              <w:rPr>
                <w:b/>
                <w:sz w:val="22"/>
                <w:szCs w:val="22"/>
                <w:lang w:val="uk-UA"/>
              </w:rPr>
              <w:t>18</w:t>
            </w:r>
          </w:p>
        </w:tc>
      </w:tr>
    </w:tbl>
    <w:p w:rsidR="00E87124" w:rsidRPr="00326D1F" w:rsidRDefault="00E87124" w:rsidP="00E87124">
      <w:pPr>
        <w:pStyle w:val="af5"/>
        <w:ind w:left="0"/>
        <w:rPr>
          <w:b/>
          <w:sz w:val="22"/>
          <w:szCs w:val="22"/>
          <w:lang w:val="uk-UA"/>
        </w:rPr>
      </w:pPr>
    </w:p>
    <w:p w:rsidR="000053E4" w:rsidRPr="00326D1F" w:rsidRDefault="000053E4" w:rsidP="00D71435">
      <w:pPr>
        <w:jc w:val="center"/>
        <w:rPr>
          <w:b/>
          <w:bCs/>
          <w:sz w:val="22"/>
          <w:szCs w:val="22"/>
          <w:lang w:val="uk-UA"/>
        </w:rPr>
      </w:pPr>
    </w:p>
    <w:p w:rsidR="000053E4" w:rsidRPr="00326D1F" w:rsidRDefault="000053E4" w:rsidP="00E87124">
      <w:pPr>
        <w:ind w:left="7513" w:hanging="6946"/>
        <w:jc w:val="center"/>
        <w:rPr>
          <w:b/>
          <w:sz w:val="22"/>
          <w:szCs w:val="22"/>
          <w:lang w:val="uk-UA"/>
        </w:rPr>
      </w:pPr>
      <w:r w:rsidRPr="00326D1F">
        <w:rPr>
          <w:b/>
          <w:sz w:val="22"/>
          <w:szCs w:val="22"/>
          <w:lang w:val="uk-UA"/>
        </w:rPr>
        <w:t>САМОСТІЙНА РОБОТА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797"/>
        <w:gridCol w:w="1417"/>
      </w:tblGrid>
      <w:tr w:rsidR="00E87124" w:rsidRPr="00326D1F" w:rsidTr="00E87124">
        <w:tc>
          <w:tcPr>
            <w:tcW w:w="993" w:type="dxa"/>
          </w:tcPr>
          <w:p w:rsidR="00E87124" w:rsidRPr="00326D1F" w:rsidRDefault="00E87124" w:rsidP="00E87124">
            <w:pPr>
              <w:ind w:left="142" w:hanging="142"/>
              <w:jc w:val="center"/>
              <w:rPr>
                <w:lang w:val="uk-UA"/>
              </w:rPr>
            </w:pPr>
            <w:r w:rsidRPr="00326D1F">
              <w:rPr>
                <w:sz w:val="22"/>
                <w:szCs w:val="22"/>
                <w:lang w:val="uk-UA"/>
              </w:rPr>
              <w:t>№</w:t>
            </w:r>
          </w:p>
          <w:p w:rsidR="00E87124" w:rsidRPr="00326D1F" w:rsidRDefault="00E87124" w:rsidP="00E87124">
            <w:pPr>
              <w:ind w:left="142" w:hanging="142"/>
              <w:jc w:val="center"/>
              <w:rPr>
                <w:lang w:val="uk-UA"/>
              </w:rPr>
            </w:pPr>
            <w:r w:rsidRPr="00326D1F">
              <w:rPr>
                <w:sz w:val="22"/>
                <w:szCs w:val="22"/>
                <w:lang w:val="uk-UA"/>
              </w:rPr>
              <w:t>з/п</w:t>
            </w:r>
          </w:p>
        </w:tc>
        <w:tc>
          <w:tcPr>
            <w:tcW w:w="7797" w:type="dxa"/>
          </w:tcPr>
          <w:p w:rsidR="00E87124" w:rsidRPr="00326D1F" w:rsidRDefault="00E87124" w:rsidP="00E87124">
            <w:pPr>
              <w:jc w:val="center"/>
              <w:rPr>
                <w:lang w:val="uk-UA"/>
              </w:rPr>
            </w:pPr>
            <w:r w:rsidRPr="00326D1F">
              <w:rPr>
                <w:sz w:val="22"/>
                <w:szCs w:val="22"/>
                <w:lang w:val="uk-UA"/>
              </w:rPr>
              <w:t>Назва теми</w:t>
            </w:r>
          </w:p>
        </w:tc>
        <w:tc>
          <w:tcPr>
            <w:tcW w:w="1417" w:type="dxa"/>
          </w:tcPr>
          <w:p w:rsidR="00E87124" w:rsidRPr="00326D1F" w:rsidRDefault="00E87124" w:rsidP="00E87124">
            <w:pPr>
              <w:jc w:val="center"/>
              <w:rPr>
                <w:lang w:val="uk-UA"/>
              </w:rPr>
            </w:pPr>
            <w:r w:rsidRPr="00326D1F">
              <w:rPr>
                <w:sz w:val="22"/>
                <w:szCs w:val="22"/>
                <w:lang w:val="uk-UA"/>
              </w:rPr>
              <w:t>Кількість</w:t>
            </w:r>
          </w:p>
          <w:p w:rsidR="00E87124" w:rsidRPr="00326D1F" w:rsidRDefault="00E87124" w:rsidP="00E87124">
            <w:pPr>
              <w:jc w:val="center"/>
              <w:rPr>
                <w:lang w:val="uk-UA"/>
              </w:rPr>
            </w:pPr>
            <w:r w:rsidRPr="00326D1F">
              <w:rPr>
                <w:sz w:val="22"/>
                <w:szCs w:val="22"/>
                <w:lang w:val="uk-UA"/>
              </w:rPr>
              <w:t>годин</w:t>
            </w:r>
          </w:p>
        </w:tc>
      </w:tr>
      <w:tr w:rsidR="00E87124" w:rsidRPr="00326D1F" w:rsidTr="00E87124">
        <w:tc>
          <w:tcPr>
            <w:tcW w:w="993" w:type="dxa"/>
          </w:tcPr>
          <w:p w:rsidR="00E87124" w:rsidRPr="00326D1F" w:rsidRDefault="00E87124" w:rsidP="00E87124">
            <w:pPr>
              <w:numPr>
                <w:ilvl w:val="0"/>
                <w:numId w:val="24"/>
              </w:numPr>
              <w:jc w:val="center"/>
              <w:rPr>
                <w:lang w:val="uk-UA"/>
              </w:rPr>
            </w:pPr>
          </w:p>
        </w:tc>
        <w:tc>
          <w:tcPr>
            <w:tcW w:w="7797" w:type="dxa"/>
          </w:tcPr>
          <w:p w:rsidR="00E87124" w:rsidRPr="006F1D31" w:rsidRDefault="00E87124" w:rsidP="00E87124">
            <w:pPr>
              <w:jc w:val="both"/>
              <w:rPr>
                <w:lang w:val="uk-UA"/>
              </w:rPr>
            </w:pPr>
            <w:r w:rsidRPr="006F1D31">
              <w:rPr>
                <w:lang w:val="uk-UA"/>
              </w:rPr>
              <w:t>Система епідеміологічного нагляду. Активний епіднагляд. Пасивний епіднагляд. Дозорний епіднагляд.</w:t>
            </w:r>
            <w:r>
              <w:rPr>
                <w:lang w:val="uk-UA"/>
              </w:rPr>
              <w:t xml:space="preserve"> Синдромний епіднагляд.</w:t>
            </w:r>
          </w:p>
        </w:tc>
        <w:tc>
          <w:tcPr>
            <w:tcW w:w="1417" w:type="dxa"/>
          </w:tcPr>
          <w:p w:rsidR="00E87124" w:rsidRPr="00326D1F" w:rsidRDefault="00E87124" w:rsidP="00E87124">
            <w:pPr>
              <w:jc w:val="center"/>
              <w:rPr>
                <w:lang w:val="uk-UA"/>
              </w:rPr>
            </w:pPr>
            <w:r>
              <w:rPr>
                <w:lang w:val="uk-UA"/>
              </w:rPr>
              <w:t>10</w:t>
            </w:r>
          </w:p>
        </w:tc>
      </w:tr>
      <w:tr w:rsidR="00E87124" w:rsidRPr="00326D1F" w:rsidTr="00E87124">
        <w:tc>
          <w:tcPr>
            <w:tcW w:w="993" w:type="dxa"/>
          </w:tcPr>
          <w:p w:rsidR="00E87124" w:rsidRPr="00326D1F" w:rsidRDefault="00E87124" w:rsidP="00E87124">
            <w:pPr>
              <w:numPr>
                <w:ilvl w:val="0"/>
                <w:numId w:val="24"/>
              </w:numPr>
              <w:jc w:val="center"/>
              <w:rPr>
                <w:sz w:val="22"/>
                <w:szCs w:val="22"/>
                <w:lang w:val="uk-UA"/>
              </w:rPr>
            </w:pPr>
          </w:p>
        </w:tc>
        <w:tc>
          <w:tcPr>
            <w:tcW w:w="7797" w:type="dxa"/>
          </w:tcPr>
          <w:p w:rsidR="00E87124" w:rsidRPr="002F16A4" w:rsidRDefault="00E87124" w:rsidP="00E87124">
            <w:pPr>
              <w:jc w:val="both"/>
              <w:rPr>
                <w:caps/>
                <w:lang w:val="uk-UA"/>
              </w:rPr>
            </w:pPr>
            <w:r>
              <w:rPr>
                <w:lang w:val="uk-UA"/>
              </w:rPr>
              <w:t xml:space="preserve">Оцінка системи ЕН. Способи покращення системи ЕН. Зв'язок ЕН з практичною діяльністю. </w:t>
            </w:r>
          </w:p>
        </w:tc>
        <w:tc>
          <w:tcPr>
            <w:tcW w:w="1417" w:type="dxa"/>
          </w:tcPr>
          <w:p w:rsidR="00E87124" w:rsidRPr="00326D1F" w:rsidRDefault="00E87124" w:rsidP="00E87124">
            <w:pPr>
              <w:jc w:val="center"/>
              <w:rPr>
                <w:lang w:val="uk-UA"/>
              </w:rPr>
            </w:pPr>
            <w:r>
              <w:rPr>
                <w:lang w:val="uk-UA"/>
              </w:rPr>
              <w:t>10</w:t>
            </w:r>
          </w:p>
        </w:tc>
      </w:tr>
      <w:tr w:rsidR="00E87124" w:rsidTr="00E87124">
        <w:tc>
          <w:tcPr>
            <w:tcW w:w="993" w:type="dxa"/>
          </w:tcPr>
          <w:p w:rsidR="00E87124" w:rsidRPr="00326D1F" w:rsidRDefault="00E87124" w:rsidP="00E87124">
            <w:pPr>
              <w:numPr>
                <w:ilvl w:val="0"/>
                <w:numId w:val="24"/>
              </w:numPr>
              <w:jc w:val="center"/>
              <w:rPr>
                <w:sz w:val="22"/>
                <w:szCs w:val="22"/>
                <w:lang w:val="uk-UA"/>
              </w:rPr>
            </w:pPr>
          </w:p>
        </w:tc>
        <w:tc>
          <w:tcPr>
            <w:tcW w:w="7797" w:type="dxa"/>
          </w:tcPr>
          <w:p w:rsidR="00E87124" w:rsidRDefault="00BC4DCD" w:rsidP="00E87124">
            <w:pPr>
              <w:jc w:val="both"/>
              <w:rPr>
                <w:lang w:val="uk-UA"/>
              </w:rPr>
            </w:pPr>
            <w:r>
              <w:rPr>
                <w:lang w:val="uk-UA"/>
              </w:rPr>
              <w:t>О</w:t>
            </w:r>
            <w:r w:rsidR="00E87124">
              <w:rPr>
                <w:lang w:val="uk-UA"/>
              </w:rPr>
              <w:t>цінка стану здоров’я та благополуччя населення</w:t>
            </w:r>
          </w:p>
        </w:tc>
        <w:tc>
          <w:tcPr>
            <w:tcW w:w="1417" w:type="dxa"/>
          </w:tcPr>
          <w:p w:rsidR="00E87124" w:rsidRDefault="00E87124" w:rsidP="00E87124">
            <w:pPr>
              <w:jc w:val="center"/>
              <w:rPr>
                <w:lang w:val="uk-UA"/>
              </w:rPr>
            </w:pPr>
            <w:r>
              <w:rPr>
                <w:lang w:val="uk-UA"/>
              </w:rPr>
              <w:t>10</w:t>
            </w:r>
          </w:p>
        </w:tc>
      </w:tr>
      <w:tr w:rsidR="00E87124" w:rsidRPr="00326D1F" w:rsidTr="00E87124">
        <w:tc>
          <w:tcPr>
            <w:tcW w:w="993" w:type="dxa"/>
          </w:tcPr>
          <w:p w:rsidR="00E87124" w:rsidRPr="00326D1F" w:rsidRDefault="00E87124" w:rsidP="00E87124">
            <w:pPr>
              <w:numPr>
                <w:ilvl w:val="0"/>
                <w:numId w:val="24"/>
              </w:numPr>
              <w:jc w:val="center"/>
              <w:rPr>
                <w:sz w:val="22"/>
                <w:szCs w:val="22"/>
                <w:lang w:val="uk-UA"/>
              </w:rPr>
            </w:pPr>
          </w:p>
        </w:tc>
        <w:tc>
          <w:tcPr>
            <w:tcW w:w="7797" w:type="dxa"/>
          </w:tcPr>
          <w:p w:rsidR="00E87124" w:rsidRPr="001263E0" w:rsidRDefault="00E87124" w:rsidP="00E87124">
            <w:pPr>
              <w:jc w:val="both"/>
              <w:rPr>
                <w:lang w:val="uk-UA"/>
              </w:rPr>
            </w:pPr>
            <w:r>
              <w:rPr>
                <w:lang w:val="uk-UA"/>
              </w:rPr>
              <w:t>Інформаційна підсистема епідеміологічного нагляду.</w:t>
            </w:r>
          </w:p>
        </w:tc>
        <w:tc>
          <w:tcPr>
            <w:tcW w:w="1417" w:type="dxa"/>
          </w:tcPr>
          <w:p w:rsidR="00E87124" w:rsidRPr="00326D1F" w:rsidRDefault="00E87124" w:rsidP="00E87124">
            <w:pPr>
              <w:jc w:val="center"/>
              <w:rPr>
                <w:lang w:val="uk-UA"/>
              </w:rPr>
            </w:pPr>
            <w:r>
              <w:rPr>
                <w:lang w:val="uk-UA"/>
              </w:rPr>
              <w:t>10</w:t>
            </w:r>
          </w:p>
        </w:tc>
      </w:tr>
      <w:tr w:rsidR="00E87124" w:rsidRPr="00326D1F" w:rsidTr="00E87124">
        <w:tc>
          <w:tcPr>
            <w:tcW w:w="993" w:type="dxa"/>
          </w:tcPr>
          <w:p w:rsidR="00E87124" w:rsidRPr="00326D1F" w:rsidRDefault="00E87124" w:rsidP="00E87124">
            <w:pPr>
              <w:numPr>
                <w:ilvl w:val="0"/>
                <w:numId w:val="24"/>
              </w:numPr>
              <w:jc w:val="center"/>
              <w:rPr>
                <w:sz w:val="22"/>
                <w:szCs w:val="22"/>
                <w:lang w:val="uk-UA"/>
              </w:rPr>
            </w:pPr>
          </w:p>
        </w:tc>
        <w:tc>
          <w:tcPr>
            <w:tcW w:w="7797" w:type="dxa"/>
          </w:tcPr>
          <w:p w:rsidR="00E87124" w:rsidRPr="002F16A4" w:rsidRDefault="00E87124" w:rsidP="00E87124">
            <w:pPr>
              <w:jc w:val="both"/>
              <w:rPr>
                <w:caps/>
                <w:lang w:val="uk-UA"/>
              </w:rPr>
            </w:pPr>
            <w:r>
              <w:rPr>
                <w:lang w:val="uk-UA"/>
              </w:rPr>
              <w:t xml:space="preserve">Епідеміологічні дані. Збір епідеміологічних даних. Види </w:t>
            </w:r>
            <w:r>
              <w:rPr>
                <w:lang w:val="uk-UA"/>
              </w:rPr>
              <w:lastRenderedPageBreak/>
              <w:t>епідеміологічних даних. Основні методи отримання даних. Джерела епідеміологічних даних.</w:t>
            </w:r>
          </w:p>
        </w:tc>
        <w:tc>
          <w:tcPr>
            <w:tcW w:w="1417" w:type="dxa"/>
          </w:tcPr>
          <w:p w:rsidR="00E87124" w:rsidRPr="00326D1F" w:rsidRDefault="00E87124" w:rsidP="00E87124">
            <w:pPr>
              <w:jc w:val="center"/>
              <w:rPr>
                <w:lang w:val="uk-UA"/>
              </w:rPr>
            </w:pPr>
            <w:r>
              <w:rPr>
                <w:lang w:val="uk-UA"/>
              </w:rPr>
              <w:lastRenderedPageBreak/>
              <w:t>10</w:t>
            </w:r>
          </w:p>
        </w:tc>
      </w:tr>
      <w:tr w:rsidR="00E87124" w:rsidRPr="00326D1F" w:rsidTr="00E87124">
        <w:tc>
          <w:tcPr>
            <w:tcW w:w="993" w:type="dxa"/>
          </w:tcPr>
          <w:p w:rsidR="00E87124" w:rsidRPr="00326D1F" w:rsidRDefault="00E87124" w:rsidP="00E87124">
            <w:pPr>
              <w:numPr>
                <w:ilvl w:val="0"/>
                <w:numId w:val="24"/>
              </w:numPr>
              <w:jc w:val="center"/>
              <w:rPr>
                <w:sz w:val="22"/>
                <w:szCs w:val="22"/>
                <w:lang w:val="uk-UA"/>
              </w:rPr>
            </w:pPr>
          </w:p>
        </w:tc>
        <w:tc>
          <w:tcPr>
            <w:tcW w:w="7797" w:type="dxa"/>
          </w:tcPr>
          <w:p w:rsidR="00E87124" w:rsidRPr="002F16A4" w:rsidRDefault="00E87124" w:rsidP="00E87124">
            <w:pPr>
              <w:jc w:val="both"/>
              <w:rPr>
                <w:caps/>
                <w:lang w:val="uk-UA"/>
              </w:rPr>
            </w:pPr>
            <w:r>
              <w:rPr>
                <w:bCs/>
                <w:lang w:val="uk-UA"/>
              </w:rPr>
              <w:t>Діагностична та аналітична підсистема епідеміологічного нагляду. Епідеміологічна діагностика. Оцінка епідемічної ситуації.</w:t>
            </w:r>
          </w:p>
        </w:tc>
        <w:tc>
          <w:tcPr>
            <w:tcW w:w="1417" w:type="dxa"/>
          </w:tcPr>
          <w:p w:rsidR="00E87124" w:rsidRPr="00326D1F" w:rsidRDefault="00E87124" w:rsidP="00E87124">
            <w:pPr>
              <w:jc w:val="center"/>
              <w:rPr>
                <w:lang w:val="uk-UA"/>
              </w:rPr>
            </w:pPr>
            <w:r>
              <w:rPr>
                <w:lang w:val="uk-UA"/>
              </w:rPr>
              <w:t>10</w:t>
            </w:r>
          </w:p>
        </w:tc>
      </w:tr>
      <w:tr w:rsidR="00E87124" w:rsidRPr="00326D1F" w:rsidTr="00E87124">
        <w:tc>
          <w:tcPr>
            <w:tcW w:w="993" w:type="dxa"/>
          </w:tcPr>
          <w:p w:rsidR="00E87124" w:rsidRPr="00326D1F" w:rsidRDefault="00E87124" w:rsidP="00E87124">
            <w:pPr>
              <w:numPr>
                <w:ilvl w:val="0"/>
                <w:numId w:val="24"/>
              </w:numPr>
              <w:jc w:val="center"/>
              <w:rPr>
                <w:sz w:val="22"/>
                <w:szCs w:val="22"/>
                <w:lang w:val="uk-UA"/>
              </w:rPr>
            </w:pPr>
          </w:p>
        </w:tc>
        <w:tc>
          <w:tcPr>
            <w:tcW w:w="7797" w:type="dxa"/>
          </w:tcPr>
          <w:p w:rsidR="00E87124" w:rsidRPr="002F16A4" w:rsidRDefault="00E87124" w:rsidP="00E87124">
            <w:pPr>
              <w:jc w:val="both"/>
              <w:rPr>
                <w:caps/>
                <w:lang w:val="uk-UA"/>
              </w:rPr>
            </w:pPr>
            <w:r>
              <w:rPr>
                <w:lang w:val="uk-UA"/>
              </w:rPr>
              <w:t>Розслідування спалахів. Визначення спалаху. Мета та задачі розслідування спалахів. Робоче визначення випадку. Класифікація (підтверджений, вірогідний, підозрілий). Етапи розслідування спалахів.</w:t>
            </w:r>
          </w:p>
        </w:tc>
        <w:tc>
          <w:tcPr>
            <w:tcW w:w="1417" w:type="dxa"/>
          </w:tcPr>
          <w:p w:rsidR="00E87124" w:rsidRPr="00326D1F" w:rsidRDefault="00E87124" w:rsidP="00E87124">
            <w:pPr>
              <w:jc w:val="center"/>
              <w:rPr>
                <w:lang w:val="uk-UA"/>
              </w:rPr>
            </w:pPr>
            <w:r>
              <w:rPr>
                <w:lang w:val="uk-UA"/>
              </w:rPr>
              <w:t>10</w:t>
            </w:r>
          </w:p>
        </w:tc>
      </w:tr>
      <w:tr w:rsidR="00E87124" w:rsidRPr="00326D1F" w:rsidTr="00E87124">
        <w:tc>
          <w:tcPr>
            <w:tcW w:w="993" w:type="dxa"/>
          </w:tcPr>
          <w:p w:rsidR="00E87124" w:rsidRPr="00326D1F" w:rsidRDefault="00E87124" w:rsidP="00E87124">
            <w:pPr>
              <w:numPr>
                <w:ilvl w:val="0"/>
                <w:numId w:val="24"/>
              </w:numPr>
              <w:jc w:val="center"/>
              <w:rPr>
                <w:sz w:val="22"/>
                <w:szCs w:val="22"/>
                <w:lang w:val="uk-UA"/>
              </w:rPr>
            </w:pPr>
          </w:p>
        </w:tc>
        <w:tc>
          <w:tcPr>
            <w:tcW w:w="7797" w:type="dxa"/>
          </w:tcPr>
          <w:p w:rsidR="00E87124" w:rsidRPr="004F372B" w:rsidRDefault="00E87124" w:rsidP="00E87124">
            <w:pPr>
              <w:jc w:val="both"/>
              <w:rPr>
                <w:bCs/>
                <w:caps/>
                <w:lang w:val="uk-UA"/>
              </w:rPr>
            </w:pPr>
            <w:r>
              <w:rPr>
                <w:bCs/>
                <w:lang w:val="uk-UA"/>
              </w:rPr>
              <w:t>Організаційно – виконавча підсистема епідеміологічного нагляду.</w:t>
            </w:r>
          </w:p>
        </w:tc>
        <w:tc>
          <w:tcPr>
            <w:tcW w:w="1417" w:type="dxa"/>
          </w:tcPr>
          <w:p w:rsidR="00E87124" w:rsidRPr="00326D1F" w:rsidRDefault="00E87124" w:rsidP="00E87124">
            <w:pPr>
              <w:jc w:val="center"/>
              <w:rPr>
                <w:lang w:val="uk-UA"/>
              </w:rPr>
            </w:pPr>
            <w:r>
              <w:rPr>
                <w:lang w:val="uk-UA"/>
              </w:rPr>
              <w:t>10</w:t>
            </w:r>
          </w:p>
        </w:tc>
      </w:tr>
      <w:tr w:rsidR="00E87124" w:rsidRPr="00326D1F" w:rsidTr="00E87124">
        <w:tc>
          <w:tcPr>
            <w:tcW w:w="993" w:type="dxa"/>
          </w:tcPr>
          <w:p w:rsidR="00E87124" w:rsidRPr="00326D1F" w:rsidRDefault="00E87124" w:rsidP="00E87124">
            <w:pPr>
              <w:numPr>
                <w:ilvl w:val="0"/>
                <w:numId w:val="24"/>
              </w:numPr>
              <w:jc w:val="center"/>
              <w:rPr>
                <w:sz w:val="22"/>
                <w:szCs w:val="22"/>
                <w:lang w:val="uk-UA"/>
              </w:rPr>
            </w:pPr>
          </w:p>
        </w:tc>
        <w:tc>
          <w:tcPr>
            <w:tcW w:w="7797" w:type="dxa"/>
          </w:tcPr>
          <w:p w:rsidR="00E87124" w:rsidRPr="004F372B" w:rsidRDefault="00E87124" w:rsidP="00E87124">
            <w:pPr>
              <w:jc w:val="both"/>
              <w:rPr>
                <w:caps/>
                <w:lang w:val="uk-UA"/>
              </w:rPr>
            </w:pPr>
            <w:r>
              <w:rPr>
                <w:lang w:val="uk-UA"/>
              </w:rPr>
              <w:t>Прийняття управлінських рішень. Взаємозв’язок з закладами практичної охорони здоров’я. Оцінка ефективності протиепідемічних та профілактичних заходів.</w:t>
            </w:r>
          </w:p>
        </w:tc>
        <w:tc>
          <w:tcPr>
            <w:tcW w:w="1417" w:type="dxa"/>
          </w:tcPr>
          <w:p w:rsidR="00E87124" w:rsidRPr="00326D1F" w:rsidRDefault="00E87124" w:rsidP="00E87124">
            <w:pPr>
              <w:jc w:val="center"/>
              <w:rPr>
                <w:lang w:val="uk-UA"/>
              </w:rPr>
            </w:pPr>
            <w:r>
              <w:rPr>
                <w:lang w:val="uk-UA"/>
              </w:rPr>
              <w:t>10</w:t>
            </w:r>
          </w:p>
        </w:tc>
      </w:tr>
      <w:tr w:rsidR="00E87124" w:rsidRPr="00326D1F" w:rsidTr="00E87124">
        <w:tc>
          <w:tcPr>
            <w:tcW w:w="993" w:type="dxa"/>
          </w:tcPr>
          <w:p w:rsidR="00E87124" w:rsidRPr="00326D1F" w:rsidRDefault="00E87124" w:rsidP="00E87124">
            <w:pPr>
              <w:numPr>
                <w:ilvl w:val="0"/>
                <w:numId w:val="24"/>
              </w:numPr>
              <w:jc w:val="center"/>
              <w:rPr>
                <w:sz w:val="22"/>
                <w:szCs w:val="22"/>
                <w:lang w:val="uk-UA"/>
              </w:rPr>
            </w:pPr>
          </w:p>
        </w:tc>
        <w:tc>
          <w:tcPr>
            <w:tcW w:w="7797" w:type="dxa"/>
          </w:tcPr>
          <w:p w:rsidR="00E87124" w:rsidRPr="004F372B" w:rsidRDefault="00E87124" w:rsidP="00E87124">
            <w:pPr>
              <w:jc w:val="both"/>
              <w:rPr>
                <w:sz w:val="22"/>
                <w:szCs w:val="22"/>
                <w:lang w:val="uk-UA"/>
              </w:rPr>
            </w:pPr>
            <w:r>
              <w:rPr>
                <w:sz w:val="22"/>
                <w:szCs w:val="22"/>
                <w:lang w:val="uk-UA"/>
              </w:rPr>
              <w:t xml:space="preserve">Прогнозування . Планування профілактичних та протиепідемічних заходів. </w:t>
            </w:r>
            <w:r>
              <w:rPr>
                <w:lang w:val="uk-UA"/>
              </w:rPr>
              <w:t>Реагування на виклики за загрози щодо здоров’я та благополуччя населення</w:t>
            </w:r>
          </w:p>
        </w:tc>
        <w:tc>
          <w:tcPr>
            <w:tcW w:w="1417" w:type="dxa"/>
          </w:tcPr>
          <w:p w:rsidR="00E87124" w:rsidRPr="00326D1F" w:rsidRDefault="00E87124" w:rsidP="00E87124">
            <w:pPr>
              <w:jc w:val="center"/>
              <w:rPr>
                <w:lang w:val="uk-UA"/>
              </w:rPr>
            </w:pPr>
            <w:r>
              <w:rPr>
                <w:lang w:val="uk-UA"/>
              </w:rPr>
              <w:t>10</w:t>
            </w:r>
          </w:p>
        </w:tc>
      </w:tr>
      <w:tr w:rsidR="00E87124" w:rsidRPr="00326D1F" w:rsidTr="00E87124">
        <w:tc>
          <w:tcPr>
            <w:tcW w:w="993" w:type="dxa"/>
          </w:tcPr>
          <w:p w:rsidR="00E87124" w:rsidRPr="00326D1F" w:rsidRDefault="00E87124" w:rsidP="00E87124">
            <w:pPr>
              <w:numPr>
                <w:ilvl w:val="0"/>
                <w:numId w:val="24"/>
              </w:numPr>
              <w:jc w:val="center"/>
              <w:rPr>
                <w:lang w:val="uk-UA"/>
              </w:rPr>
            </w:pPr>
          </w:p>
        </w:tc>
        <w:tc>
          <w:tcPr>
            <w:tcW w:w="7797" w:type="dxa"/>
          </w:tcPr>
          <w:p w:rsidR="00E87124" w:rsidRDefault="00E87124" w:rsidP="00E87124">
            <w:pPr>
              <w:jc w:val="both"/>
              <w:rPr>
                <w:lang w:val="uk-UA"/>
              </w:rPr>
            </w:pPr>
            <w:r>
              <w:rPr>
                <w:lang w:val="uk-UA"/>
              </w:rPr>
              <w:t>Самостійна оцінка системи епіднагляду за конкретною інфекційною / неінфекційною хворобою та епідемічної ситуації щодо даного захворювання.</w:t>
            </w:r>
          </w:p>
        </w:tc>
        <w:tc>
          <w:tcPr>
            <w:tcW w:w="1417" w:type="dxa"/>
          </w:tcPr>
          <w:p w:rsidR="00E87124" w:rsidRPr="00326D1F" w:rsidRDefault="00E87124" w:rsidP="00E87124">
            <w:pPr>
              <w:jc w:val="center"/>
              <w:rPr>
                <w:lang w:val="uk-UA"/>
              </w:rPr>
            </w:pPr>
            <w:r>
              <w:rPr>
                <w:lang w:val="uk-UA"/>
              </w:rPr>
              <w:t>30</w:t>
            </w:r>
          </w:p>
        </w:tc>
      </w:tr>
      <w:tr w:rsidR="00E87124" w:rsidRPr="00326D1F" w:rsidTr="00E87124">
        <w:tc>
          <w:tcPr>
            <w:tcW w:w="993" w:type="dxa"/>
          </w:tcPr>
          <w:p w:rsidR="00E87124" w:rsidRPr="00326D1F" w:rsidRDefault="00E87124" w:rsidP="00E87124">
            <w:pPr>
              <w:numPr>
                <w:ilvl w:val="0"/>
                <w:numId w:val="24"/>
              </w:numPr>
              <w:jc w:val="center"/>
              <w:rPr>
                <w:lang w:val="uk-UA"/>
              </w:rPr>
            </w:pPr>
          </w:p>
        </w:tc>
        <w:tc>
          <w:tcPr>
            <w:tcW w:w="7797" w:type="dxa"/>
          </w:tcPr>
          <w:p w:rsidR="00E87124" w:rsidRDefault="00E87124" w:rsidP="00E87124">
            <w:pPr>
              <w:jc w:val="both"/>
              <w:rPr>
                <w:lang w:val="uk-UA"/>
              </w:rPr>
            </w:pPr>
            <w:r>
              <w:rPr>
                <w:lang w:val="uk-UA"/>
              </w:rPr>
              <w:t xml:space="preserve">Підготовка до іспиту. </w:t>
            </w:r>
          </w:p>
        </w:tc>
        <w:tc>
          <w:tcPr>
            <w:tcW w:w="1417" w:type="dxa"/>
          </w:tcPr>
          <w:p w:rsidR="00E87124" w:rsidRPr="00326D1F" w:rsidRDefault="00E87124" w:rsidP="00E87124">
            <w:pPr>
              <w:jc w:val="center"/>
              <w:rPr>
                <w:lang w:val="uk-UA"/>
              </w:rPr>
            </w:pPr>
            <w:r>
              <w:rPr>
                <w:lang w:val="uk-UA"/>
              </w:rPr>
              <w:t>24</w:t>
            </w:r>
          </w:p>
        </w:tc>
      </w:tr>
      <w:tr w:rsidR="00E87124" w:rsidRPr="00326D1F" w:rsidTr="00E87124">
        <w:tc>
          <w:tcPr>
            <w:tcW w:w="8790" w:type="dxa"/>
            <w:gridSpan w:val="2"/>
          </w:tcPr>
          <w:p w:rsidR="00E87124" w:rsidRPr="00326D1F" w:rsidRDefault="00E87124" w:rsidP="00E87124">
            <w:pPr>
              <w:rPr>
                <w:b/>
                <w:i/>
                <w:lang w:val="uk-UA"/>
              </w:rPr>
            </w:pPr>
            <w:r w:rsidRPr="00326D1F">
              <w:rPr>
                <w:b/>
                <w:i/>
                <w:sz w:val="22"/>
                <w:szCs w:val="22"/>
                <w:lang w:val="uk-UA"/>
              </w:rPr>
              <w:t>Всього годин самостійної роботи студента</w:t>
            </w:r>
          </w:p>
        </w:tc>
        <w:tc>
          <w:tcPr>
            <w:tcW w:w="1417" w:type="dxa"/>
          </w:tcPr>
          <w:p w:rsidR="00E87124" w:rsidRPr="00326D1F" w:rsidRDefault="00E87124" w:rsidP="00E87124">
            <w:pPr>
              <w:jc w:val="center"/>
              <w:rPr>
                <w:b/>
                <w:lang w:val="uk-UA"/>
              </w:rPr>
            </w:pPr>
            <w:r>
              <w:rPr>
                <w:b/>
                <w:sz w:val="22"/>
                <w:szCs w:val="22"/>
                <w:lang w:val="uk-UA"/>
              </w:rPr>
              <w:t>154</w:t>
            </w:r>
          </w:p>
        </w:tc>
      </w:tr>
    </w:tbl>
    <w:p w:rsidR="000053E4" w:rsidRDefault="000053E4" w:rsidP="00D71435">
      <w:pPr>
        <w:ind w:left="7513" w:hanging="6946"/>
        <w:jc w:val="center"/>
        <w:rPr>
          <w:b/>
          <w:sz w:val="22"/>
          <w:szCs w:val="22"/>
          <w:lang w:val="uk-UA"/>
        </w:rPr>
      </w:pPr>
    </w:p>
    <w:p w:rsidR="000053E4" w:rsidRDefault="000053E4" w:rsidP="00E87124">
      <w:pPr>
        <w:rPr>
          <w:b/>
          <w:sz w:val="22"/>
          <w:szCs w:val="22"/>
          <w:lang w:val="uk-UA"/>
        </w:rPr>
      </w:pPr>
    </w:p>
    <w:p w:rsidR="00D60022" w:rsidRDefault="00D60022" w:rsidP="00E87124">
      <w:pPr>
        <w:pStyle w:val="25"/>
        <w:numPr>
          <w:ilvl w:val="0"/>
          <w:numId w:val="33"/>
        </w:numPr>
        <w:shd w:val="clear" w:color="auto" w:fill="auto"/>
        <w:tabs>
          <w:tab w:val="left" w:pos="851"/>
          <w:tab w:val="left" w:pos="993"/>
        </w:tabs>
        <w:spacing w:after="0" w:line="298" w:lineRule="exact"/>
        <w:rPr>
          <w:b/>
          <w:color w:val="000000"/>
          <w:sz w:val="24"/>
          <w:szCs w:val="24"/>
          <w:lang w:val="uk-UA" w:eastAsia="uk-UA" w:bidi="uk-UA"/>
        </w:rPr>
      </w:pPr>
      <w:r>
        <w:rPr>
          <w:b/>
          <w:color w:val="000000"/>
          <w:sz w:val="24"/>
          <w:szCs w:val="24"/>
          <w:lang w:val="uk-UA" w:eastAsia="uk-UA" w:bidi="uk-UA"/>
        </w:rPr>
        <w:t>Політика та цінності дисципліни</w:t>
      </w:r>
    </w:p>
    <w:p w:rsidR="00D60022" w:rsidRPr="00A95CB9" w:rsidRDefault="00D60022" w:rsidP="00D60022">
      <w:pPr>
        <w:jc w:val="both"/>
        <w:rPr>
          <w:lang w:val="uk-UA"/>
        </w:rPr>
      </w:pPr>
      <w:r w:rsidRPr="00A95CB9">
        <w:rPr>
          <w:lang w:val="uk-UA"/>
        </w:rPr>
        <w:t>Академічні очікування від студентів/-ок</w:t>
      </w:r>
    </w:p>
    <w:p w:rsidR="00D60022" w:rsidRPr="00F05739" w:rsidRDefault="00D60022" w:rsidP="00D60022">
      <w:pPr>
        <w:jc w:val="both"/>
        <w:rPr>
          <w:u w:val="single"/>
          <w:lang w:val="uk-UA"/>
        </w:rPr>
      </w:pPr>
      <w:r w:rsidRPr="00F05739">
        <w:rPr>
          <w:u w:val="single"/>
          <w:lang w:val="uk-UA"/>
        </w:rPr>
        <w:t>Вимоги дисципліни</w:t>
      </w:r>
    </w:p>
    <w:p w:rsidR="00D60022" w:rsidRPr="00A95CB9" w:rsidRDefault="00D60022" w:rsidP="00D60022">
      <w:pPr>
        <w:jc w:val="both"/>
        <w:rPr>
          <w:lang w:val="uk-UA"/>
        </w:rPr>
      </w:pPr>
      <w:r w:rsidRPr="00A95CB9">
        <w:rPr>
          <w:lang w:val="uk-UA"/>
        </w:rPr>
        <w:t>Очікується, що студенти та студентки</w:t>
      </w:r>
      <w:r>
        <w:rPr>
          <w:lang w:val="uk-UA"/>
        </w:rPr>
        <w:t xml:space="preserve"> </w:t>
      </w:r>
      <w:r w:rsidRPr="00F074FF">
        <w:rPr>
          <w:u w:val="single"/>
          <w:lang w:val="uk-UA"/>
        </w:rPr>
        <w:t>відвідуватимуть всі практичні заняття</w:t>
      </w:r>
      <w:r>
        <w:rPr>
          <w:lang w:val="uk-UA"/>
        </w:rPr>
        <w:t xml:space="preserve"> та виконають всі розділи самостійної роботи</w:t>
      </w:r>
      <w:r w:rsidRPr="00A95CB9">
        <w:rPr>
          <w:lang w:val="uk-UA"/>
        </w:rPr>
        <w:t xml:space="preserve">. Якщо вони пропустили заняття, необхідно відпрацювати його (згідно графіку на інформаційному стенді кафедри) </w:t>
      </w:r>
    </w:p>
    <w:p w:rsidR="00D60022" w:rsidRPr="00A95CB9" w:rsidRDefault="00D60022" w:rsidP="00D60022">
      <w:pPr>
        <w:jc w:val="both"/>
        <w:rPr>
          <w:lang w:val="uk-UA"/>
        </w:rPr>
      </w:pPr>
      <w:r w:rsidRPr="00A95CB9">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D60022" w:rsidRDefault="00D60022" w:rsidP="00D60022">
      <w:pPr>
        <w:jc w:val="both"/>
        <w:rPr>
          <w:lang w:val="uk-UA"/>
        </w:rPr>
      </w:pPr>
      <w:r>
        <w:rPr>
          <w:lang w:val="uk-UA"/>
        </w:rPr>
        <w:t>Під час практичних</w:t>
      </w:r>
      <w:r w:rsidRPr="00A95CB9">
        <w:rPr>
          <w:lang w:val="uk-UA"/>
        </w:rPr>
        <w:t xml:space="preserve"> занять студентам та студенткам рекомендовано вести конспект заняття та зберігати достатній рівень тиші</w:t>
      </w:r>
      <w:r>
        <w:rPr>
          <w:lang w:val="uk-UA"/>
        </w:rPr>
        <w:t>. Ставити питання до викладача</w:t>
      </w:r>
      <w:r w:rsidRPr="00A95CB9">
        <w:rPr>
          <w:lang w:val="uk-UA"/>
        </w:rPr>
        <w:t xml:space="preserve"> – це абсолютно нормально.</w:t>
      </w:r>
    </w:p>
    <w:p w:rsidR="00D60022" w:rsidRDefault="00D60022" w:rsidP="00D60022">
      <w:pPr>
        <w:jc w:val="both"/>
        <w:rPr>
          <w:lang w:val="uk-UA"/>
        </w:rPr>
      </w:pPr>
      <w:r>
        <w:rPr>
          <w:lang w:val="uk-UA"/>
        </w:rPr>
        <w:t xml:space="preserve">Студенти та студентки повинні приходити вчасно, не запізнюватися, на заняттях повинні бути вдягнуті у медичний халат, змінне взуття та бахіли не потрібні, верхній одяг залишається в гардеробі. </w:t>
      </w:r>
    </w:p>
    <w:p w:rsidR="00D60022" w:rsidRPr="00A95CB9" w:rsidRDefault="00D60022" w:rsidP="00D60022">
      <w:pPr>
        <w:jc w:val="both"/>
        <w:rPr>
          <w:lang w:val="uk-UA"/>
        </w:rPr>
      </w:pPr>
      <w:r w:rsidRPr="00F074FF">
        <w:rPr>
          <w:u w:val="single"/>
          <w:lang w:val="uk-UA"/>
        </w:rPr>
        <w:t>Використання електронних гаджетів</w:t>
      </w:r>
      <w:r>
        <w:rPr>
          <w:lang w:val="uk-UA"/>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гаджетів за допомогою мережі інтернет заборонено.</w:t>
      </w:r>
    </w:p>
    <w:p w:rsidR="00D60022" w:rsidRPr="00F074FF" w:rsidRDefault="00D60022" w:rsidP="00D60022">
      <w:pPr>
        <w:rPr>
          <w:u w:val="single"/>
          <w:lang w:val="uk-UA"/>
        </w:rPr>
      </w:pPr>
      <w:r w:rsidRPr="00F074FF">
        <w:rPr>
          <w:u w:val="single"/>
          <w:lang w:val="uk-UA"/>
        </w:rPr>
        <w:t>Поведінка в аудиторії</w:t>
      </w:r>
    </w:p>
    <w:p w:rsidR="00D60022" w:rsidRPr="00A95CB9" w:rsidRDefault="00D60022" w:rsidP="00D60022">
      <w:pPr>
        <w:jc w:val="both"/>
        <w:rPr>
          <w:lang w:val="uk-UA"/>
        </w:rPr>
      </w:pPr>
      <w:r w:rsidRPr="00A95CB9">
        <w:rPr>
          <w:lang w:val="uk-UA"/>
        </w:rPr>
        <w:t xml:space="preserve"> Основні «так» та «ні»</w:t>
      </w:r>
    </w:p>
    <w:p w:rsidR="00D60022" w:rsidRPr="00A95CB9" w:rsidRDefault="00D60022" w:rsidP="00D60022">
      <w:pPr>
        <w:jc w:val="both"/>
        <w:rPr>
          <w:lang w:val="uk-UA"/>
        </w:rPr>
      </w:pPr>
      <w:r w:rsidRPr="00A95CB9">
        <w:rPr>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D60022" w:rsidRPr="00A95CB9" w:rsidRDefault="00D60022" w:rsidP="00D60022">
      <w:pPr>
        <w:jc w:val="both"/>
        <w:rPr>
          <w:lang w:val="uk-UA"/>
        </w:rPr>
      </w:pPr>
      <w:r w:rsidRPr="00A95CB9">
        <w:rPr>
          <w:lang w:val="uk-UA"/>
        </w:rPr>
        <w:t xml:space="preserve">Під час занять дозволяється: </w:t>
      </w:r>
    </w:p>
    <w:p w:rsidR="00D60022" w:rsidRPr="00A95CB9" w:rsidRDefault="00D60022" w:rsidP="00D60022">
      <w:pPr>
        <w:jc w:val="both"/>
        <w:rPr>
          <w:lang w:val="uk-UA"/>
        </w:rPr>
      </w:pPr>
      <w:r w:rsidRPr="00A95CB9">
        <w:rPr>
          <w:lang w:val="uk-UA"/>
        </w:rPr>
        <w:t>-</w:t>
      </w:r>
      <w:r w:rsidRPr="00A95CB9">
        <w:rPr>
          <w:lang w:val="uk-UA"/>
        </w:rPr>
        <w:tab/>
        <w:t>залишати аудиторію на короткий час за потреби та за дозволом викладача;</w:t>
      </w:r>
    </w:p>
    <w:p w:rsidR="00D60022" w:rsidRPr="00A95CB9" w:rsidRDefault="00D60022" w:rsidP="00D60022">
      <w:pPr>
        <w:jc w:val="both"/>
        <w:rPr>
          <w:lang w:val="uk-UA"/>
        </w:rPr>
      </w:pPr>
      <w:r w:rsidRPr="00A95CB9">
        <w:rPr>
          <w:lang w:val="uk-UA"/>
        </w:rPr>
        <w:t>-</w:t>
      </w:r>
      <w:r w:rsidRPr="00A95CB9">
        <w:rPr>
          <w:lang w:val="uk-UA"/>
        </w:rPr>
        <w:tab/>
        <w:t>пити безалкогольні напої;</w:t>
      </w:r>
    </w:p>
    <w:p w:rsidR="00D60022" w:rsidRPr="00A95CB9" w:rsidRDefault="00D60022" w:rsidP="00D60022">
      <w:pPr>
        <w:jc w:val="both"/>
        <w:rPr>
          <w:lang w:val="uk-UA"/>
        </w:rPr>
      </w:pPr>
      <w:r w:rsidRPr="00A95CB9">
        <w:rPr>
          <w:lang w:val="uk-UA"/>
        </w:rPr>
        <w:t>-</w:t>
      </w:r>
      <w:r w:rsidRPr="00A95CB9">
        <w:rPr>
          <w:lang w:val="uk-UA"/>
        </w:rPr>
        <w:tab/>
        <w:t>фотографувати слайди презентацій;</w:t>
      </w:r>
    </w:p>
    <w:p w:rsidR="00D60022" w:rsidRPr="00A95CB9" w:rsidRDefault="00D60022" w:rsidP="00D60022">
      <w:pPr>
        <w:jc w:val="both"/>
        <w:rPr>
          <w:lang w:val="uk-UA"/>
        </w:rPr>
      </w:pPr>
      <w:r w:rsidRPr="00A95CB9">
        <w:rPr>
          <w:lang w:val="uk-UA"/>
        </w:rPr>
        <w:t>-</w:t>
      </w:r>
      <w:r w:rsidRPr="00A95CB9">
        <w:rPr>
          <w:lang w:val="uk-UA"/>
        </w:rPr>
        <w:tab/>
        <w:t>брати активну участь у ході заняття (див. Академічні очікування від студенток/-ів).</w:t>
      </w:r>
    </w:p>
    <w:p w:rsidR="00D60022" w:rsidRPr="00A95CB9" w:rsidRDefault="00D60022" w:rsidP="00D60022">
      <w:pPr>
        <w:jc w:val="both"/>
        <w:rPr>
          <w:lang w:val="uk-UA"/>
        </w:rPr>
      </w:pPr>
      <w:r w:rsidRPr="00A95CB9">
        <w:rPr>
          <w:lang w:val="uk-UA"/>
        </w:rPr>
        <w:t>заборонено:</w:t>
      </w:r>
    </w:p>
    <w:p w:rsidR="00D60022" w:rsidRPr="00A95CB9" w:rsidRDefault="00D60022" w:rsidP="00D60022">
      <w:pPr>
        <w:jc w:val="both"/>
        <w:rPr>
          <w:lang w:val="uk-UA"/>
        </w:rPr>
      </w:pPr>
      <w:r w:rsidRPr="00A95CB9">
        <w:rPr>
          <w:lang w:val="uk-UA"/>
        </w:rPr>
        <w:lastRenderedPageBreak/>
        <w:t>-</w:t>
      </w:r>
      <w:r w:rsidRPr="00A95CB9">
        <w:rPr>
          <w:lang w:val="uk-UA"/>
        </w:rPr>
        <w:tab/>
        <w:t>їсти (за виключенням осіб, особливий медичний стан яких потребує іншого – в цьому випадку необхідне медичне підтвердження);</w:t>
      </w:r>
    </w:p>
    <w:p w:rsidR="00D60022" w:rsidRPr="00A95CB9" w:rsidRDefault="00D60022" w:rsidP="00D60022">
      <w:pPr>
        <w:jc w:val="both"/>
        <w:rPr>
          <w:lang w:val="uk-UA"/>
        </w:rPr>
      </w:pPr>
      <w:r w:rsidRPr="00A95CB9">
        <w:rPr>
          <w:lang w:val="uk-UA"/>
        </w:rPr>
        <w:t>-</w:t>
      </w:r>
      <w:r w:rsidRPr="00A95CB9">
        <w:rPr>
          <w:lang w:val="uk-UA"/>
        </w:rPr>
        <w:tab/>
        <w:t>палити, вживати алкогольні і навіть слабоалкогольні напої або наркотичні засоби;</w:t>
      </w:r>
    </w:p>
    <w:p w:rsidR="00D60022" w:rsidRPr="00A95CB9" w:rsidRDefault="00D60022" w:rsidP="00D60022">
      <w:pPr>
        <w:jc w:val="both"/>
        <w:rPr>
          <w:lang w:val="uk-UA"/>
        </w:rPr>
      </w:pPr>
      <w:r w:rsidRPr="00A95CB9">
        <w:rPr>
          <w:lang w:val="uk-UA"/>
        </w:rPr>
        <w:t>-</w:t>
      </w:r>
      <w:r w:rsidRPr="00A95CB9">
        <w:rPr>
          <w:lang w:val="uk-UA"/>
        </w:rPr>
        <w:tab/>
        <w:t>нецензурно висловлюватися або вживати слова, які ображають честь і гідність колег та професорсько-викладацького складу;</w:t>
      </w:r>
    </w:p>
    <w:p w:rsidR="00D60022" w:rsidRPr="00A95CB9" w:rsidRDefault="00D60022" w:rsidP="00D60022">
      <w:pPr>
        <w:jc w:val="both"/>
        <w:rPr>
          <w:lang w:val="uk-UA"/>
        </w:rPr>
      </w:pPr>
      <w:r w:rsidRPr="00A95CB9">
        <w:rPr>
          <w:lang w:val="uk-UA"/>
        </w:rPr>
        <w:t>-</w:t>
      </w:r>
      <w:r w:rsidRPr="00A95CB9">
        <w:rPr>
          <w:lang w:val="uk-UA"/>
        </w:rPr>
        <w:tab/>
        <w:t>грати в азартні ігри;</w:t>
      </w:r>
    </w:p>
    <w:p w:rsidR="00D60022" w:rsidRPr="00A95CB9" w:rsidRDefault="00D60022" w:rsidP="00D60022">
      <w:pPr>
        <w:jc w:val="both"/>
        <w:rPr>
          <w:lang w:val="uk-UA"/>
        </w:rPr>
      </w:pPr>
      <w:r w:rsidRPr="00A95CB9">
        <w:rPr>
          <w:lang w:val="uk-UA"/>
        </w:rPr>
        <w:t>-</w:t>
      </w:r>
      <w:r w:rsidRPr="00A95CB9">
        <w:rPr>
          <w:lang w:val="uk-UA"/>
        </w:rPr>
        <w:tab/>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D60022" w:rsidRPr="00A95CB9" w:rsidRDefault="00D60022" w:rsidP="00D60022">
      <w:pPr>
        <w:jc w:val="both"/>
        <w:rPr>
          <w:lang w:val="uk-UA"/>
        </w:rPr>
      </w:pPr>
      <w:r w:rsidRPr="00A95CB9">
        <w:rPr>
          <w:lang w:val="uk-UA"/>
        </w:rPr>
        <w:t>-</w:t>
      </w:r>
      <w:r w:rsidRPr="00A95CB9">
        <w:rPr>
          <w:lang w:val="uk-UA"/>
        </w:rPr>
        <w:tab/>
        <w:t>галасувати, кричати або прослуховувати гучну музику в аудиторіях і навіть у коридорах під час занять.</w:t>
      </w:r>
    </w:p>
    <w:p w:rsidR="00D60022" w:rsidRPr="00F074FF" w:rsidRDefault="00D60022" w:rsidP="00D60022">
      <w:pPr>
        <w:jc w:val="both"/>
        <w:rPr>
          <w:u w:val="single"/>
          <w:lang w:val="uk-UA"/>
        </w:rPr>
      </w:pPr>
      <w:r>
        <w:rPr>
          <w:u w:val="single"/>
          <w:lang w:val="uk-UA"/>
        </w:rPr>
        <w:t xml:space="preserve">Політики щодо </w:t>
      </w:r>
      <w:r w:rsidRPr="00F074FF">
        <w:rPr>
          <w:u w:val="single"/>
          <w:lang w:val="uk-UA"/>
        </w:rPr>
        <w:t>академічн</w:t>
      </w:r>
      <w:r>
        <w:rPr>
          <w:u w:val="single"/>
          <w:lang w:val="uk-UA"/>
        </w:rPr>
        <w:t>ої</w:t>
      </w:r>
      <w:r w:rsidRPr="00F074FF">
        <w:rPr>
          <w:u w:val="single"/>
          <w:lang w:val="uk-UA"/>
        </w:rPr>
        <w:t xml:space="preserve"> доброчесн</w:t>
      </w:r>
      <w:r>
        <w:rPr>
          <w:u w:val="single"/>
          <w:lang w:val="uk-UA"/>
        </w:rPr>
        <w:t>о</w:t>
      </w:r>
      <w:r w:rsidRPr="00F074FF">
        <w:rPr>
          <w:u w:val="single"/>
          <w:lang w:val="uk-UA"/>
        </w:rPr>
        <w:t>ст</w:t>
      </w:r>
      <w:r>
        <w:rPr>
          <w:u w:val="single"/>
          <w:lang w:val="uk-UA"/>
        </w:rPr>
        <w:t>і</w:t>
      </w:r>
    </w:p>
    <w:p w:rsidR="00D60022" w:rsidRDefault="00D60022" w:rsidP="00D60022">
      <w:pPr>
        <w:jc w:val="both"/>
        <w:rPr>
          <w:lang w:val="uk-UA"/>
        </w:rPr>
      </w:pPr>
      <w:r>
        <w:rPr>
          <w:lang w:val="uk-UA"/>
        </w:rPr>
        <w:t>Кафедра епідеміології</w:t>
      </w:r>
      <w:r w:rsidRPr="00A95CB9">
        <w:rPr>
          <w:lang w:val="uk-UA"/>
        </w:rPr>
        <w:t xml:space="preserve">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D60022" w:rsidRDefault="00D60022" w:rsidP="00D60022">
      <w:pPr>
        <w:jc w:val="both"/>
        <w:rPr>
          <w:lang w:val="uk-UA"/>
        </w:rPr>
      </w:pPr>
      <w:r w:rsidRPr="00F074FF">
        <w:rPr>
          <w:u w:val="single"/>
          <w:lang w:val="uk-UA"/>
        </w:rPr>
        <w:t>Політика щодо осіб з особливими освітніми потребами</w:t>
      </w:r>
      <w:r>
        <w:rPr>
          <w:lang w:val="uk-UA"/>
        </w:rPr>
        <w:t xml:space="preserve"> – всі здобувачі освіти мають право на отримання знань, в тому числі, якщо в цьому буде потреба, у дистанційному форматі.</w:t>
      </w:r>
    </w:p>
    <w:p w:rsidR="00D60022" w:rsidRPr="00A95CB9" w:rsidRDefault="00D60022" w:rsidP="00D60022">
      <w:pPr>
        <w:jc w:val="both"/>
        <w:rPr>
          <w:lang w:val="uk-UA"/>
        </w:rPr>
      </w:pPr>
      <w:r w:rsidRPr="00F074FF">
        <w:rPr>
          <w:u w:val="single"/>
          <w:lang w:val="uk-UA"/>
        </w:rPr>
        <w:t>Рекомендації щодо успішного складання дисципліни</w:t>
      </w:r>
      <w:r>
        <w:rPr>
          <w:lang w:val="uk-UA"/>
        </w:rPr>
        <w:t xml:space="preserve"> - а</w:t>
      </w:r>
      <w:r w:rsidRPr="00A95CB9">
        <w:rPr>
          <w:lang w:val="uk-UA"/>
        </w:rPr>
        <w:t>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D60022" w:rsidRPr="00A95CB9" w:rsidRDefault="00D60022" w:rsidP="00D60022">
      <w:pPr>
        <w:jc w:val="both"/>
        <w:rPr>
          <w:lang w:val="uk-UA"/>
        </w:rPr>
      </w:pPr>
      <w:r w:rsidRPr="00A95CB9">
        <w:rPr>
          <w:lang w:val="uk-UA"/>
        </w:rPr>
        <w:t>-</w:t>
      </w:r>
      <w:r w:rsidRPr="00A95CB9">
        <w:rPr>
          <w:lang w:val="uk-UA"/>
        </w:rPr>
        <w:tab/>
        <w:t>повага до колег,</w:t>
      </w:r>
    </w:p>
    <w:p w:rsidR="00D60022" w:rsidRPr="00A95CB9" w:rsidRDefault="00D60022" w:rsidP="00D60022">
      <w:pPr>
        <w:jc w:val="both"/>
        <w:rPr>
          <w:lang w:val="uk-UA"/>
        </w:rPr>
      </w:pPr>
      <w:r w:rsidRPr="00A95CB9">
        <w:rPr>
          <w:lang w:val="uk-UA"/>
        </w:rPr>
        <w:t>-</w:t>
      </w:r>
      <w:r w:rsidRPr="00A95CB9">
        <w:rPr>
          <w:lang w:val="uk-UA"/>
        </w:rPr>
        <w:tab/>
        <w:t xml:space="preserve">толерантність до інших та їхнього досвіду, </w:t>
      </w:r>
    </w:p>
    <w:p w:rsidR="00D60022" w:rsidRPr="00A95CB9" w:rsidRDefault="00D60022" w:rsidP="00D60022">
      <w:pPr>
        <w:jc w:val="both"/>
        <w:rPr>
          <w:lang w:val="uk-UA"/>
        </w:rPr>
      </w:pPr>
      <w:r w:rsidRPr="00A95CB9">
        <w:rPr>
          <w:lang w:val="uk-UA"/>
        </w:rPr>
        <w:t>-</w:t>
      </w:r>
      <w:r w:rsidRPr="00A95CB9">
        <w:rPr>
          <w:lang w:val="uk-UA"/>
        </w:rPr>
        <w:tab/>
        <w:t>сприйнятливість та неупередженість,</w:t>
      </w:r>
    </w:p>
    <w:p w:rsidR="00D60022" w:rsidRPr="00A95CB9" w:rsidRDefault="00D60022" w:rsidP="00D60022">
      <w:pPr>
        <w:jc w:val="both"/>
        <w:rPr>
          <w:lang w:val="uk-UA"/>
        </w:rPr>
      </w:pPr>
      <w:r w:rsidRPr="00A95CB9">
        <w:rPr>
          <w:lang w:val="uk-UA"/>
        </w:rPr>
        <w:t>-</w:t>
      </w:r>
      <w:r w:rsidRPr="00A95CB9">
        <w:rPr>
          <w:lang w:val="uk-UA"/>
        </w:rPr>
        <w:tab/>
        <w:t>здатність не погоджуватися з думкою, але шанувати особистість опонента/-ки,</w:t>
      </w:r>
    </w:p>
    <w:p w:rsidR="00D60022" w:rsidRPr="00A95CB9" w:rsidRDefault="00D60022" w:rsidP="00D60022">
      <w:pPr>
        <w:jc w:val="both"/>
        <w:rPr>
          <w:lang w:val="uk-UA"/>
        </w:rPr>
      </w:pPr>
      <w:r w:rsidRPr="00A95CB9">
        <w:rPr>
          <w:lang w:val="uk-UA"/>
        </w:rPr>
        <w:t>-</w:t>
      </w:r>
      <w:r w:rsidRPr="00A95CB9">
        <w:rPr>
          <w:lang w:val="uk-UA"/>
        </w:rPr>
        <w:tab/>
        <w:t>ретельна аргументація своєї думки та сміливість змінювати свою позицію під впливом доказів,</w:t>
      </w:r>
    </w:p>
    <w:p w:rsidR="00D60022" w:rsidRPr="00A95CB9" w:rsidRDefault="00D60022" w:rsidP="00D60022">
      <w:pPr>
        <w:jc w:val="both"/>
        <w:rPr>
          <w:lang w:val="uk-UA"/>
        </w:rPr>
      </w:pPr>
      <w:r w:rsidRPr="00A95CB9">
        <w:rPr>
          <w:lang w:val="uk-UA"/>
        </w:rPr>
        <w:t>-</w:t>
      </w:r>
      <w:r w:rsidRPr="00A95CB9">
        <w:rPr>
          <w:lang w:val="uk-UA"/>
        </w:rPr>
        <w:tab/>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D60022" w:rsidRPr="00A95CB9" w:rsidRDefault="00D60022" w:rsidP="00D60022">
      <w:pPr>
        <w:jc w:val="both"/>
        <w:rPr>
          <w:lang w:val="uk-UA"/>
        </w:rPr>
      </w:pPr>
      <w:r w:rsidRPr="00A95CB9">
        <w:rPr>
          <w:lang w:val="uk-UA"/>
        </w:rPr>
        <w:t>-</w:t>
      </w:r>
      <w:r w:rsidRPr="00A95CB9">
        <w:rPr>
          <w:lang w:val="uk-UA"/>
        </w:rPr>
        <w:tab/>
        <w:t>обов’язкове знайомство з першоджерелами.</w:t>
      </w:r>
    </w:p>
    <w:p w:rsidR="00D60022" w:rsidRDefault="00D60022" w:rsidP="00D60022">
      <w:pPr>
        <w:jc w:val="both"/>
        <w:rPr>
          <w:lang w:val="uk-UA"/>
        </w:rPr>
      </w:pPr>
      <w:r w:rsidRPr="00A95CB9">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D60022" w:rsidRPr="00A95CB9" w:rsidRDefault="00D60022" w:rsidP="00D60022">
      <w:pPr>
        <w:jc w:val="both"/>
        <w:rPr>
          <w:lang w:val="uk-UA"/>
        </w:rPr>
      </w:pPr>
      <w:r w:rsidRPr="00F074FF">
        <w:rPr>
          <w:u w:val="single"/>
          <w:lang w:val="uk-UA"/>
        </w:rPr>
        <w:t>Заохочення та стягнення</w:t>
      </w:r>
      <w:r>
        <w:rPr>
          <w:lang w:val="uk-UA"/>
        </w:rPr>
        <w:t>. Зарахування додаткових балів проводиться комісійно за</w:t>
      </w:r>
      <w:r w:rsidRPr="00326D1F">
        <w:rPr>
          <w:color w:val="000000"/>
          <w:sz w:val="22"/>
          <w:szCs w:val="22"/>
          <w:lang w:val="uk-UA"/>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постерні д</w:t>
      </w:r>
      <w:r>
        <w:rPr>
          <w:color w:val="000000"/>
          <w:sz w:val="22"/>
          <w:szCs w:val="22"/>
          <w:lang w:val="uk-UA"/>
        </w:rPr>
        <w:t>оклади</w:t>
      </w:r>
      <w:r w:rsidRPr="00326D1F">
        <w:rPr>
          <w:color w:val="000000"/>
          <w:sz w:val="22"/>
          <w:szCs w:val="22"/>
          <w:lang w:val="uk-UA"/>
        </w:rPr>
        <w:t>).</w:t>
      </w:r>
      <w:r>
        <w:rPr>
          <w:color w:val="000000"/>
          <w:sz w:val="22"/>
          <w:szCs w:val="22"/>
          <w:lang w:val="uk-UA"/>
        </w:rPr>
        <w:t xml:space="preserve"> Проте при виявленні плагіату бали будуть анульовано та відніматися.</w:t>
      </w:r>
    </w:p>
    <w:p w:rsidR="00D60022" w:rsidRPr="00F074FF" w:rsidRDefault="00D60022" w:rsidP="00D60022">
      <w:pPr>
        <w:rPr>
          <w:b/>
          <w:u w:val="single"/>
          <w:lang w:val="uk-UA"/>
        </w:rPr>
      </w:pPr>
      <w:r w:rsidRPr="00F074FF">
        <w:rPr>
          <w:u w:val="single"/>
          <w:lang w:val="uk-UA"/>
        </w:rPr>
        <w:t>Техніка безпеки</w:t>
      </w:r>
    </w:p>
    <w:p w:rsidR="00D60022" w:rsidRPr="00A95CB9" w:rsidRDefault="00D60022" w:rsidP="00D60022">
      <w:pPr>
        <w:jc w:val="both"/>
        <w:rPr>
          <w:lang w:val="uk-UA"/>
        </w:rPr>
      </w:pPr>
      <w:r w:rsidRPr="00A95CB9">
        <w:rPr>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D60022" w:rsidRPr="0077627E" w:rsidRDefault="00D60022" w:rsidP="00D60022">
      <w:pPr>
        <w:jc w:val="both"/>
        <w:rPr>
          <w:lang w:val="uk-UA"/>
        </w:rPr>
      </w:pPr>
      <w:r w:rsidRPr="0077627E">
        <w:rPr>
          <w:u w:val="single"/>
          <w:lang w:val="uk-UA"/>
        </w:rPr>
        <w:t>Порядок інформування про зміни у силабусі</w:t>
      </w:r>
      <w:r w:rsidRPr="0077627E">
        <w:rPr>
          <w:lang w:val="uk-UA"/>
        </w:rPr>
        <w:t xml:space="preserve"> – оновлений силабус буде розміщено на сайті учбового закладу з приміткою «оновлений».</w:t>
      </w:r>
    </w:p>
    <w:p w:rsidR="00D95A66" w:rsidRDefault="00D95A66" w:rsidP="00D95A66">
      <w:pPr>
        <w:tabs>
          <w:tab w:val="left" w:pos="426"/>
        </w:tabs>
        <w:ind w:firstLine="709"/>
        <w:jc w:val="both"/>
        <w:rPr>
          <w:szCs w:val="28"/>
          <w:lang w:val="uk-UA"/>
        </w:rPr>
      </w:pPr>
    </w:p>
    <w:p w:rsidR="00D95A66" w:rsidRDefault="0075730C" w:rsidP="00D95A66">
      <w:pPr>
        <w:numPr>
          <w:ilvl w:val="0"/>
          <w:numId w:val="35"/>
        </w:numPr>
        <w:tabs>
          <w:tab w:val="left" w:pos="426"/>
        </w:tabs>
        <w:jc w:val="center"/>
        <w:rPr>
          <w:lang w:val="uk-UA"/>
        </w:rPr>
      </w:pPr>
      <w:r>
        <w:rPr>
          <w:b/>
          <w:lang w:val="uk-UA"/>
        </w:rPr>
        <w:t>Система оцінювання</w:t>
      </w:r>
    </w:p>
    <w:p w:rsidR="00880B67" w:rsidRPr="001E6678" w:rsidRDefault="0075730C" w:rsidP="0075730C">
      <w:pPr>
        <w:tabs>
          <w:tab w:val="left" w:pos="426"/>
        </w:tabs>
        <w:jc w:val="both"/>
        <w:rPr>
          <w:lang w:val="uk-UA"/>
        </w:rPr>
      </w:pPr>
      <w:r>
        <w:rPr>
          <w:lang w:val="uk-UA"/>
        </w:rPr>
        <w:tab/>
      </w:r>
      <w:r w:rsidR="00880B67" w:rsidRPr="001E6678">
        <w:rPr>
          <w:lang w:val="uk-UA"/>
        </w:rPr>
        <w:t xml:space="preserve">При вивченні дисципліни застосовується поточний та </w:t>
      </w:r>
      <w:r w:rsidR="00880B67">
        <w:rPr>
          <w:lang w:val="uk-UA"/>
        </w:rPr>
        <w:t>підсумковий семестровий контроль</w:t>
      </w:r>
      <w:r w:rsidR="00880B67" w:rsidRPr="001E6678">
        <w:rPr>
          <w:lang w:val="uk-UA"/>
        </w:rPr>
        <w:t>. Також, передбачено обов’язковий контроль засвоєння навчального матеріалу дисципліни, віднесеного на самостійну роботу.</w:t>
      </w:r>
    </w:p>
    <w:p w:rsidR="00880B67" w:rsidRPr="001E6678" w:rsidRDefault="00880B67" w:rsidP="00880B67">
      <w:pPr>
        <w:tabs>
          <w:tab w:val="left" w:pos="426"/>
        </w:tabs>
        <w:jc w:val="both"/>
        <w:rPr>
          <w:lang w:val="uk-UA"/>
        </w:rPr>
      </w:pPr>
      <w:r>
        <w:rPr>
          <w:lang w:val="uk-UA"/>
        </w:rPr>
        <w:tab/>
      </w:r>
      <w:r w:rsidRPr="001E6678">
        <w:rPr>
          <w:b/>
          <w:lang w:val="uk-UA"/>
        </w:rPr>
        <w:t>Поточний контроль</w:t>
      </w:r>
      <w:r w:rsidRPr="001E6678">
        <w:rPr>
          <w:lang w:val="uk-UA"/>
        </w:rPr>
        <w:t xml:space="preserve"> (засвоєння окремих тем) проводиться у формі усного опитування, </w:t>
      </w:r>
      <w:r>
        <w:rPr>
          <w:lang w:val="uk-UA"/>
        </w:rPr>
        <w:t xml:space="preserve">обговорення, </w:t>
      </w:r>
      <w:r w:rsidRPr="001E6678">
        <w:rPr>
          <w:lang w:val="uk-UA"/>
        </w:rPr>
        <w:t xml:space="preserve">тестування, бесіди студентів із заздалегідь визначених питань, у формі </w:t>
      </w:r>
      <w:r w:rsidR="0075730C">
        <w:rPr>
          <w:lang w:val="uk-UA"/>
        </w:rPr>
        <w:t>виступів</w:t>
      </w:r>
      <w:r w:rsidRPr="001E6678">
        <w:rPr>
          <w:lang w:val="uk-UA"/>
        </w:rPr>
        <w:t xml:space="preserve"> з доповідями при обговоренні навчальних питань на практичних заняттях.</w:t>
      </w:r>
    </w:p>
    <w:p w:rsidR="00880B67" w:rsidRPr="001E6678" w:rsidRDefault="00880B67" w:rsidP="00880B67">
      <w:pPr>
        <w:tabs>
          <w:tab w:val="left" w:pos="426"/>
        </w:tabs>
        <w:jc w:val="both"/>
        <w:rPr>
          <w:lang w:val="uk-UA"/>
        </w:rPr>
      </w:pPr>
      <w:r>
        <w:rPr>
          <w:lang w:val="uk-UA"/>
        </w:rPr>
        <w:lastRenderedPageBreak/>
        <w:tab/>
      </w:r>
      <w:r w:rsidRPr="001E6678">
        <w:rPr>
          <w:lang w:val="uk-UA"/>
        </w:rPr>
        <w:t xml:space="preserve">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w:t>
      </w:r>
      <w:r>
        <w:rPr>
          <w:lang w:val="uk-UA"/>
        </w:rPr>
        <w:t xml:space="preserve">та </w:t>
      </w:r>
      <w:r w:rsidRPr="001E6678">
        <w:rPr>
          <w:lang w:val="uk-UA"/>
        </w:rPr>
        <w:t>вирішення ситуаційних задач, розв’язання проблемних ситуацій, надання практичних рекомендацій або творчі види: підготовка мультимедійної презентації,</w:t>
      </w:r>
      <w:r w:rsidR="0075730C">
        <w:rPr>
          <w:lang w:val="uk-UA"/>
        </w:rPr>
        <w:t xml:space="preserve"> </w:t>
      </w:r>
      <w:r w:rsidR="00750BB5">
        <w:rPr>
          <w:lang w:val="uk-UA"/>
        </w:rPr>
        <w:t xml:space="preserve">самостійний аналіз наукової публікації, </w:t>
      </w:r>
      <w:r w:rsidRPr="001E6678">
        <w:rPr>
          <w:lang w:val="uk-UA"/>
        </w:rPr>
        <w:t xml:space="preserve"> опрацювання навчальн</w:t>
      </w:r>
      <w:r>
        <w:rPr>
          <w:lang w:val="uk-UA"/>
        </w:rPr>
        <w:t>ої літератури тощо</w:t>
      </w:r>
      <w:r w:rsidRPr="001E6678">
        <w:rPr>
          <w:lang w:val="uk-UA"/>
        </w:rPr>
        <w:t>.</w:t>
      </w:r>
    </w:p>
    <w:p w:rsidR="00880B67" w:rsidRPr="001E6678" w:rsidRDefault="00880B67" w:rsidP="00880B67">
      <w:pPr>
        <w:tabs>
          <w:tab w:val="left" w:pos="426"/>
        </w:tabs>
        <w:jc w:val="both"/>
        <w:rPr>
          <w:lang w:val="uk-UA"/>
        </w:rPr>
      </w:pPr>
      <w:r>
        <w:rPr>
          <w:lang w:val="uk-UA"/>
        </w:rPr>
        <w:tab/>
      </w:r>
      <w:r w:rsidRPr="001E6678">
        <w:rPr>
          <w:b/>
          <w:lang w:val="uk-UA"/>
        </w:rPr>
        <w:t>Підсумковий семестровий контроль</w:t>
      </w:r>
      <w:r w:rsidRPr="001E6678">
        <w:rPr>
          <w:lang w:val="uk-UA"/>
        </w:rPr>
        <w:t xml:space="preserve"> з дисципліни є обов’язковою формою контролю навчальних досягнень здобувачів вищої освіти. Він проводиться в усній</w:t>
      </w:r>
      <w:r>
        <w:rPr>
          <w:lang w:val="uk-UA"/>
        </w:rPr>
        <w:t xml:space="preserve"> формі</w:t>
      </w:r>
      <w:r w:rsidRPr="001E6678">
        <w:rPr>
          <w:lang w:val="uk-UA"/>
        </w:rPr>
        <w:t>.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w:t>
      </w:r>
      <w:r>
        <w:rPr>
          <w:lang w:val="uk-UA"/>
        </w:rPr>
        <w:t>й контроль, визначається</w:t>
      </w:r>
      <w:r w:rsidRPr="001E6678">
        <w:rPr>
          <w:lang w:val="uk-UA"/>
        </w:rPr>
        <w:t xml:space="preserve"> програмою дисципліни.</w:t>
      </w:r>
    </w:p>
    <w:p w:rsidR="00880B67" w:rsidRPr="001E6678" w:rsidRDefault="00880B67" w:rsidP="00880B67">
      <w:pPr>
        <w:tabs>
          <w:tab w:val="left" w:pos="426"/>
        </w:tabs>
        <w:jc w:val="both"/>
        <w:rPr>
          <w:lang w:val="uk-UA"/>
        </w:rPr>
      </w:pPr>
      <w:r>
        <w:rPr>
          <w:lang w:val="uk-UA"/>
        </w:rPr>
        <w:tab/>
      </w:r>
      <w:r w:rsidRPr="001E6678">
        <w:rPr>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880B67" w:rsidRPr="0077680F" w:rsidRDefault="00880B67" w:rsidP="00880B67">
      <w:pPr>
        <w:tabs>
          <w:tab w:val="left" w:pos="426"/>
        </w:tabs>
        <w:ind w:firstLine="709"/>
        <w:jc w:val="both"/>
        <w:rPr>
          <w:color w:val="000000"/>
          <w:lang w:val="uk-UA"/>
        </w:rPr>
      </w:pPr>
    </w:p>
    <w:p w:rsidR="000053E4" w:rsidRPr="00326D1F" w:rsidRDefault="000053E4" w:rsidP="00D71435">
      <w:pPr>
        <w:ind w:left="142" w:firstLine="567"/>
        <w:jc w:val="center"/>
        <w:rPr>
          <w:b/>
          <w:sz w:val="22"/>
          <w:szCs w:val="22"/>
          <w:lang w:val="uk-UA"/>
        </w:rPr>
      </w:pPr>
      <w:r w:rsidRPr="00326D1F">
        <w:rPr>
          <w:b/>
          <w:sz w:val="22"/>
          <w:szCs w:val="22"/>
          <w:lang w:val="uk-UA"/>
        </w:rPr>
        <w:t>МЕТОДИ КОНТРОЛЮ</w:t>
      </w:r>
    </w:p>
    <w:p w:rsidR="000053E4" w:rsidRPr="00326D1F" w:rsidRDefault="000053E4" w:rsidP="00D71435">
      <w:pPr>
        <w:tabs>
          <w:tab w:val="left" w:pos="426"/>
        </w:tabs>
        <w:ind w:firstLine="709"/>
        <w:jc w:val="both"/>
        <w:rPr>
          <w:color w:val="000000"/>
          <w:sz w:val="22"/>
          <w:szCs w:val="22"/>
          <w:lang w:val="uk-UA"/>
        </w:rPr>
      </w:pPr>
      <w:r w:rsidRPr="00326D1F">
        <w:rPr>
          <w:color w:val="000000"/>
          <w:sz w:val="22"/>
          <w:szCs w:val="22"/>
          <w:lang w:val="uk-UA"/>
        </w:rPr>
        <w:t>1. Метод усного контролю теоретичного матеріалу (опитування, обговорення).</w:t>
      </w:r>
    </w:p>
    <w:p w:rsidR="000053E4" w:rsidRPr="00326D1F" w:rsidRDefault="000053E4" w:rsidP="00D71435">
      <w:pPr>
        <w:tabs>
          <w:tab w:val="left" w:pos="426"/>
        </w:tabs>
        <w:ind w:firstLine="709"/>
        <w:jc w:val="both"/>
        <w:rPr>
          <w:color w:val="000000"/>
          <w:sz w:val="22"/>
          <w:szCs w:val="22"/>
          <w:lang w:val="uk-UA"/>
        </w:rPr>
      </w:pPr>
      <w:r w:rsidRPr="00326D1F">
        <w:rPr>
          <w:color w:val="000000"/>
          <w:sz w:val="22"/>
          <w:szCs w:val="22"/>
          <w:lang w:val="uk-UA"/>
        </w:rPr>
        <w:t>2. Методи письмового контролю (відповіді на питання, вирішення задач, тестовий контроль).</w:t>
      </w:r>
    </w:p>
    <w:p w:rsidR="000053E4" w:rsidRPr="00326D1F" w:rsidRDefault="000053E4" w:rsidP="00D71435">
      <w:pPr>
        <w:tabs>
          <w:tab w:val="left" w:pos="426"/>
        </w:tabs>
        <w:ind w:firstLine="709"/>
        <w:jc w:val="both"/>
        <w:rPr>
          <w:color w:val="000000"/>
          <w:sz w:val="22"/>
          <w:szCs w:val="22"/>
          <w:lang w:val="uk-UA"/>
        </w:rPr>
      </w:pPr>
      <w:r w:rsidRPr="00326D1F">
        <w:rPr>
          <w:color w:val="000000"/>
          <w:sz w:val="22"/>
          <w:szCs w:val="22"/>
          <w:lang w:val="uk-UA"/>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0053E4" w:rsidRDefault="000053E4" w:rsidP="00D71435">
      <w:pPr>
        <w:ind w:left="142" w:firstLine="567"/>
        <w:jc w:val="center"/>
        <w:rPr>
          <w:b/>
          <w:sz w:val="22"/>
          <w:szCs w:val="22"/>
          <w:lang w:val="uk-UA"/>
        </w:rPr>
      </w:pPr>
    </w:p>
    <w:p w:rsidR="000F239B" w:rsidRPr="001E6678" w:rsidRDefault="000F239B" w:rsidP="000F239B">
      <w:pPr>
        <w:tabs>
          <w:tab w:val="left" w:pos="426"/>
        </w:tabs>
        <w:jc w:val="center"/>
        <w:rPr>
          <w:b/>
          <w:lang w:val="uk-UA"/>
        </w:rPr>
      </w:pPr>
      <w:r w:rsidRPr="001E6678">
        <w:rPr>
          <w:b/>
          <w:lang w:val="uk-UA"/>
        </w:rPr>
        <w:t>Форма оцінювання знань студентів</w:t>
      </w:r>
    </w:p>
    <w:p w:rsidR="000F239B" w:rsidRPr="001E6678" w:rsidRDefault="000F239B" w:rsidP="000F239B">
      <w:pPr>
        <w:tabs>
          <w:tab w:val="left" w:pos="426"/>
        </w:tabs>
        <w:jc w:val="both"/>
        <w:rPr>
          <w:lang w:val="uk-UA"/>
        </w:rPr>
      </w:pPr>
      <w:r w:rsidRPr="001E6678">
        <w:rPr>
          <w:lang w:val="uk-UA"/>
        </w:rPr>
        <w:t>Формою підсумкового контролю успі</w:t>
      </w:r>
      <w:r w:rsidR="00750BB5">
        <w:rPr>
          <w:lang w:val="uk-UA"/>
        </w:rPr>
        <w:t>шності навчання з дисципліни  є іспит.</w:t>
      </w:r>
    </w:p>
    <w:p w:rsidR="000F239B" w:rsidRPr="0077680F" w:rsidRDefault="000F239B" w:rsidP="000F239B">
      <w:pPr>
        <w:ind w:left="142" w:firstLine="425"/>
        <w:jc w:val="center"/>
        <w:rPr>
          <w:b/>
          <w:lang w:val="uk-UA"/>
        </w:rPr>
      </w:pPr>
    </w:p>
    <w:p w:rsidR="000F239B" w:rsidRPr="0077680F" w:rsidRDefault="000F239B" w:rsidP="00F109D6">
      <w:pPr>
        <w:ind w:left="142" w:firstLine="425"/>
        <w:jc w:val="center"/>
        <w:rPr>
          <w:b/>
          <w:lang w:val="uk-UA"/>
        </w:rPr>
      </w:pPr>
      <w:r w:rsidRPr="0077680F">
        <w:rPr>
          <w:b/>
          <w:lang w:val="uk-UA"/>
        </w:rPr>
        <w:t>Оцінювання поточної навчальної діяльності (ПНД)</w:t>
      </w:r>
    </w:p>
    <w:p w:rsidR="000F239B" w:rsidRPr="0077680F" w:rsidRDefault="000F239B" w:rsidP="000F239B">
      <w:pPr>
        <w:ind w:firstLine="567"/>
        <w:jc w:val="both"/>
        <w:rPr>
          <w:color w:val="000000"/>
          <w:lang w:val="uk-UA"/>
        </w:rPr>
      </w:pPr>
      <w:r w:rsidRPr="0077680F">
        <w:rPr>
          <w:lang w:val="uk-UA"/>
        </w:rPr>
        <w:t xml:space="preserve">Проводиться відповідно до </w:t>
      </w:r>
      <w:r w:rsidRPr="0077680F">
        <w:rPr>
          <w:color w:val="000000"/>
          <w:lang w:val="uk-UA"/>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0053E4" w:rsidRPr="00326D1F" w:rsidRDefault="000053E4" w:rsidP="00D71435">
      <w:pPr>
        <w:pStyle w:val="a9"/>
        <w:spacing w:after="0"/>
        <w:ind w:right="459" w:firstLine="567"/>
        <w:jc w:val="both"/>
        <w:rPr>
          <w:color w:val="000000"/>
          <w:sz w:val="22"/>
          <w:szCs w:val="22"/>
          <w:lang w:val="uk-UA"/>
        </w:rPr>
      </w:pPr>
    </w:p>
    <w:p w:rsidR="000053E4" w:rsidRPr="00326D1F" w:rsidRDefault="000053E4" w:rsidP="00F109D6">
      <w:pPr>
        <w:ind w:firstLine="567"/>
        <w:jc w:val="center"/>
        <w:rPr>
          <w:b/>
          <w:bCs/>
          <w:iCs/>
          <w:color w:val="000000"/>
          <w:sz w:val="22"/>
          <w:szCs w:val="22"/>
          <w:lang w:val="uk-UA"/>
        </w:rPr>
      </w:pPr>
      <w:r w:rsidRPr="00326D1F">
        <w:rPr>
          <w:b/>
          <w:bCs/>
          <w:iCs/>
          <w:color w:val="000000"/>
          <w:sz w:val="22"/>
          <w:szCs w:val="22"/>
          <w:lang w:val="uk-UA"/>
        </w:rPr>
        <w:t>Оцінювання поточної навчальної діяльності (ПНД)</w:t>
      </w:r>
    </w:p>
    <w:p w:rsidR="000053E4" w:rsidRPr="00326D1F" w:rsidRDefault="000053E4" w:rsidP="00D71435">
      <w:pPr>
        <w:ind w:right="50" w:firstLine="567"/>
        <w:jc w:val="both"/>
        <w:rPr>
          <w:color w:val="000000"/>
          <w:sz w:val="22"/>
          <w:szCs w:val="22"/>
          <w:lang w:val="uk-UA"/>
        </w:rPr>
      </w:pPr>
      <w:r w:rsidRPr="00326D1F">
        <w:rPr>
          <w:color w:val="000000"/>
          <w:sz w:val="22"/>
          <w:szCs w:val="22"/>
          <w:lang w:val="uk-UA"/>
        </w:rPr>
        <w:t xml:space="preserve">Під час оцінювання засвоєння кожної навчальної теми дисципліни (ПНД), студенту виставляється оцінка за традиційною 4-бальною системою: «відмінно», «добре», «задовільно» або «незадовільно». </w:t>
      </w:r>
    </w:p>
    <w:p w:rsidR="000053E4" w:rsidRPr="00326D1F" w:rsidRDefault="000053E4" w:rsidP="00D71435">
      <w:pPr>
        <w:tabs>
          <w:tab w:val="left" w:pos="567"/>
        </w:tabs>
        <w:jc w:val="both"/>
        <w:rPr>
          <w:sz w:val="22"/>
          <w:szCs w:val="22"/>
          <w:lang w:val="uk-UA"/>
        </w:rPr>
      </w:pPr>
      <w:r w:rsidRPr="00326D1F">
        <w:rPr>
          <w:sz w:val="22"/>
          <w:szCs w:val="22"/>
          <w:lang w:val="uk-UA"/>
        </w:rPr>
        <w:tab/>
        <w:t xml:space="preserve">Підсумковий бал за поточну навчальну діяльність </w:t>
      </w:r>
      <w:r w:rsidRPr="00326D1F">
        <w:rPr>
          <w:color w:val="000000"/>
          <w:sz w:val="22"/>
          <w:szCs w:val="22"/>
          <w:lang w:val="uk-UA"/>
        </w:rPr>
        <w:t xml:space="preserve">(ПНД) </w:t>
      </w:r>
      <w:r w:rsidRPr="00326D1F">
        <w:rPr>
          <w:sz w:val="22"/>
          <w:szCs w:val="22"/>
          <w:lang w:val="uk-UA"/>
        </w:rPr>
        <w:t>визначається як середнє арифметичне традиційних оцінок за кожне заняття, округлене до 2-х знаків після коми та перераховується у багатобальну шкалу за таблицею 1 (див. нижче).</w:t>
      </w:r>
    </w:p>
    <w:p w:rsidR="000053E4" w:rsidRPr="00326D1F" w:rsidRDefault="000053E4" w:rsidP="00D71435">
      <w:pPr>
        <w:tabs>
          <w:tab w:val="left" w:pos="567"/>
        </w:tabs>
        <w:ind w:firstLine="567"/>
        <w:jc w:val="both"/>
        <w:rPr>
          <w:sz w:val="22"/>
          <w:szCs w:val="22"/>
          <w:lang w:val="uk-UA"/>
        </w:rPr>
      </w:pPr>
      <w:r w:rsidRPr="00326D1F">
        <w:rPr>
          <w:sz w:val="22"/>
          <w:szCs w:val="22"/>
          <w:lang w:val="uk-UA"/>
        </w:rPr>
        <w:t xml:space="preserve">Перерахунок середньої оцінки за ПНД, проводиться відповідно до таблиці 1, так як дисципліна завершуються </w:t>
      </w:r>
      <w:r w:rsidR="00FF78E4">
        <w:rPr>
          <w:color w:val="000000"/>
          <w:sz w:val="22"/>
          <w:szCs w:val="22"/>
          <w:lang w:val="uk-UA"/>
        </w:rPr>
        <w:t>іспитом</w:t>
      </w:r>
      <w:r w:rsidRPr="00326D1F">
        <w:rPr>
          <w:sz w:val="22"/>
          <w:szCs w:val="22"/>
          <w:lang w:val="uk-UA"/>
        </w:rPr>
        <w:t xml:space="preserve">. Кількість балів, яку має набрати студент для допуску до </w:t>
      </w:r>
      <w:r w:rsidRPr="00326D1F">
        <w:rPr>
          <w:color w:val="000000"/>
          <w:sz w:val="22"/>
          <w:szCs w:val="22"/>
          <w:lang w:val="uk-UA"/>
        </w:rPr>
        <w:t>диференційованого</w:t>
      </w:r>
      <w:r w:rsidRPr="00326D1F">
        <w:rPr>
          <w:sz w:val="22"/>
          <w:szCs w:val="22"/>
          <w:lang w:val="uk-UA"/>
        </w:rPr>
        <w:t xml:space="preserve"> заліку від70 до 120 балів, мінімальна позитивна оцінка на </w:t>
      </w:r>
      <w:r w:rsidRPr="00326D1F">
        <w:rPr>
          <w:color w:val="000000"/>
          <w:sz w:val="22"/>
          <w:szCs w:val="22"/>
          <w:lang w:val="uk-UA"/>
        </w:rPr>
        <w:t>диференційованому</w:t>
      </w:r>
      <w:r w:rsidRPr="00326D1F">
        <w:rPr>
          <w:sz w:val="22"/>
          <w:szCs w:val="22"/>
          <w:lang w:val="uk-UA"/>
        </w:rPr>
        <w:t xml:space="preserve"> заліку 50 балів.</w:t>
      </w:r>
    </w:p>
    <w:p w:rsidR="000053E4" w:rsidRPr="00326D1F" w:rsidRDefault="000053E4" w:rsidP="00D71435">
      <w:pPr>
        <w:tabs>
          <w:tab w:val="left" w:pos="567"/>
        </w:tabs>
        <w:ind w:firstLine="567"/>
        <w:jc w:val="both"/>
        <w:rPr>
          <w:sz w:val="22"/>
          <w:szCs w:val="22"/>
          <w:lang w:val="uk-UA"/>
        </w:rPr>
      </w:pPr>
    </w:p>
    <w:p w:rsidR="000053E4" w:rsidRPr="00326D1F" w:rsidRDefault="000053E4" w:rsidP="00D71435">
      <w:pPr>
        <w:pStyle w:val="210"/>
        <w:ind w:right="-425" w:firstLine="0"/>
        <w:jc w:val="right"/>
        <w:rPr>
          <w:sz w:val="22"/>
          <w:szCs w:val="22"/>
          <w:lang w:val="ru-RU"/>
        </w:rPr>
      </w:pPr>
      <w:r w:rsidRPr="00326D1F">
        <w:rPr>
          <w:sz w:val="22"/>
          <w:szCs w:val="22"/>
        </w:rPr>
        <w:t>Таблиця 1</w:t>
      </w:r>
    </w:p>
    <w:p w:rsidR="000053E4" w:rsidRPr="00326D1F" w:rsidRDefault="000053E4" w:rsidP="00D71435">
      <w:pPr>
        <w:pStyle w:val="210"/>
        <w:ind w:right="-425" w:firstLine="0"/>
        <w:jc w:val="center"/>
        <w:rPr>
          <w:b/>
          <w:sz w:val="22"/>
          <w:szCs w:val="22"/>
        </w:rPr>
      </w:pPr>
      <w:r w:rsidRPr="00326D1F">
        <w:rPr>
          <w:b/>
          <w:sz w:val="22"/>
          <w:szCs w:val="22"/>
        </w:rPr>
        <w:t xml:space="preserve">Перерахунок середньої оцінки за поточну діяльність у багатобальну шкалу </w:t>
      </w:r>
    </w:p>
    <w:p w:rsidR="000053E4" w:rsidRPr="00326D1F" w:rsidRDefault="000053E4" w:rsidP="00D71435">
      <w:pPr>
        <w:pStyle w:val="210"/>
        <w:ind w:right="-425" w:firstLine="0"/>
        <w:jc w:val="center"/>
        <w:rPr>
          <w:b/>
          <w:sz w:val="22"/>
          <w:szCs w:val="22"/>
        </w:rPr>
      </w:pPr>
      <w:r w:rsidRPr="00326D1F">
        <w:rPr>
          <w:b/>
          <w:sz w:val="22"/>
          <w:szCs w:val="22"/>
        </w:rPr>
        <w:t>(для дисциплін, що завершуються диференційованим заліком</w:t>
      </w:r>
      <w:r w:rsidR="00750BB5">
        <w:rPr>
          <w:b/>
          <w:sz w:val="22"/>
          <w:szCs w:val="22"/>
        </w:rPr>
        <w:t>, іспитом</w:t>
      </w:r>
      <w:r w:rsidRPr="00326D1F">
        <w:rPr>
          <w:b/>
          <w:sz w:val="22"/>
          <w:szCs w:val="22"/>
        </w:rPr>
        <w:t>)</w:t>
      </w:r>
    </w:p>
    <w:p w:rsidR="000053E4" w:rsidRPr="00326D1F" w:rsidRDefault="000053E4" w:rsidP="00D71435">
      <w:pPr>
        <w:pStyle w:val="210"/>
        <w:ind w:right="-425" w:firstLine="0"/>
        <w:jc w:val="center"/>
        <w:rPr>
          <w:b/>
          <w:sz w:val="22"/>
          <w:szCs w:val="22"/>
          <w:lang w:val="ru-RU"/>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0053E4" w:rsidRPr="00326D1F" w:rsidTr="00380E90">
        <w:trPr>
          <w:trHeight w:val="259"/>
          <w:tblHeader/>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en-US"/>
              </w:rPr>
              <w:t>12</w:t>
            </w:r>
            <w:r w:rsidRPr="00326D1F">
              <w:rPr>
                <w:sz w:val="22"/>
                <w:szCs w:val="22"/>
                <w:lang w:val="uk-UA"/>
              </w:rPr>
              <w:t>0-бальна шкала</w:t>
            </w:r>
          </w:p>
        </w:tc>
        <w:tc>
          <w:tcPr>
            <w:tcW w:w="281" w:type="dxa"/>
            <w:vMerge w:val="restart"/>
            <w:tcBorders>
              <w:top w:val="nil"/>
              <w:left w:val="single" w:sz="4" w:space="0" w:color="000000"/>
              <w:right w:val="single" w:sz="4" w:space="0" w:color="000000"/>
            </w:tcBorders>
          </w:tcPr>
          <w:p w:rsidR="000053E4" w:rsidRPr="00326D1F" w:rsidRDefault="000053E4" w:rsidP="00380E90">
            <w:pPr>
              <w:snapToGrid w:val="0"/>
              <w:jc w:val="center"/>
              <w:rPr>
                <w:b/>
                <w:lang w:val="uk-UA"/>
              </w:rPr>
            </w:pPr>
          </w:p>
        </w:tc>
        <w:tc>
          <w:tcPr>
            <w:tcW w:w="1427" w:type="dxa"/>
            <w:tcBorders>
              <w:top w:val="single" w:sz="4" w:space="0" w:color="000000"/>
              <w:left w:val="single" w:sz="4" w:space="0" w:color="000000"/>
              <w:bottom w:val="single" w:sz="4" w:space="0" w:color="000000"/>
              <w:right w:val="single" w:sz="4" w:space="0" w:color="000000"/>
            </w:tcBorders>
          </w:tcPr>
          <w:p w:rsidR="000053E4" w:rsidRPr="00326D1F" w:rsidRDefault="000053E4" w:rsidP="00380E90">
            <w:pPr>
              <w:snapToGrid w:val="0"/>
              <w:jc w:val="center"/>
              <w:rPr>
                <w:lang w:val="uk-UA"/>
              </w:rPr>
            </w:pPr>
            <w:r w:rsidRPr="00326D1F">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0053E4" w:rsidRPr="00326D1F" w:rsidRDefault="000053E4" w:rsidP="00380E90">
            <w:pPr>
              <w:snapToGrid w:val="0"/>
              <w:jc w:val="center"/>
              <w:rPr>
                <w:lang w:val="uk-UA"/>
              </w:rPr>
            </w:pPr>
            <w:r w:rsidRPr="00326D1F">
              <w:rPr>
                <w:sz w:val="22"/>
                <w:szCs w:val="22"/>
                <w:lang w:val="en-US"/>
              </w:rPr>
              <w:t>12</w:t>
            </w:r>
            <w:r w:rsidRPr="00326D1F">
              <w:rPr>
                <w:sz w:val="22"/>
                <w:szCs w:val="22"/>
                <w:lang w:val="uk-UA"/>
              </w:rPr>
              <w:t>0-бальна шкала</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120</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94</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119</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93</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118</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92</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117</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91</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116</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90</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115</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89</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114</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88</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113</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87</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lastRenderedPageBreak/>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112</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86</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lastRenderedPageBreak/>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111</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85</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110</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84</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109</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83</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108</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82</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107</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81</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106</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80</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105</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79</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104</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78</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103</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77</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102</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76</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101</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75</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100</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74</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99</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73</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98</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72</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97</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71</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96</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en-US"/>
              </w:rPr>
              <w:t>3</w:t>
            </w:r>
            <w:r w:rsidRPr="00326D1F">
              <w:rPr>
                <w:sz w:val="22"/>
                <w:szCs w:val="22"/>
                <w:lang w:val="uk-UA"/>
              </w:rPr>
              <w:t>.</w:t>
            </w:r>
            <w:r w:rsidRPr="00326D1F">
              <w:rPr>
                <w:sz w:val="22"/>
                <w:szCs w:val="22"/>
                <w:lang w:val="en-US"/>
              </w:rPr>
              <w:t>0</w:t>
            </w:r>
            <w:r w:rsidRPr="00326D1F">
              <w:rPr>
                <w:sz w:val="22"/>
                <w:szCs w:val="22"/>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70</w:t>
            </w:r>
          </w:p>
        </w:tc>
      </w:tr>
      <w:tr w:rsidR="000053E4" w:rsidRPr="00326D1F"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95</w:t>
            </w:r>
          </w:p>
        </w:tc>
        <w:tc>
          <w:tcPr>
            <w:tcW w:w="281" w:type="dxa"/>
            <w:vMerge/>
            <w:tcBorders>
              <w:left w:val="single" w:sz="4" w:space="0" w:color="000000"/>
              <w:right w:val="single" w:sz="4" w:space="0" w:color="000000"/>
            </w:tcBorders>
          </w:tcPr>
          <w:p w:rsidR="000053E4" w:rsidRPr="00326D1F" w:rsidRDefault="000053E4" w:rsidP="00380E90">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pacing w:val="-6"/>
                <w:sz w:val="22"/>
                <w:szCs w:val="22"/>
                <w:lang w:val="uk-UA"/>
              </w:rPr>
              <w:t>Менше</w:t>
            </w:r>
            <w:r w:rsidRPr="00326D1F">
              <w:rPr>
                <w:sz w:val="22"/>
                <w:szCs w:val="22"/>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326D1F" w:rsidRDefault="000053E4" w:rsidP="00380E90">
            <w:pPr>
              <w:snapToGrid w:val="0"/>
              <w:jc w:val="center"/>
              <w:rPr>
                <w:lang w:val="uk-UA"/>
              </w:rPr>
            </w:pPr>
            <w:r w:rsidRPr="00326D1F">
              <w:rPr>
                <w:sz w:val="22"/>
                <w:szCs w:val="22"/>
                <w:lang w:val="uk-UA"/>
              </w:rPr>
              <w:t>Недостатньо</w:t>
            </w:r>
          </w:p>
        </w:tc>
      </w:tr>
    </w:tbl>
    <w:p w:rsidR="000053E4" w:rsidRPr="00326D1F" w:rsidRDefault="000053E4" w:rsidP="00D71435">
      <w:pPr>
        <w:ind w:firstLine="567"/>
        <w:jc w:val="both"/>
        <w:rPr>
          <w:b/>
          <w:bCs/>
          <w:iCs/>
          <w:sz w:val="22"/>
          <w:szCs w:val="22"/>
          <w:lang w:val="uk-UA"/>
        </w:rPr>
      </w:pPr>
    </w:p>
    <w:p w:rsidR="000053E4" w:rsidRPr="00326D1F" w:rsidRDefault="000053E4" w:rsidP="00D71435">
      <w:pPr>
        <w:ind w:firstLine="567"/>
        <w:jc w:val="both"/>
        <w:rPr>
          <w:bCs/>
          <w:iCs/>
          <w:sz w:val="22"/>
          <w:szCs w:val="22"/>
          <w:lang w:val="uk-UA"/>
        </w:rPr>
      </w:pPr>
      <w:r w:rsidRPr="00326D1F">
        <w:rPr>
          <w:bCs/>
          <w:iCs/>
          <w:sz w:val="22"/>
          <w:szCs w:val="22"/>
          <w:lang w:val="uk-UA"/>
        </w:rPr>
        <w:t>До складу ПНД після перерахунку середньої оцінки у багатобальну шкалу можуть також додаватися бали за виконання індивідуальних завдань, не більше 10 балів, при цьому загальна сума балів за ПНД не повинна перевищувати 120 балів.</w:t>
      </w:r>
    </w:p>
    <w:p w:rsidR="000053E4" w:rsidRPr="00326D1F" w:rsidRDefault="000053E4" w:rsidP="00D71435">
      <w:pPr>
        <w:ind w:firstLine="567"/>
        <w:jc w:val="both"/>
        <w:rPr>
          <w:bCs/>
          <w:iCs/>
          <w:sz w:val="22"/>
          <w:szCs w:val="22"/>
          <w:lang w:val="uk-UA"/>
        </w:rPr>
      </w:pPr>
      <w:r w:rsidRPr="00326D1F">
        <w:rPr>
          <w:bCs/>
          <w:iCs/>
          <w:sz w:val="22"/>
          <w:szCs w:val="22"/>
          <w:lang w:val="uk-UA"/>
        </w:rPr>
        <w:t xml:space="preserve">Дисципліна завершується </w:t>
      </w:r>
      <w:r w:rsidR="00FF78E4">
        <w:rPr>
          <w:bCs/>
          <w:iCs/>
          <w:sz w:val="22"/>
          <w:szCs w:val="22"/>
          <w:lang w:val="uk-UA"/>
        </w:rPr>
        <w:t>іспитом</w:t>
      </w:r>
    </w:p>
    <w:p w:rsidR="000053E4" w:rsidRPr="00326D1F" w:rsidRDefault="000053E4" w:rsidP="00D71435">
      <w:pPr>
        <w:ind w:firstLine="567"/>
        <w:jc w:val="both"/>
        <w:rPr>
          <w:b/>
          <w:bCs/>
          <w:iCs/>
          <w:sz w:val="22"/>
          <w:szCs w:val="22"/>
          <w:lang w:val="uk-UA"/>
        </w:rPr>
      </w:pPr>
    </w:p>
    <w:p w:rsidR="000053E4" w:rsidRPr="00326D1F" w:rsidRDefault="00FF78E4" w:rsidP="00F109D6">
      <w:pPr>
        <w:ind w:firstLine="567"/>
        <w:jc w:val="center"/>
        <w:rPr>
          <w:b/>
          <w:bCs/>
          <w:iCs/>
          <w:sz w:val="22"/>
          <w:szCs w:val="22"/>
          <w:lang w:val="uk-UA"/>
        </w:rPr>
      </w:pPr>
      <w:r>
        <w:rPr>
          <w:b/>
          <w:bCs/>
          <w:iCs/>
          <w:sz w:val="22"/>
          <w:szCs w:val="22"/>
          <w:lang w:val="uk-UA"/>
        </w:rPr>
        <w:t>Іспит</w:t>
      </w:r>
    </w:p>
    <w:p w:rsidR="000053E4" w:rsidRPr="00326D1F" w:rsidRDefault="00FF78E4" w:rsidP="00D71435">
      <w:pPr>
        <w:ind w:firstLine="567"/>
        <w:jc w:val="both"/>
        <w:rPr>
          <w:bCs/>
          <w:iCs/>
          <w:sz w:val="22"/>
          <w:szCs w:val="22"/>
          <w:lang w:val="uk-UA"/>
        </w:rPr>
      </w:pPr>
      <w:r>
        <w:rPr>
          <w:bCs/>
          <w:iCs/>
          <w:sz w:val="22"/>
          <w:szCs w:val="22"/>
          <w:lang w:val="uk-UA"/>
        </w:rPr>
        <w:t>Іспит</w:t>
      </w:r>
      <w:r w:rsidR="000053E4" w:rsidRPr="00326D1F">
        <w:rPr>
          <w:bCs/>
          <w:iCs/>
          <w:sz w:val="22"/>
          <w:szCs w:val="22"/>
          <w:lang w:val="uk-UA"/>
        </w:rPr>
        <w:t xml:space="preserve"> з дисципліни - це процес, протягом якого перевіряються отримані за семестр: </w:t>
      </w:r>
    </w:p>
    <w:p w:rsidR="000053E4" w:rsidRPr="00326D1F" w:rsidRDefault="000053E4" w:rsidP="00D71435">
      <w:pPr>
        <w:ind w:firstLine="567"/>
        <w:jc w:val="both"/>
        <w:rPr>
          <w:bCs/>
          <w:iCs/>
          <w:sz w:val="22"/>
          <w:szCs w:val="22"/>
          <w:lang w:val="uk-UA"/>
        </w:rPr>
      </w:pPr>
      <w:r w:rsidRPr="00326D1F">
        <w:rPr>
          <w:bCs/>
          <w:iCs/>
          <w:sz w:val="22"/>
          <w:szCs w:val="22"/>
          <w:lang w:val="uk-UA"/>
        </w:rPr>
        <w:t>- рівень теоретичних знань;</w:t>
      </w:r>
    </w:p>
    <w:p w:rsidR="000053E4" w:rsidRPr="00326D1F" w:rsidRDefault="000053E4" w:rsidP="00D71435">
      <w:pPr>
        <w:ind w:firstLine="567"/>
        <w:jc w:val="both"/>
        <w:rPr>
          <w:bCs/>
          <w:iCs/>
          <w:sz w:val="22"/>
          <w:szCs w:val="22"/>
          <w:lang w:val="uk-UA"/>
        </w:rPr>
      </w:pPr>
      <w:r w:rsidRPr="00326D1F">
        <w:rPr>
          <w:bCs/>
          <w:iCs/>
          <w:sz w:val="22"/>
          <w:szCs w:val="22"/>
          <w:lang w:val="uk-UA"/>
        </w:rPr>
        <w:t>- розвиток творчого мислення;</w:t>
      </w:r>
    </w:p>
    <w:p w:rsidR="000053E4" w:rsidRPr="00326D1F" w:rsidRDefault="000053E4" w:rsidP="00D71435">
      <w:pPr>
        <w:ind w:firstLine="567"/>
        <w:jc w:val="both"/>
        <w:rPr>
          <w:bCs/>
          <w:iCs/>
          <w:sz w:val="22"/>
          <w:szCs w:val="22"/>
          <w:lang w:val="uk-UA"/>
        </w:rPr>
      </w:pPr>
      <w:r w:rsidRPr="00326D1F">
        <w:rPr>
          <w:bCs/>
          <w:iCs/>
          <w:sz w:val="22"/>
          <w:szCs w:val="22"/>
          <w:lang w:val="uk-UA"/>
        </w:rPr>
        <w:t>- навички самостійної роботи;</w:t>
      </w:r>
    </w:p>
    <w:p w:rsidR="000053E4" w:rsidRPr="00326D1F" w:rsidRDefault="000053E4" w:rsidP="00D71435">
      <w:pPr>
        <w:ind w:firstLine="567"/>
        <w:jc w:val="both"/>
        <w:rPr>
          <w:bCs/>
          <w:iCs/>
          <w:sz w:val="22"/>
          <w:szCs w:val="22"/>
          <w:lang w:val="uk-UA"/>
        </w:rPr>
      </w:pPr>
      <w:r w:rsidRPr="00326D1F">
        <w:rPr>
          <w:bCs/>
          <w:iCs/>
          <w:sz w:val="22"/>
          <w:szCs w:val="22"/>
          <w:lang w:val="uk-UA"/>
        </w:rPr>
        <w:t>- компетенції - вміння синтезувати отримані знання і застосовувати їх у вирішенні практичних завдань.</w:t>
      </w:r>
    </w:p>
    <w:p w:rsidR="000053E4" w:rsidRPr="00326D1F" w:rsidRDefault="00461766" w:rsidP="00D71435">
      <w:pPr>
        <w:ind w:firstLine="567"/>
        <w:jc w:val="both"/>
        <w:rPr>
          <w:bCs/>
          <w:iCs/>
          <w:sz w:val="22"/>
          <w:szCs w:val="22"/>
          <w:lang w:val="uk-UA"/>
        </w:rPr>
      </w:pPr>
      <w:r>
        <w:rPr>
          <w:bCs/>
          <w:iCs/>
          <w:sz w:val="22"/>
          <w:szCs w:val="22"/>
          <w:lang w:val="uk-UA"/>
        </w:rPr>
        <w:t>Іспит</w:t>
      </w:r>
      <w:r w:rsidR="000053E4" w:rsidRPr="00326D1F">
        <w:rPr>
          <w:bCs/>
          <w:iCs/>
          <w:sz w:val="22"/>
          <w:szCs w:val="22"/>
          <w:lang w:val="uk-UA"/>
        </w:rPr>
        <w:t xml:space="preserve"> проводиться </w:t>
      </w:r>
      <w:r>
        <w:rPr>
          <w:bCs/>
          <w:iCs/>
          <w:sz w:val="22"/>
          <w:szCs w:val="22"/>
          <w:lang w:val="uk-UA"/>
        </w:rPr>
        <w:t>комісією (завідувач кафедри, доцент кафедри, викладач</w:t>
      </w:r>
      <w:r w:rsidR="000053E4" w:rsidRPr="00326D1F">
        <w:rPr>
          <w:bCs/>
          <w:iCs/>
          <w:sz w:val="22"/>
          <w:szCs w:val="22"/>
          <w:lang w:val="uk-UA"/>
        </w:rPr>
        <w:t xml:space="preserve"> групи</w:t>
      </w:r>
      <w:r>
        <w:rPr>
          <w:bCs/>
          <w:iCs/>
          <w:sz w:val="22"/>
          <w:szCs w:val="22"/>
          <w:lang w:val="uk-UA"/>
        </w:rPr>
        <w:t>)</w:t>
      </w:r>
      <w:r w:rsidR="000053E4" w:rsidRPr="00326D1F">
        <w:rPr>
          <w:bCs/>
          <w:iCs/>
          <w:sz w:val="22"/>
          <w:szCs w:val="22"/>
          <w:lang w:val="uk-UA"/>
        </w:rPr>
        <w:t xml:space="preserve"> на останньому занятт</w:t>
      </w:r>
      <w:r>
        <w:rPr>
          <w:bCs/>
          <w:iCs/>
          <w:sz w:val="22"/>
          <w:szCs w:val="22"/>
          <w:lang w:val="uk-UA"/>
        </w:rPr>
        <w:t>і, або згідно розкладу навчального відділу.</w:t>
      </w:r>
    </w:p>
    <w:p w:rsidR="000053E4" w:rsidRPr="00326D1F" w:rsidRDefault="000053E4" w:rsidP="00D71435">
      <w:pPr>
        <w:ind w:firstLine="567"/>
        <w:jc w:val="both"/>
        <w:rPr>
          <w:color w:val="000000"/>
          <w:sz w:val="22"/>
          <w:szCs w:val="22"/>
          <w:lang w:val="uk-UA"/>
        </w:rPr>
      </w:pPr>
      <w:r w:rsidRPr="00326D1F">
        <w:rPr>
          <w:color w:val="000000"/>
          <w:sz w:val="22"/>
          <w:szCs w:val="22"/>
          <w:lang w:val="uk-UA"/>
        </w:rPr>
        <w:t>До</w:t>
      </w:r>
      <w:r w:rsidR="00FF78E4">
        <w:rPr>
          <w:color w:val="000000"/>
          <w:sz w:val="22"/>
          <w:szCs w:val="22"/>
          <w:lang w:val="uk-UA"/>
        </w:rPr>
        <w:t>пуск до іспиту</w:t>
      </w:r>
      <w:r w:rsidRPr="00326D1F">
        <w:rPr>
          <w:color w:val="000000"/>
          <w:spacing w:val="-4"/>
          <w:sz w:val="22"/>
          <w:szCs w:val="22"/>
          <w:lang w:val="uk-UA"/>
        </w:rPr>
        <w:t xml:space="preserve"> визначається у балах ПНД: </w:t>
      </w:r>
      <w:r w:rsidRPr="00326D1F">
        <w:rPr>
          <w:color w:val="000000"/>
          <w:sz w:val="22"/>
          <w:szCs w:val="22"/>
          <w:lang w:val="en-US"/>
        </w:rPr>
        <w:t>min</w:t>
      </w:r>
      <w:r w:rsidRPr="00326D1F">
        <w:rPr>
          <w:color w:val="000000"/>
          <w:sz w:val="22"/>
          <w:szCs w:val="22"/>
          <w:lang w:val="uk-UA"/>
        </w:rPr>
        <w:t xml:space="preserve"> - </w:t>
      </w:r>
      <w:r w:rsidRPr="00326D1F">
        <w:rPr>
          <w:color w:val="000000"/>
          <w:sz w:val="22"/>
          <w:szCs w:val="22"/>
        </w:rPr>
        <w:t>70</w:t>
      </w:r>
      <w:r w:rsidRPr="00326D1F">
        <w:rPr>
          <w:color w:val="000000"/>
          <w:sz w:val="22"/>
          <w:szCs w:val="22"/>
          <w:lang w:val="uk-UA"/>
        </w:rPr>
        <w:t xml:space="preserve">, </w:t>
      </w:r>
      <w:r w:rsidRPr="00326D1F">
        <w:rPr>
          <w:color w:val="000000"/>
          <w:sz w:val="22"/>
          <w:szCs w:val="22"/>
          <w:lang w:val="en-US"/>
        </w:rPr>
        <w:t>max</w:t>
      </w:r>
      <w:r w:rsidRPr="00326D1F">
        <w:rPr>
          <w:color w:val="000000"/>
          <w:sz w:val="22"/>
          <w:szCs w:val="22"/>
          <w:lang w:val="uk-UA"/>
        </w:rPr>
        <w:t xml:space="preserve"> - </w:t>
      </w:r>
      <w:r w:rsidRPr="00326D1F">
        <w:rPr>
          <w:color w:val="000000"/>
          <w:sz w:val="22"/>
          <w:szCs w:val="22"/>
        </w:rPr>
        <w:t>120</w:t>
      </w:r>
      <w:r w:rsidRPr="00326D1F">
        <w:rPr>
          <w:color w:val="000000"/>
          <w:sz w:val="22"/>
          <w:szCs w:val="22"/>
          <w:lang w:val="uk-UA"/>
        </w:rPr>
        <w:t xml:space="preserve"> та при відсутності пропусків аудиторних занять(лекції та практичні заняття) та незадовільних оцінок. Пропуски аудиторних занять та оцінки «незадовільно» повинні бути відпрацьовані в обов’язковому порядку. </w:t>
      </w:r>
    </w:p>
    <w:p w:rsidR="000053E4" w:rsidRPr="00326D1F" w:rsidRDefault="000053E4" w:rsidP="00D71435">
      <w:pPr>
        <w:ind w:firstLine="567"/>
        <w:jc w:val="both"/>
        <w:rPr>
          <w:color w:val="000000"/>
          <w:spacing w:val="-4"/>
          <w:sz w:val="22"/>
          <w:szCs w:val="22"/>
          <w:lang w:val="uk-UA"/>
        </w:rPr>
      </w:pPr>
      <w:r w:rsidRPr="00326D1F">
        <w:rPr>
          <w:color w:val="000000"/>
          <w:sz w:val="22"/>
          <w:szCs w:val="22"/>
          <w:lang w:val="uk-UA"/>
        </w:rPr>
        <w:t xml:space="preserve">Безпосередньо </w:t>
      </w:r>
      <w:r w:rsidR="00461766">
        <w:rPr>
          <w:color w:val="000000"/>
          <w:spacing w:val="-4"/>
          <w:sz w:val="22"/>
          <w:szCs w:val="22"/>
          <w:lang w:val="uk-UA"/>
        </w:rPr>
        <w:t>іспит</w:t>
      </w:r>
      <w:r w:rsidRPr="00326D1F">
        <w:rPr>
          <w:b/>
          <w:color w:val="000000"/>
          <w:spacing w:val="-4"/>
          <w:sz w:val="22"/>
          <w:szCs w:val="22"/>
          <w:lang w:val="uk-UA"/>
        </w:rPr>
        <w:t xml:space="preserve"> </w:t>
      </w:r>
      <w:r w:rsidRPr="00326D1F">
        <w:rPr>
          <w:color w:val="000000"/>
          <w:spacing w:val="-4"/>
          <w:sz w:val="22"/>
          <w:szCs w:val="22"/>
          <w:lang w:val="uk-UA"/>
        </w:rPr>
        <w:t xml:space="preserve">оцінюється від 50 до 80 балів. </w:t>
      </w:r>
    </w:p>
    <w:p w:rsidR="000053E4" w:rsidRPr="00326D1F" w:rsidRDefault="000053E4" w:rsidP="00D71435">
      <w:pPr>
        <w:ind w:firstLine="567"/>
        <w:jc w:val="both"/>
        <w:rPr>
          <w:color w:val="000000"/>
          <w:sz w:val="22"/>
          <w:szCs w:val="22"/>
          <w:lang w:val="uk-UA"/>
        </w:rPr>
      </w:pPr>
      <w:r w:rsidRPr="00326D1F">
        <w:rPr>
          <w:color w:val="000000"/>
          <w:spacing w:val="-4"/>
          <w:sz w:val="22"/>
          <w:szCs w:val="22"/>
          <w:lang w:val="uk-UA"/>
        </w:rPr>
        <w:t>Оцінка з дисципліни</w:t>
      </w:r>
      <w:r w:rsidRPr="00326D1F">
        <w:rPr>
          <w:b/>
          <w:color w:val="000000"/>
          <w:spacing w:val="-4"/>
          <w:sz w:val="22"/>
          <w:szCs w:val="22"/>
          <w:lang w:val="uk-UA"/>
        </w:rPr>
        <w:t xml:space="preserve"> </w:t>
      </w:r>
      <w:r w:rsidR="00461766">
        <w:rPr>
          <w:color w:val="000000"/>
          <w:spacing w:val="-4"/>
          <w:sz w:val="22"/>
          <w:szCs w:val="22"/>
          <w:lang w:val="uk-UA"/>
        </w:rPr>
        <w:t>є сума балів за ПНД та іспиту</w:t>
      </w:r>
      <w:r w:rsidRPr="00326D1F">
        <w:rPr>
          <w:b/>
          <w:color w:val="000000"/>
          <w:spacing w:val="-4"/>
          <w:sz w:val="22"/>
          <w:szCs w:val="22"/>
          <w:lang w:val="uk-UA"/>
        </w:rPr>
        <w:t xml:space="preserve"> </w:t>
      </w:r>
      <w:r w:rsidRPr="00326D1F">
        <w:rPr>
          <w:color w:val="000000"/>
          <w:spacing w:val="-4"/>
          <w:sz w:val="22"/>
          <w:szCs w:val="22"/>
          <w:lang w:val="uk-UA"/>
        </w:rPr>
        <w:t xml:space="preserve">у балах від </w:t>
      </w:r>
      <w:r w:rsidRPr="00326D1F">
        <w:rPr>
          <w:color w:val="000000"/>
          <w:sz w:val="22"/>
          <w:szCs w:val="22"/>
          <w:lang w:val="en-US"/>
        </w:rPr>
        <w:t>min</w:t>
      </w:r>
      <w:r w:rsidRPr="00326D1F">
        <w:rPr>
          <w:color w:val="000000"/>
          <w:sz w:val="22"/>
          <w:szCs w:val="22"/>
          <w:lang w:val="uk-UA"/>
        </w:rPr>
        <w:t xml:space="preserve"> – </w:t>
      </w:r>
      <w:r w:rsidRPr="00326D1F">
        <w:rPr>
          <w:color w:val="000000"/>
          <w:spacing w:val="-4"/>
          <w:sz w:val="22"/>
          <w:szCs w:val="22"/>
          <w:lang w:val="uk-UA"/>
        </w:rPr>
        <w:t xml:space="preserve">120 до </w:t>
      </w:r>
      <w:r w:rsidRPr="00326D1F">
        <w:rPr>
          <w:color w:val="000000"/>
          <w:sz w:val="22"/>
          <w:szCs w:val="22"/>
          <w:lang w:val="en-US"/>
        </w:rPr>
        <w:t>max</w:t>
      </w:r>
      <w:r w:rsidRPr="00326D1F">
        <w:rPr>
          <w:color w:val="000000"/>
          <w:sz w:val="22"/>
          <w:szCs w:val="22"/>
          <w:lang w:val="uk-UA"/>
        </w:rPr>
        <w:t xml:space="preserve"> - </w:t>
      </w:r>
      <w:r w:rsidRPr="00326D1F">
        <w:rPr>
          <w:color w:val="000000"/>
          <w:spacing w:val="-4"/>
          <w:sz w:val="22"/>
          <w:szCs w:val="22"/>
          <w:lang w:val="uk-UA"/>
        </w:rPr>
        <w:t xml:space="preserve"> 200</w:t>
      </w:r>
      <w:r w:rsidRPr="00326D1F">
        <w:rPr>
          <w:b/>
          <w:color w:val="000000"/>
          <w:spacing w:val="-4"/>
          <w:sz w:val="22"/>
          <w:szCs w:val="22"/>
          <w:lang w:val="uk-UA"/>
        </w:rPr>
        <w:t xml:space="preserve"> </w:t>
      </w:r>
      <w:r w:rsidRPr="00326D1F">
        <w:rPr>
          <w:color w:val="000000"/>
          <w:spacing w:val="-4"/>
          <w:sz w:val="22"/>
          <w:szCs w:val="22"/>
          <w:lang w:val="uk-UA"/>
        </w:rPr>
        <w:t>і відповідає традиційній оцінці: «задовільно», «добре», «відмінно» (табл. 4).</w:t>
      </w:r>
    </w:p>
    <w:p w:rsidR="000053E4" w:rsidRPr="00326D1F" w:rsidRDefault="000053E4" w:rsidP="00D71435">
      <w:pPr>
        <w:ind w:firstLine="567"/>
        <w:jc w:val="both"/>
        <w:rPr>
          <w:bCs/>
          <w:iCs/>
          <w:sz w:val="22"/>
          <w:szCs w:val="22"/>
          <w:lang w:val="uk-UA"/>
        </w:rPr>
      </w:pPr>
    </w:p>
    <w:p w:rsidR="000053E4" w:rsidRPr="00326D1F" w:rsidRDefault="000053E4" w:rsidP="00F109D6">
      <w:pPr>
        <w:ind w:firstLine="567"/>
        <w:jc w:val="center"/>
        <w:rPr>
          <w:b/>
          <w:bCs/>
          <w:iCs/>
          <w:sz w:val="22"/>
          <w:szCs w:val="22"/>
          <w:lang w:val="uk-UA"/>
        </w:rPr>
      </w:pPr>
      <w:r w:rsidRPr="00326D1F">
        <w:rPr>
          <w:b/>
          <w:sz w:val="22"/>
          <w:szCs w:val="22"/>
          <w:lang w:val="uk-UA"/>
        </w:rPr>
        <w:t>Методика</w:t>
      </w:r>
      <w:r w:rsidRPr="00326D1F">
        <w:rPr>
          <w:sz w:val="22"/>
          <w:szCs w:val="22"/>
          <w:lang w:val="uk-UA"/>
        </w:rPr>
        <w:t xml:space="preserve"> </w:t>
      </w:r>
      <w:r w:rsidRPr="00326D1F">
        <w:rPr>
          <w:b/>
          <w:bCs/>
          <w:iCs/>
          <w:sz w:val="22"/>
          <w:szCs w:val="22"/>
          <w:lang w:val="uk-UA"/>
        </w:rPr>
        <w:t>про</w:t>
      </w:r>
      <w:r w:rsidR="00FF78E4">
        <w:rPr>
          <w:b/>
          <w:bCs/>
          <w:iCs/>
          <w:sz w:val="22"/>
          <w:szCs w:val="22"/>
          <w:lang w:val="uk-UA"/>
        </w:rPr>
        <w:t>ведення іспиту</w:t>
      </w:r>
      <w:r w:rsidRPr="00326D1F">
        <w:rPr>
          <w:b/>
          <w:bCs/>
          <w:iCs/>
          <w:sz w:val="22"/>
          <w:szCs w:val="22"/>
          <w:lang w:val="uk-UA"/>
        </w:rPr>
        <w:t>:</w:t>
      </w:r>
    </w:p>
    <w:p w:rsidR="000053E4" w:rsidRPr="00326D1F" w:rsidRDefault="000053E4" w:rsidP="00D71435">
      <w:pPr>
        <w:ind w:firstLine="567"/>
        <w:jc w:val="both"/>
        <w:rPr>
          <w:sz w:val="22"/>
          <w:szCs w:val="22"/>
          <w:lang w:val="uk-UA"/>
        </w:rPr>
      </w:pPr>
      <w:r w:rsidRPr="00326D1F">
        <w:rPr>
          <w:bCs/>
          <w:iCs/>
          <w:sz w:val="22"/>
          <w:szCs w:val="22"/>
          <w:lang w:val="uk-UA"/>
        </w:rPr>
        <w:t>1. Вирішення пакету тестових завдань проводиться на останньому занятті в семестрі, перед усною відповіддю студента, та включає базові (якірні) те</w:t>
      </w:r>
      <w:r w:rsidR="00461766">
        <w:rPr>
          <w:bCs/>
          <w:iCs/>
          <w:sz w:val="22"/>
          <w:szCs w:val="22"/>
          <w:lang w:val="uk-UA"/>
        </w:rPr>
        <w:t>стові завдання</w:t>
      </w:r>
      <w:r w:rsidRPr="00326D1F">
        <w:rPr>
          <w:bCs/>
          <w:iCs/>
          <w:sz w:val="22"/>
          <w:szCs w:val="22"/>
          <w:lang w:val="uk-UA"/>
        </w:rPr>
        <w:t xml:space="preserve"> у кількості не менше </w:t>
      </w:r>
      <w:r w:rsidRPr="00326D1F">
        <w:rPr>
          <w:b/>
          <w:bCs/>
          <w:iCs/>
          <w:sz w:val="22"/>
          <w:szCs w:val="22"/>
          <w:lang w:val="uk-UA"/>
        </w:rPr>
        <w:t>30 тестів.</w:t>
      </w:r>
      <w:r w:rsidRPr="00326D1F">
        <w:rPr>
          <w:b/>
          <w:sz w:val="22"/>
          <w:szCs w:val="22"/>
          <w:lang w:val="uk-UA"/>
        </w:rPr>
        <w:t xml:space="preserve"> </w:t>
      </w:r>
      <w:r w:rsidRPr="00326D1F">
        <w:rPr>
          <w:bCs/>
          <w:iCs/>
          <w:sz w:val="22"/>
          <w:szCs w:val="22"/>
          <w:lang w:val="uk-UA"/>
        </w:rPr>
        <w:t>Критерій оцінювання – 95</w:t>
      </w:r>
      <w:r w:rsidR="00461766">
        <w:rPr>
          <w:bCs/>
          <w:iCs/>
          <w:sz w:val="22"/>
          <w:szCs w:val="22"/>
          <w:lang w:val="uk-UA"/>
        </w:rPr>
        <w:t xml:space="preserve"> </w:t>
      </w:r>
      <w:r w:rsidRPr="00326D1F">
        <w:rPr>
          <w:bCs/>
          <w:iCs/>
          <w:sz w:val="22"/>
          <w:szCs w:val="22"/>
          <w:lang w:val="uk-UA"/>
        </w:rPr>
        <w:t>-</w:t>
      </w:r>
      <w:r w:rsidR="00461766">
        <w:rPr>
          <w:bCs/>
          <w:iCs/>
          <w:sz w:val="22"/>
          <w:szCs w:val="22"/>
          <w:lang w:val="uk-UA"/>
        </w:rPr>
        <w:t xml:space="preserve"> </w:t>
      </w:r>
      <w:r w:rsidRPr="00326D1F">
        <w:rPr>
          <w:bCs/>
          <w:iCs/>
          <w:sz w:val="22"/>
          <w:szCs w:val="22"/>
          <w:lang w:val="uk-UA"/>
        </w:rPr>
        <w:t>100% вірно вирішених завдань,</w:t>
      </w:r>
      <w:r w:rsidRPr="00326D1F">
        <w:rPr>
          <w:sz w:val="22"/>
          <w:szCs w:val="22"/>
          <w:lang w:val="uk-UA"/>
        </w:rPr>
        <w:t xml:space="preserve"> «склав - не склав».</w:t>
      </w:r>
    </w:p>
    <w:p w:rsidR="000053E4" w:rsidRPr="00326D1F" w:rsidRDefault="000053E4" w:rsidP="00D71435">
      <w:pPr>
        <w:ind w:firstLine="567"/>
        <w:jc w:val="both"/>
        <w:rPr>
          <w:bCs/>
          <w:iCs/>
          <w:sz w:val="22"/>
          <w:szCs w:val="22"/>
          <w:lang w:val="uk-UA"/>
        </w:rPr>
      </w:pPr>
      <w:r w:rsidRPr="00326D1F">
        <w:rPr>
          <w:bCs/>
          <w:iCs/>
          <w:sz w:val="22"/>
          <w:szCs w:val="22"/>
          <w:lang w:val="uk-UA"/>
        </w:rPr>
        <w:t xml:space="preserve">2. Оцінювання засвоєння практичних навичок та теоретичних знань за всіма темами дисципліни проводиться на останньому практичному занятті в день </w:t>
      </w:r>
      <w:r w:rsidR="00750BB5">
        <w:rPr>
          <w:bCs/>
          <w:iCs/>
          <w:sz w:val="22"/>
          <w:szCs w:val="22"/>
          <w:lang w:val="uk-UA"/>
        </w:rPr>
        <w:t>іспиту</w:t>
      </w:r>
      <w:r w:rsidRPr="00326D1F">
        <w:rPr>
          <w:bCs/>
          <w:iCs/>
          <w:sz w:val="22"/>
          <w:szCs w:val="22"/>
          <w:lang w:val="uk-UA"/>
        </w:rPr>
        <w:t xml:space="preserve"> шляхом усної відповіді. Бі</w:t>
      </w:r>
      <w:r w:rsidR="00750BB5">
        <w:rPr>
          <w:bCs/>
          <w:iCs/>
          <w:sz w:val="22"/>
          <w:szCs w:val="22"/>
          <w:lang w:val="uk-UA"/>
        </w:rPr>
        <w:t>лет для іспиту</w:t>
      </w:r>
      <w:r w:rsidRPr="00326D1F">
        <w:rPr>
          <w:bCs/>
          <w:iCs/>
          <w:sz w:val="22"/>
          <w:szCs w:val="22"/>
          <w:lang w:val="uk-UA"/>
        </w:rPr>
        <w:t xml:space="preserve"> містить 3 питання – 1-е та 2-е питання для оцінки т</w:t>
      </w:r>
      <w:r w:rsidR="00750BB5">
        <w:rPr>
          <w:bCs/>
          <w:iCs/>
          <w:sz w:val="22"/>
          <w:szCs w:val="22"/>
          <w:lang w:val="uk-UA"/>
        </w:rPr>
        <w:t>еоретичних знань</w:t>
      </w:r>
      <w:r w:rsidRPr="00326D1F">
        <w:rPr>
          <w:bCs/>
          <w:iCs/>
          <w:sz w:val="22"/>
          <w:szCs w:val="22"/>
          <w:lang w:val="uk-UA"/>
        </w:rPr>
        <w:t>, 3-е питання – ситуаційна задача – для оцінки практичних навичок, навичок самостійно</w:t>
      </w:r>
      <w:r w:rsidR="00750BB5">
        <w:rPr>
          <w:bCs/>
          <w:iCs/>
          <w:sz w:val="22"/>
          <w:szCs w:val="22"/>
          <w:lang w:val="uk-UA"/>
        </w:rPr>
        <w:t>ї роботи та компетенції магістра</w:t>
      </w:r>
      <w:r w:rsidRPr="00326D1F">
        <w:rPr>
          <w:bCs/>
          <w:iCs/>
          <w:sz w:val="22"/>
          <w:szCs w:val="22"/>
          <w:lang w:val="uk-UA"/>
        </w:rPr>
        <w:t>.</w:t>
      </w:r>
    </w:p>
    <w:p w:rsidR="000053E4" w:rsidRPr="00326D1F" w:rsidRDefault="000053E4" w:rsidP="00D71435">
      <w:pPr>
        <w:ind w:firstLine="567"/>
        <w:jc w:val="both"/>
        <w:rPr>
          <w:bCs/>
          <w:iCs/>
          <w:sz w:val="22"/>
          <w:szCs w:val="22"/>
          <w:lang w:val="uk-UA"/>
        </w:rPr>
      </w:pPr>
      <w:r w:rsidRPr="00326D1F">
        <w:rPr>
          <w:bCs/>
          <w:iCs/>
          <w:sz w:val="22"/>
          <w:szCs w:val="22"/>
          <w:lang w:val="uk-UA"/>
        </w:rPr>
        <w:t>Оцінювання теоретичних знань та практичних навичок проводиться за складеними на кафедрі білетами, які включають усі теми дисципліни.</w:t>
      </w:r>
    </w:p>
    <w:p w:rsidR="000053E4" w:rsidRDefault="000053E4" w:rsidP="00D71435">
      <w:pPr>
        <w:ind w:firstLine="567"/>
        <w:jc w:val="both"/>
        <w:rPr>
          <w:bCs/>
          <w:iCs/>
          <w:sz w:val="22"/>
          <w:szCs w:val="22"/>
          <w:lang w:val="uk-UA"/>
        </w:rPr>
      </w:pPr>
      <w:r w:rsidRPr="00326D1F">
        <w:rPr>
          <w:b/>
          <w:bCs/>
          <w:iCs/>
          <w:sz w:val="22"/>
          <w:szCs w:val="22"/>
          <w:lang w:val="uk-UA"/>
        </w:rPr>
        <w:t>Критерії оцінювання теоретичних знань</w:t>
      </w:r>
      <w:r w:rsidRPr="00326D1F">
        <w:rPr>
          <w:bCs/>
          <w:iCs/>
          <w:sz w:val="22"/>
          <w:szCs w:val="22"/>
          <w:lang w:val="uk-UA"/>
        </w:rPr>
        <w:t xml:space="preserve"> </w:t>
      </w:r>
      <w:r w:rsidRPr="00326D1F">
        <w:rPr>
          <w:b/>
          <w:bCs/>
          <w:iCs/>
          <w:sz w:val="22"/>
          <w:szCs w:val="22"/>
          <w:lang w:val="uk-UA"/>
        </w:rPr>
        <w:t xml:space="preserve">і практичних навичок </w:t>
      </w:r>
      <w:r w:rsidRPr="00326D1F">
        <w:rPr>
          <w:bCs/>
          <w:iCs/>
          <w:sz w:val="22"/>
          <w:szCs w:val="22"/>
          <w:lang w:val="uk-UA"/>
        </w:rPr>
        <w:t xml:space="preserve">(табл. 3, 4). </w:t>
      </w:r>
    </w:p>
    <w:p w:rsidR="00F109D6" w:rsidRDefault="00F109D6" w:rsidP="00D71435">
      <w:pPr>
        <w:ind w:firstLine="567"/>
        <w:jc w:val="both"/>
        <w:rPr>
          <w:bCs/>
          <w:iCs/>
          <w:sz w:val="22"/>
          <w:szCs w:val="22"/>
          <w:lang w:val="uk-UA"/>
        </w:rPr>
      </w:pPr>
    </w:p>
    <w:p w:rsidR="00F109D6" w:rsidRPr="00326D1F" w:rsidRDefault="00F109D6" w:rsidP="00D71435">
      <w:pPr>
        <w:ind w:firstLine="567"/>
        <w:jc w:val="both"/>
        <w:rPr>
          <w:bCs/>
          <w:iCs/>
          <w:sz w:val="22"/>
          <w:szCs w:val="22"/>
          <w:lang w:val="uk-UA"/>
        </w:rPr>
      </w:pPr>
    </w:p>
    <w:p w:rsidR="000053E4" w:rsidRPr="00326D1F" w:rsidRDefault="000053E4" w:rsidP="00D71435">
      <w:pPr>
        <w:ind w:firstLine="567"/>
        <w:jc w:val="right"/>
        <w:rPr>
          <w:sz w:val="22"/>
          <w:szCs w:val="22"/>
          <w:lang w:val="uk-UA"/>
        </w:rPr>
      </w:pPr>
      <w:r w:rsidRPr="00326D1F">
        <w:rPr>
          <w:sz w:val="22"/>
          <w:szCs w:val="22"/>
          <w:lang w:val="uk-UA"/>
        </w:rPr>
        <w:lastRenderedPageBreak/>
        <w:t>Таблиця 3</w:t>
      </w:r>
    </w:p>
    <w:p w:rsidR="000053E4" w:rsidRPr="00326D1F" w:rsidRDefault="000053E4" w:rsidP="00D71435">
      <w:pPr>
        <w:ind w:firstLine="567"/>
        <w:jc w:val="center"/>
        <w:rPr>
          <w:b/>
          <w:bCs/>
          <w:iCs/>
          <w:sz w:val="22"/>
          <w:szCs w:val="22"/>
          <w:lang w:val="uk-UA"/>
        </w:rPr>
      </w:pPr>
      <w:r w:rsidRPr="00326D1F">
        <w:rPr>
          <w:b/>
          <w:bCs/>
          <w:iCs/>
          <w:sz w:val="22"/>
          <w:szCs w:val="22"/>
          <w:lang w:val="uk-UA"/>
        </w:rPr>
        <w:t>Критерії оцінювання теоретичних знань</w:t>
      </w:r>
    </w:p>
    <w:p w:rsidR="000053E4" w:rsidRPr="00326D1F" w:rsidRDefault="000053E4" w:rsidP="00D71435">
      <w:pPr>
        <w:ind w:firstLine="567"/>
        <w:jc w:val="center"/>
        <w:rPr>
          <w:b/>
          <w:bCs/>
          <w:iCs/>
          <w:sz w:val="22"/>
          <w:szCs w:val="22"/>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851"/>
        <w:gridCol w:w="708"/>
        <w:gridCol w:w="3119"/>
        <w:gridCol w:w="3402"/>
      </w:tblGrid>
      <w:tr w:rsidR="000053E4" w:rsidRPr="00326D1F" w:rsidTr="00380E90">
        <w:tc>
          <w:tcPr>
            <w:tcW w:w="1384" w:type="dxa"/>
            <w:vAlign w:val="center"/>
          </w:tcPr>
          <w:p w:rsidR="000053E4" w:rsidRPr="00326D1F" w:rsidRDefault="000053E4" w:rsidP="00380E90">
            <w:pPr>
              <w:jc w:val="center"/>
              <w:rPr>
                <w:bCs/>
                <w:iCs/>
                <w:lang w:val="uk-UA"/>
              </w:rPr>
            </w:pPr>
            <w:r w:rsidRPr="00326D1F">
              <w:rPr>
                <w:bCs/>
                <w:iCs/>
                <w:sz w:val="22"/>
                <w:szCs w:val="22"/>
                <w:lang w:val="uk-UA"/>
              </w:rPr>
              <w:t>Кількість питань</w:t>
            </w:r>
          </w:p>
        </w:tc>
        <w:tc>
          <w:tcPr>
            <w:tcW w:w="567" w:type="dxa"/>
            <w:vAlign w:val="center"/>
          </w:tcPr>
          <w:p w:rsidR="000053E4" w:rsidRPr="00326D1F" w:rsidRDefault="000053E4" w:rsidP="00380E90">
            <w:pPr>
              <w:jc w:val="center"/>
              <w:rPr>
                <w:bCs/>
                <w:iCs/>
                <w:lang w:val="uk-UA"/>
              </w:rPr>
            </w:pPr>
            <w:r w:rsidRPr="00326D1F">
              <w:rPr>
                <w:bCs/>
                <w:iCs/>
                <w:sz w:val="22"/>
                <w:szCs w:val="22"/>
                <w:lang w:val="uk-UA"/>
              </w:rPr>
              <w:t>«5»</w:t>
            </w:r>
          </w:p>
        </w:tc>
        <w:tc>
          <w:tcPr>
            <w:tcW w:w="851" w:type="dxa"/>
            <w:vAlign w:val="center"/>
          </w:tcPr>
          <w:p w:rsidR="000053E4" w:rsidRPr="00326D1F" w:rsidRDefault="000053E4" w:rsidP="00380E90">
            <w:pPr>
              <w:jc w:val="center"/>
              <w:rPr>
                <w:bCs/>
                <w:iCs/>
                <w:lang w:val="uk-UA"/>
              </w:rPr>
            </w:pPr>
            <w:r w:rsidRPr="00326D1F">
              <w:rPr>
                <w:bCs/>
                <w:iCs/>
                <w:sz w:val="22"/>
                <w:szCs w:val="22"/>
                <w:lang w:val="uk-UA"/>
              </w:rPr>
              <w:t>«4»</w:t>
            </w:r>
          </w:p>
        </w:tc>
        <w:tc>
          <w:tcPr>
            <w:tcW w:w="708" w:type="dxa"/>
            <w:vAlign w:val="center"/>
          </w:tcPr>
          <w:p w:rsidR="000053E4" w:rsidRPr="00326D1F" w:rsidRDefault="000053E4" w:rsidP="00380E90">
            <w:pPr>
              <w:jc w:val="center"/>
              <w:rPr>
                <w:bCs/>
                <w:iCs/>
                <w:lang w:val="uk-UA"/>
              </w:rPr>
            </w:pPr>
            <w:r w:rsidRPr="00326D1F">
              <w:rPr>
                <w:bCs/>
                <w:iCs/>
                <w:sz w:val="22"/>
                <w:szCs w:val="22"/>
                <w:lang w:val="uk-UA"/>
              </w:rPr>
              <w:t>«3»</w:t>
            </w:r>
          </w:p>
        </w:tc>
        <w:tc>
          <w:tcPr>
            <w:tcW w:w="3119" w:type="dxa"/>
            <w:vMerge w:val="restart"/>
          </w:tcPr>
          <w:p w:rsidR="000053E4" w:rsidRPr="00326D1F" w:rsidRDefault="000053E4" w:rsidP="00380E90">
            <w:pPr>
              <w:jc w:val="both"/>
              <w:rPr>
                <w:bCs/>
                <w:iCs/>
                <w:lang w:val="uk-UA"/>
              </w:rPr>
            </w:pPr>
            <w:r w:rsidRPr="00326D1F">
              <w:rPr>
                <w:bCs/>
                <w:iCs/>
                <w:sz w:val="22"/>
                <w:szCs w:val="22"/>
                <w:lang w:val="uk-UA"/>
              </w:rPr>
              <w:t xml:space="preserve">Усна відповідь за білетами, які включають теоретичну частину дисципліни </w:t>
            </w:r>
          </w:p>
        </w:tc>
        <w:tc>
          <w:tcPr>
            <w:tcW w:w="3402" w:type="dxa"/>
            <w:vMerge w:val="restart"/>
          </w:tcPr>
          <w:p w:rsidR="000053E4" w:rsidRPr="00326D1F" w:rsidRDefault="000053E4" w:rsidP="00380E90">
            <w:pPr>
              <w:jc w:val="both"/>
              <w:rPr>
                <w:bCs/>
                <w:iCs/>
                <w:lang w:val="uk-UA"/>
              </w:rPr>
            </w:pPr>
            <w:r w:rsidRPr="00326D1F">
              <w:rPr>
                <w:bCs/>
                <w:iCs/>
                <w:sz w:val="22"/>
                <w:szCs w:val="22"/>
                <w:lang w:val="uk-UA"/>
              </w:rPr>
              <w:t>За кожну відповідь студент одержує від 12,5 до 20 балів, що відповідає:</w:t>
            </w:r>
          </w:p>
          <w:p w:rsidR="000053E4" w:rsidRPr="00326D1F" w:rsidRDefault="000053E4" w:rsidP="00380E90">
            <w:pPr>
              <w:jc w:val="both"/>
              <w:rPr>
                <w:bCs/>
                <w:iCs/>
                <w:lang w:val="uk-UA"/>
              </w:rPr>
            </w:pPr>
            <w:r w:rsidRPr="00326D1F">
              <w:rPr>
                <w:bCs/>
                <w:iCs/>
                <w:sz w:val="22"/>
                <w:szCs w:val="22"/>
                <w:lang w:val="uk-UA"/>
              </w:rPr>
              <w:t>«5» - 20 балів;</w:t>
            </w:r>
          </w:p>
          <w:p w:rsidR="000053E4" w:rsidRPr="00326D1F" w:rsidRDefault="000053E4" w:rsidP="00380E90">
            <w:pPr>
              <w:jc w:val="both"/>
              <w:rPr>
                <w:bCs/>
                <w:iCs/>
                <w:lang w:val="uk-UA"/>
              </w:rPr>
            </w:pPr>
            <w:r w:rsidRPr="00326D1F">
              <w:rPr>
                <w:bCs/>
                <w:iCs/>
                <w:sz w:val="22"/>
                <w:szCs w:val="22"/>
                <w:lang w:val="uk-UA"/>
              </w:rPr>
              <w:t>«4» - 16,25 балів;</w:t>
            </w:r>
          </w:p>
          <w:p w:rsidR="000053E4" w:rsidRPr="00326D1F" w:rsidRDefault="000053E4" w:rsidP="00380E90">
            <w:pPr>
              <w:jc w:val="both"/>
              <w:rPr>
                <w:bCs/>
                <w:iCs/>
                <w:lang w:val="uk-UA"/>
              </w:rPr>
            </w:pPr>
            <w:r w:rsidRPr="00326D1F">
              <w:rPr>
                <w:bCs/>
                <w:iCs/>
                <w:sz w:val="22"/>
                <w:szCs w:val="22"/>
                <w:lang w:val="uk-UA"/>
              </w:rPr>
              <w:t>«3» - 12,5 балів.</w:t>
            </w:r>
          </w:p>
        </w:tc>
      </w:tr>
      <w:tr w:rsidR="000053E4" w:rsidRPr="00326D1F" w:rsidTr="00380E90">
        <w:tc>
          <w:tcPr>
            <w:tcW w:w="1384" w:type="dxa"/>
          </w:tcPr>
          <w:p w:rsidR="000053E4" w:rsidRPr="00326D1F" w:rsidRDefault="000053E4" w:rsidP="00380E90">
            <w:pPr>
              <w:jc w:val="center"/>
              <w:rPr>
                <w:bCs/>
                <w:iCs/>
                <w:lang w:val="uk-UA"/>
              </w:rPr>
            </w:pPr>
            <w:r w:rsidRPr="00326D1F">
              <w:rPr>
                <w:bCs/>
                <w:iCs/>
                <w:sz w:val="22"/>
                <w:szCs w:val="22"/>
                <w:lang w:val="uk-UA"/>
              </w:rPr>
              <w:t>1</w:t>
            </w:r>
          </w:p>
        </w:tc>
        <w:tc>
          <w:tcPr>
            <w:tcW w:w="567" w:type="dxa"/>
          </w:tcPr>
          <w:p w:rsidR="000053E4" w:rsidRPr="00326D1F" w:rsidRDefault="000053E4" w:rsidP="00380E90">
            <w:pPr>
              <w:jc w:val="center"/>
              <w:rPr>
                <w:bCs/>
                <w:iCs/>
                <w:lang w:val="uk-UA"/>
              </w:rPr>
            </w:pPr>
            <w:r w:rsidRPr="00326D1F">
              <w:rPr>
                <w:bCs/>
                <w:iCs/>
                <w:sz w:val="22"/>
                <w:szCs w:val="22"/>
                <w:lang w:val="uk-UA"/>
              </w:rPr>
              <w:t>20</w:t>
            </w:r>
          </w:p>
        </w:tc>
        <w:tc>
          <w:tcPr>
            <w:tcW w:w="851" w:type="dxa"/>
          </w:tcPr>
          <w:p w:rsidR="000053E4" w:rsidRPr="00326D1F" w:rsidRDefault="000053E4" w:rsidP="00380E90">
            <w:pPr>
              <w:jc w:val="center"/>
              <w:rPr>
                <w:bCs/>
                <w:iCs/>
                <w:lang w:val="uk-UA"/>
              </w:rPr>
            </w:pPr>
            <w:r w:rsidRPr="00326D1F">
              <w:rPr>
                <w:bCs/>
                <w:iCs/>
                <w:sz w:val="22"/>
                <w:szCs w:val="22"/>
                <w:lang w:val="uk-UA"/>
              </w:rPr>
              <w:t>16,25</w:t>
            </w:r>
          </w:p>
        </w:tc>
        <w:tc>
          <w:tcPr>
            <w:tcW w:w="708" w:type="dxa"/>
          </w:tcPr>
          <w:p w:rsidR="000053E4" w:rsidRPr="00326D1F" w:rsidRDefault="000053E4" w:rsidP="00380E90">
            <w:pPr>
              <w:jc w:val="center"/>
              <w:rPr>
                <w:bCs/>
                <w:iCs/>
                <w:lang w:val="uk-UA"/>
              </w:rPr>
            </w:pPr>
            <w:r w:rsidRPr="00326D1F">
              <w:rPr>
                <w:bCs/>
                <w:iCs/>
                <w:sz w:val="22"/>
                <w:szCs w:val="22"/>
                <w:lang w:val="uk-UA"/>
              </w:rPr>
              <w:t>12,5</w:t>
            </w:r>
          </w:p>
        </w:tc>
        <w:tc>
          <w:tcPr>
            <w:tcW w:w="3119" w:type="dxa"/>
            <w:vMerge/>
          </w:tcPr>
          <w:p w:rsidR="000053E4" w:rsidRPr="00326D1F" w:rsidRDefault="000053E4" w:rsidP="00380E90">
            <w:pPr>
              <w:jc w:val="both"/>
              <w:rPr>
                <w:bCs/>
                <w:iCs/>
                <w:lang w:val="uk-UA"/>
              </w:rPr>
            </w:pPr>
          </w:p>
        </w:tc>
        <w:tc>
          <w:tcPr>
            <w:tcW w:w="3402" w:type="dxa"/>
            <w:vMerge/>
          </w:tcPr>
          <w:p w:rsidR="000053E4" w:rsidRPr="00326D1F" w:rsidRDefault="000053E4" w:rsidP="00380E90">
            <w:pPr>
              <w:jc w:val="both"/>
              <w:rPr>
                <w:bCs/>
                <w:iCs/>
                <w:lang w:val="uk-UA"/>
              </w:rPr>
            </w:pPr>
          </w:p>
        </w:tc>
      </w:tr>
      <w:tr w:rsidR="000053E4" w:rsidRPr="00326D1F" w:rsidTr="00380E90">
        <w:tc>
          <w:tcPr>
            <w:tcW w:w="1384" w:type="dxa"/>
          </w:tcPr>
          <w:p w:rsidR="000053E4" w:rsidRPr="00326D1F" w:rsidRDefault="000053E4" w:rsidP="00380E90">
            <w:pPr>
              <w:jc w:val="center"/>
              <w:rPr>
                <w:bCs/>
                <w:iCs/>
                <w:lang w:val="uk-UA"/>
              </w:rPr>
            </w:pPr>
            <w:r w:rsidRPr="00326D1F">
              <w:rPr>
                <w:bCs/>
                <w:iCs/>
                <w:sz w:val="22"/>
                <w:szCs w:val="22"/>
                <w:lang w:val="uk-UA"/>
              </w:rPr>
              <w:t>2</w:t>
            </w:r>
          </w:p>
        </w:tc>
        <w:tc>
          <w:tcPr>
            <w:tcW w:w="567" w:type="dxa"/>
          </w:tcPr>
          <w:p w:rsidR="000053E4" w:rsidRPr="00326D1F" w:rsidRDefault="000053E4" w:rsidP="00380E90">
            <w:pPr>
              <w:jc w:val="center"/>
              <w:rPr>
                <w:bCs/>
                <w:iCs/>
                <w:lang w:val="uk-UA"/>
              </w:rPr>
            </w:pPr>
            <w:r w:rsidRPr="00326D1F">
              <w:rPr>
                <w:bCs/>
                <w:iCs/>
                <w:sz w:val="22"/>
                <w:szCs w:val="22"/>
                <w:lang w:val="uk-UA"/>
              </w:rPr>
              <w:t>20</w:t>
            </w:r>
          </w:p>
        </w:tc>
        <w:tc>
          <w:tcPr>
            <w:tcW w:w="851" w:type="dxa"/>
          </w:tcPr>
          <w:p w:rsidR="000053E4" w:rsidRPr="00326D1F" w:rsidRDefault="000053E4" w:rsidP="00380E90">
            <w:pPr>
              <w:jc w:val="center"/>
            </w:pPr>
            <w:r w:rsidRPr="00326D1F">
              <w:rPr>
                <w:bCs/>
                <w:iCs/>
                <w:sz w:val="22"/>
                <w:szCs w:val="22"/>
                <w:lang w:val="uk-UA"/>
              </w:rPr>
              <w:t>16,25</w:t>
            </w:r>
          </w:p>
        </w:tc>
        <w:tc>
          <w:tcPr>
            <w:tcW w:w="708" w:type="dxa"/>
          </w:tcPr>
          <w:p w:rsidR="000053E4" w:rsidRPr="00326D1F" w:rsidRDefault="000053E4" w:rsidP="00380E90">
            <w:pPr>
              <w:jc w:val="center"/>
            </w:pPr>
            <w:r w:rsidRPr="00326D1F">
              <w:rPr>
                <w:bCs/>
                <w:iCs/>
                <w:sz w:val="22"/>
                <w:szCs w:val="22"/>
                <w:lang w:val="uk-UA"/>
              </w:rPr>
              <w:t>12,5</w:t>
            </w:r>
          </w:p>
        </w:tc>
        <w:tc>
          <w:tcPr>
            <w:tcW w:w="3119" w:type="dxa"/>
            <w:vMerge/>
          </w:tcPr>
          <w:p w:rsidR="000053E4" w:rsidRPr="00326D1F" w:rsidRDefault="000053E4" w:rsidP="00380E90">
            <w:pPr>
              <w:jc w:val="both"/>
              <w:rPr>
                <w:bCs/>
                <w:iCs/>
                <w:lang w:val="uk-UA"/>
              </w:rPr>
            </w:pPr>
          </w:p>
        </w:tc>
        <w:tc>
          <w:tcPr>
            <w:tcW w:w="3402" w:type="dxa"/>
            <w:vMerge/>
          </w:tcPr>
          <w:p w:rsidR="000053E4" w:rsidRPr="00326D1F" w:rsidRDefault="000053E4" w:rsidP="00380E90">
            <w:pPr>
              <w:jc w:val="both"/>
              <w:rPr>
                <w:bCs/>
                <w:iCs/>
                <w:lang w:val="uk-UA"/>
              </w:rPr>
            </w:pPr>
          </w:p>
        </w:tc>
      </w:tr>
      <w:tr w:rsidR="000053E4" w:rsidRPr="00326D1F" w:rsidTr="00380E90">
        <w:tc>
          <w:tcPr>
            <w:tcW w:w="1384" w:type="dxa"/>
          </w:tcPr>
          <w:p w:rsidR="000053E4" w:rsidRPr="00326D1F" w:rsidRDefault="000053E4" w:rsidP="00380E90">
            <w:pPr>
              <w:jc w:val="both"/>
              <w:rPr>
                <w:bCs/>
                <w:iCs/>
                <w:lang w:val="uk-UA"/>
              </w:rPr>
            </w:pPr>
          </w:p>
        </w:tc>
        <w:tc>
          <w:tcPr>
            <w:tcW w:w="567" w:type="dxa"/>
          </w:tcPr>
          <w:p w:rsidR="000053E4" w:rsidRPr="00326D1F" w:rsidRDefault="000053E4" w:rsidP="00380E90">
            <w:pPr>
              <w:jc w:val="center"/>
              <w:rPr>
                <w:bCs/>
                <w:iCs/>
                <w:lang w:val="uk-UA"/>
              </w:rPr>
            </w:pPr>
            <w:r w:rsidRPr="00326D1F">
              <w:rPr>
                <w:bCs/>
                <w:iCs/>
                <w:sz w:val="22"/>
                <w:szCs w:val="22"/>
                <w:lang w:val="uk-UA"/>
              </w:rPr>
              <w:t>40</w:t>
            </w:r>
          </w:p>
        </w:tc>
        <w:tc>
          <w:tcPr>
            <w:tcW w:w="851" w:type="dxa"/>
          </w:tcPr>
          <w:p w:rsidR="000053E4" w:rsidRPr="00326D1F" w:rsidRDefault="000053E4" w:rsidP="00380E90">
            <w:pPr>
              <w:jc w:val="center"/>
              <w:rPr>
                <w:bCs/>
                <w:iCs/>
                <w:lang w:val="uk-UA"/>
              </w:rPr>
            </w:pPr>
            <w:r w:rsidRPr="00326D1F">
              <w:rPr>
                <w:bCs/>
                <w:iCs/>
                <w:sz w:val="22"/>
                <w:szCs w:val="22"/>
                <w:lang w:val="uk-UA"/>
              </w:rPr>
              <w:t>32,5</w:t>
            </w:r>
          </w:p>
        </w:tc>
        <w:tc>
          <w:tcPr>
            <w:tcW w:w="708" w:type="dxa"/>
          </w:tcPr>
          <w:p w:rsidR="000053E4" w:rsidRPr="00326D1F" w:rsidRDefault="000053E4" w:rsidP="00380E90">
            <w:pPr>
              <w:jc w:val="center"/>
              <w:rPr>
                <w:bCs/>
                <w:iCs/>
                <w:lang w:val="uk-UA"/>
              </w:rPr>
            </w:pPr>
            <w:r w:rsidRPr="00326D1F">
              <w:rPr>
                <w:bCs/>
                <w:iCs/>
                <w:sz w:val="22"/>
                <w:szCs w:val="22"/>
                <w:lang w:val="uk-UA"/>
              </w:rPr>
              <w:t>25</w:t>
            </w:r>
          </w:p>
        </w:tc>
        <w:tc>
          <w:tcPr>
            <w:tcW w:w="3119" w:type="dxa"/>
            <w:vMerge/>
          </w:tcPr>
          <w:p w:rsidR="000053E4" w:rsidRPr="00326D1F" w:rsidRDefault="000053E4" w:rsidP="00380E90">
            <w:pPr>
              <w:jc w:val="both"/>
              <w:rPr>
                <w:bCs/>
                <w:iCs/>
                <w:lang w:val="uk-UA"/>
              </w:rPr>
            </w:pPr>
          </w:p>
        </w:tc>
        <w:tc>
          <w:tcPr>
            <w:tcW w:w="3402" w:type="dxa"/>
            <w:vMerge/>
          </w:tcPr>
          <w:p w:rsidR="000053E4" w:rsidRPr="00326D1F" w:rsidRDefault="000053E4" w:rsidP="00380E90">
            <w:pPr>
              <w:jc w:val="both"/>
              <w:rPr>
                <w:bCs/>
                <w:iCs/>
                <w:lang w:val="uk-UA"/>
              </w:rPr>
            </w:pPr>
          </w:p>
        </w:tc>
      </w:tr>
    </w:tbl>
    <w:p w:rsidR="000053E4" w:rsidRPr="00326D1F" w:rsidRDefault="000053E4" w:rsidP="00D71435">
      <w:pPr>
        <w:ind w:firstLine="567"/>
        <w:jc w:val="right"/>
        <w:rPr>
          <w:sz w:val="22"/>
          <w:szCs w:val="22"/>
          <w:lang w:val="uk-UA"/>
        </w:rPr>
      </w:pPr>
    </w:p>
    <w:p w:rsidR="000053E4" w:rsidRPr="00326D1F" w:rsidRDefault="000053E4" w:rsidP="00D71435">
      <w:pPr>
        <w:ind w:firstLine="567"/>
        <w:jc w:val="right"/>
        <w:rPr>
          <w:sz w:val="22"/>
          <w:szCs w:val="22"/>
          <w:lang w:val="uk-UA"/>
        </w:rPr>
      </w:pPr>
      <w:r w:rsidRPr="00326D1F">
        <w:rPr>
          <w:sz w:val="22"/>
          <w:szCs w:val="22"/>
          <w:lang w:val="uk-UA"/>
        </w:rPr>
        <w:t>Таблиця 4</w:t>
      </w:r>
    </w:p>
    <w:p w:rsidR="000053E4" w:rsidRPr="00326D1F" w:rsidRDefault="000053E4" w:rsidP="00D71435">
      <w:pPr>
        <w:ind w:firstLine="567"/>
        <w:jc w:val="both"/>
        <w:rPr>
          <w:b/>
          <w:bCs/>
          <w:iCs/>
          <w:sz w:val="22"/>
          <w:szCs w:val="22"/>
          <w:lang w:val="uk-UA"/>
        </w:rPr>
      </w:pPr>
      <w:r w:rsidRPr="00326D1F">
        <w:rPr>
          <w:b/>
          <w:bCs/>
          <w:iCs/>
          <w:sz w:val="22"/>
          <w:szCs w:val="22"/>
          <w:lang w:val="uk-UA"/>
        </w:rPr>
        <w:t>Критерії оцінювання практичних навичок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851"/>
        <w:gridCol w:w="708"/>
        <w:gridCol w:w="3119"/>
        <w:gridCol w:w="3402"/>
      </w:tblGrid>
      <w:tr w:rsidR="000053E4" w:rsidRPr="00326D1F" w:rsidTr="00380E90">
        <w:tc>
          <w:tcPr>
            <w:tcW w:w="1384" w:type="dxa"/>
            <w:vAlign w:val="center"/>
          </w:tcPr>
          <w:p w:rsidR="000053E4" w:rsidRPr="00326D1F" w:rsidRDefault="000053E4" w:rsidP="00380E90">
            <w:pPr>
              <w:jc w:val="center"/>
              <w:rPr>
                <w:bCs/>
                <w:iCs/>
                <w:lang w:val="uk-UA"/>
              </w:rPr>
            </w:pPr>
            <w:r w:rsidRPr="00326D1F">
              <w:rPr>
                <w:bCs/>
                <w:iCs/>
                <w:sz w:val="22"/>
                <w:szCs w:val="22"/>
                <w:lang w:val="uk-UA"/>
              </w:rPr>
              <w:t>Кількість навичок</w:t>
            </w:r>
          </w:p>
        </w:tc>
        <w:tc>
          <w:tcPr>
            <w:tcW w:w="567" w:type="dxa"/>
            <w:vAlign w:val="center"/>
          </w:tcPr>
          <w:p w:rsidR="000053E4" w:rsidRPr="00326D1F" w:rsidRDefault="000053E4" w:rsidP="00380E90">
            <w:pPr>
              <w:jc w:val="center"/>
              <w:rPr>
                <w:bCs/>
                <w:iCs/>
                <w:lang w:val="uk-UA"/>
              </w:rPr>
            </w:pPr>
            <w:r w:rsidRPr="00326D1F">
              <w:rPr>
                <w:bCs/>
                <w:iCs/>
                <w:sz w:val="22"/>
                <w:szCs w:val="22"/>
                <w:lang w:val="uk-UA"/>
              </w:rPr>
              <w:t>«5»</w:t>
            </w:r>
          </w:p>
        </w:tc>
        <w:tc>
          <w:tcPr>
            <w:tcW w:w="851" w:type="dxa"/>
            <w:vAlign w:val="center"/>
          </w:tcPr>
          <w:p w:rsidR="000053E4" w:rsidRPr="00326D1F" w:rsidRDefault="000053E4" w:rsidP="00380E90">
            <w:pPr>
              <w:jc w:val="center"/>
              <w:rPr>
                <w:bCs/>
                <w:iCs/>
                <w:lang w:val="uk-UA"/>
              </w:rPr>
            </w:pPr>
            <w:r w:rsidRPr="00326D1F">
              <w:rPr>
                <w:bCs/>
                <w:iCs/>
                <w:sz w:val="22"/>
                <w:szCs w:val="22"/>
                <w:lang w:val="uk-UA"/>
              </w:rPr>
              <w:t>«4»</w:t>
            </w:r>
          </w:p>
        </w:tc>
        <w:tc>
          <w:tcPr>
            <w:tcW w:w="708" w:type="dxa"/>
            <w:vAlign w:val="center"/>
          </w:tcPr>
          <w:p w:rsidR="000053E4" w:rsidRPr="00326D1F" w:rsidRDefault="000053E4" w:rsidP="00380E90">
            <w:pPr>
              <w:jc w:val="center"/>
              <w:rPr>
                <w:bCs/>
                <w:iCs/>
                <w:lang w:val="uk-UA"/>
              </w:rPr>
            </w:pPr>
            <w:r w:rsidRPr="00326D1F">
              <w:rPr>
                <w:bCs/>
                <w:iCs/>
                <w:sz w:val="22"/>
                <w:szCs w:val="22"/>
                <w:lang w:val="uk-UA"/>
              </w:rPr>
              <w:t>«3»</w:t>
            </w:r>
          </w:p>
        </w:tc>
        <w:tc>
          <w:tcPr>
            <w:tcW w:w="3119" w:type="dxa"/>
            <w:vMerge w:val="restart"/>
          </w:tcPr>
          <w:p w:rsidR="000053E4" w:rsidRPr="00326D1F" w:rsidRDefault="000053E4" w:rsidP="00380E90">
            <w:pPr>
              <w:jc w:val="both"/>
              <w:rPr>
                <w:bCs/>
                <w:iCs/>
                <w:lang w:val="uk-UA"/>
              </w:rPr>
            </w:pPr>
            <w:r w:rsidRPr="00326D1F">
              <w:rPr>
                <w:bCs/>
                <w:iCs/>
                <w:sz w:val="22"/>
                <w:szCs w:val="22"/>
                <w:lang w:val="uk-UA"/>
              </w:rPr>
              <w:t>Відповідь за білетами практичної частини</w:t>
            </w:r>
          </w:p>
        </w:tc>
        <w:tc>
          <w:tcPr>
            <w:tcW w:w="3402" w:type="dxa"/>
            <w:vMerge w:val="restart"/>
          </w:tcPr>
          <w:p w:rsidR="000053E4" w:rsidRPr="00326D1F" w:rsidRDefault="000053E4" w:rsidP="00380E90">
            <w:pPr>
              <w:jc w:val="both"/>
              <w:rPr>
                <w:bCs/>
                <w:iCs/>
                <w:lang w:val="uk-UA"/>
              </w:rPr>
            </w:pPr>
            <w:r w:rsidRPr="00326D1F">
              <w:rPr>
                <w:bCs/>
                <w:iCs/>
                <w:sz w:val="22"/>
                <w:szCs w:val="22"/>
                <w:lang w:val="uk-UA"/>
              </w:rPr>
              <w:t>За кожну практичну навичку студент одержує від 25 до 40 балів, що відповідає:</w:t>
            </w:r>
          </w:p>
          <w:p w:rsidR="000053E4" w:rsidRPr="00326D1F" w:rsidRDefault="000053E4" w:rsidP="00380E90">
            <w:pPr>
              <w:jc w:val="both"/>
              <w:rPr>
                <w:bCs/>
                <w:iCs/>
                <w:lang w:val="uk-UA"/>
              </w:rPr>
            </w:pPr>
            <w:r w:rsidRPr="00326D1F">
              <w:rPr>
                <w:bCs/>
                <w:iCs/>
                <w:sz w:val="22"/>
                <w:szCs w:val="22"/>
                <w:lang w:val="uk-UA"/>
              </w:rPr>
              <w:t>«5» - 40 балів;</w:t>
            </w:r>
          </w:p>
          <w:p w:rsidR="000053E4" w:rsidRPr="00326D1F" w:rsidRDefault="000053E4" w:rsidP="00380E90">
            <w:pPr>
              <w:jc w:val="both"/>
              <w:rPr>
                <w:bCs/>
                <w:iCs/>
                <w:lang w:val="uk-UA"/>
              </w:rPr>
            </w:pPr>
            <w:r w:rsidRPr="00326D1F">
              <w:rPr>
                <w:bCs/>
                <w:iCs/>
                <w:sz w:val="22"/>
                <w:szCs w:val="22"/>
                <w:lang w:val="uk-UA"/>
              </w:rPr>
              <w:t>«4» - 32,5 балів;</w:t>
            </w:r>
          </w:p>
          <w:p w:rsidR="000053E4" w:rsidRPr="00326D1F" w:rsidRDefault="000053E4" w:rsidP="00380E90">
            <w:pPr>
              <w:jc w:val="both"/>
              <w:rPr>
                <w:bCs/>
                <w:iCs/>
                <w:lang w:val="uk-UA"/>
              </w:rPr>
            </w:pPr>
            <w:r w:rsidRPr="00326D1F">
              <w:rPr>
                <w:bCs/>
                <w:iCs/>
                <w:sz w:val="22"/>
                <w:szCs w:val="22"/>
                <w:lang w:val="uk-UA"/>
              </w:rPr>
              <w:t>«3» - 25 балів.</w:t>
            </w:r>
          </w:p>
        </w:tc>
      </w:tr>
      <w:tr w:rsidR="000053E4" w:rsidRPr="00326D1F" w:rsidTr="00380E90">
        <w:tc>
          <w:tcPr>
            <w:tcW w:w="1384" w:type="dxa"/>
          </w:tcPr>
          <w:p w:rsidR="000053E4" w:rsidRPr="00326D1F" w:rsidRDefault="000053E4" w:rsidP="00380E90">
            <w:pPr>
              <w:jc w:val="center"/>
              <w:rPr>
                <w:bCs/>
                <w:iCs/>
                <w:lang w:val="uk-UA"/>
              </w:rPr>
            </w:pPr>
            <w:r w:rsidRPr="00326D1F">
              <w:rPr>
                <w:bCs/>
                <w:iCs/>
                <w:sz w:val="22"/>
                <w:szCs w:val="22"/>
                <w:lang w:val="uk-UA"/>
              </w:rPr>
              <w:t>1</w:t>
            </w:r>
          </w:p>
        </w:tc>
        <w:tc>
          <w:tcPr>
            <w:tcW w:w="567" w:type="dxa"/>
          </w:tcPr>
          <w:p w:rsidR="000053E4" w:rsidRPr="00326D1F" w:rsidRDefault="000053E4" w:rsidP="00380E90">
            <w:pPr>
              <w:jc w:val="center"/>
              <w:rPr>
                <w:bCs/>
                <w:iCs/>
                <w:lang w:val="uk-UA"/>
              </w:rPr>
            </w:pPr>
            <w:r w:rsidRPr="00326D1F">
              <w:rPr>
                <w:bCs/>
                <w:iCs/>
                <w:sz w:val="22"/>
                <w:szCs w:val="22"/>
                <w:lang w:val="uk-UA"/>
              </w:rPr>
              <w:t>40</w:t>
            </w:r>
          </w:p>
        </w:tc>
        <w:tc>
          <w:tcPr>
            <w:tcW w:w="851" w:type="dxa"/>
          </w:tcPr>
          <w:p w:rsidR="000053E4" w:rsidRPr="00326D1F" w:rsidRDefault="000053E4" w:rsidP="00380E90">
            <w:pPr>
              <w:jc w:val="center"/>
              <w:rPr>
                <w:bCs/>
                <w:iCs/>
                <w:lang w:val="uk-UA"/>
              </w:rPr>
            </w:pPr>
            <w:r w:rsidRPr="00326D1F">
              <w:rPr>
                <w:bCs/>
                <w:iCs/>
                <w:sz w:val="22"/>
                <w:szCs w:val="22"/>
                <w:lang w:val="uk-UA"/>
              </w:rPr>
              <w:t>32,5</w:t>
            </w:r>
          </w:p>
        </w:tc>
        <w:tc>
          <w:tcPr>
            <w:tcW w:w="708" w:type="dxa"/>
          </w:tcPr>
          <w:p w:rsidR="000053E4" w:rsidRPr="00326D1F" w:rsidRDefault="000053E4" w:rsidP="00380E90">
            <w:pPr>
              <w:jc w:val="center"/>
              <w:rPr>
                <w:bCs/>
                <w:iCs/>
                <w:lang w:val="uk-UA"/>
              </w:rPr>
            </w:pPr>
            <w:r w:rsidRPr="00326D1F">
              <w:rPr>
                <w:bCs/>
                <w:iCs/>
                <w:sz w:val="22"/>
                <w:szCs w:val="22"/>
                <w:lang w:val="uk-UA"/>
              </w:rPr>
              <w:t>25</w:t>
            </w:r>
          </w:p>
        </w:tc>
        <w:tc>
          <w:tcPr>
            <w:tcW w:w="3119" w:type="dxa"/>
            <w:vMerge/>
          </w:tcPr>
          <w:p w:rsidR="000053E4" w:rsidRPr="00326D1F" w:rsidRDefault="000053E4" w:rsidP="00380E90">
            <w:pPr>
              <w:jc w:val="both"/>
              <w:rPr>
                <w:bCs/>
                <w:iCs/>
                <w:lang w:val="uk-UA"/>
              </w:rPr>
            </w:pPr>
          </w:p>
        </w:tc>
        <w:tc>
          <w:tcPr>
            <w:tcW w:w="3402" w:type="dxa"/>
            <w:vMerge/>
          </w:tcPr>
          <w:p w:rsidR="000053E4" w:rsidRPr="00326D1F" w:rsidRDefault="000053E4" w:rsidP="00380E90">
            <w:pPr>
              <w:jc w:val="both"/>
              <w:rPr>
                <w:bCs/>
                <w:iCs/>
                <w:lang w:val="uk-UA"/>
              </w:rPr>
            </w:pPr>
          </w:p>
        </w:tc>
      </w:tr>
      <w:tr w:rsidR="000053E4" w:rsidRPr="00326D1F" w:rsidTr="00380E90">
        <w:tc>
          <w:tcPr>
            <w:tcW w:w="1384" w:type="dxa"/>
          </w:tcPr>
          <w:p w:rsidR="000053E4" w:rsidRPr="00326D1F" w:rsidRDefault="000053E4" w:rsidP="00380E90">
            <w:pPr>
              <w:jc w:val="both"/>
              <w:rPr>
                <w:bCs/>
                <w:iCs/>
                <w:lang w:val="uk-UA"/>
              </w:rPr>
            </w:pPr>
          </w:p>
        </w:tc>
        <w:tc>
          <w:tcPr>
            <w:tcW w:w="567" w:type="dxa"/>
          </w:tcPr>
          <w:p w:rsidR="000053E4" w:rsidRPr="00326D1F" w:rsidRDefault="000053E4" w:rsidP="00380E90">
            <w:pPr>
              <w:jc w:val="center"/>
              <w:rPr>
                <w:bCs/>
                <w:iCs/>
                <w:lang w:val="uk-UA"/>
              </w:rPr>
            </w:pPr>
            <w:r w:rsidRPr="00326D1F">
              <w:rPr>
                <w:bCs/>
                <w:iCs/>
                <w:sz w:val="22"/>
                <w:szCs w:val="22"/>
                <w:lang w:val="uk-UA"/>
              </w:rPr>
              <w:t>40</w:t>
            </w:r>
          </w:p>
        </w:tc>
        <w:tc>
          <w:tcPr>
            <w:tcW w:w="851" w:type="dxa"/>
          </w:tcPr>
          <w:p w:rsidR="000053E4" w:rsidRPr="00326D1F" w:rsidRDefault="000053E4" w:rsidP="00380E90">
            <w:pPr>
              <w:jc w:val="center"/>
              <w:rPr>
                <w:bCs/>
                <w:iCs/>
                <w:lang w:val="uk-UA"/>
              </w:rPr>
            </w:pPr>
            <w:r w:rsidRPr="00326D1F">
              <w:rPr>
                <w:bCs/>
                <w:iCs/>
                <w:sz w:val="22"/>
                <w:szCs w:val="22"/>
                <w:lang w:val="uk-UA"/>
              </w:rPr>
              <w:t>32,5</w:t>
            </w:r>
          </w:p>
        </w:tc>
        <w:tc>
          <w:tcPr>
            <w:tcW w:w="708" w:type="dxa"/>
          </w:tcPr>
          <w:p w:rsidR="000053E4" w:rsidRPr="00326D1F" w:rsidRDefault="000053E4" w:rsidP="00380E90">
            <w:pPr>
              <w:jc w:val="center"/>
              <w:rPr>
                <w:bCs/>
                <w:iCs/>
                <w:lang w:val="uk-UA"/>
              </w:rPr>
            </w:pPr>
            <w:r w:rsidRPr="00326D1F">
              <w:rPr>
                <w:bCs/>
                <w:iCs/>
                <w:sz w:val="22"/>
                <w:szCs w:val="22"/>
                <w:lang w:val="uk-UA"/>
              </w:rPr>
              <w:t>25</w:t>
            </w:r>
          </w:p>
        </w:tc>
        <w:tc>
          <w:tcPr>
            <w:tcW w:w="3119" w:type="dxa"/>
            <w:vMerge/>
          </w:tcPr>
          <w:p w:rsidR="000053E4" w:rsidRPr="00326D1F" w:rsidRDefault="000053E4" w:rsidP="00380E90">
            <w:pPr>
              <w:jc w:val="both"/>
              <w:rPr>
                <w:bCs/>
                <w:iCs/>
                <w:lang w:val="uk-UA"/>
              </w:rPr>
            </w:pPr>
          </w:p>
        </w:tc>
        <w:tc>
          <w:tcPr>
            <w:tcW w:w="3402" w:type="dxa"/>
            <w:vMerge/>
          </w:tcPr>
          <w:p w:rsidR="000053E4" w:rsidRPr="00326D1F" w:rsidRDefault="000053E4" w:rsidP="00380E90">
            <w:pPr>
              <w:jc w:val="both"/>
              <w:rPr>
                <w:bCs/>
                <w:iCs/>
                <w:lang w:val="uk-UA"/>
              </w:rPr>
            </w:pPr>
          </w:p>
        </w:tc>
      </w:tr>
    </w:tbl>
    <w:p w:rsidR="000053E4" w:rsidRPr="00326D1F" w:rsidRDefault="000053E4" w:rsidP="00D71435">
      <w:pPr>
        <w:ind w:firstLine="567"/>
        <w:jc w:val="both"/>
        <w:rPr>
          <w:bCs/>
          <w:iCs/>
          <w:sz w:val="22"/>
          <w:szCs w:val="22"/>
          <w:lang w:val="uk-UA"/>
        </w:rPr>
      </w:pPr>
    </w:p>
    <w:p w:rsidR="000053E4" w:rsidRPr="00326D1F" w:rsidRDefault="000053E4" w:rsidP="00D71435">
      <w:pPr>
        <w:ind w:firstLine="567"/>
        <w:jc w:val="both"/>
        <w:rPr>
          <w:bCs/>
          <w:iCs/>
          <w:sz w:val="22"/>
          <w:szCs w:val="22"/>
          <w:lang w:val="uk-UA"/>
        </w:rPr>
      </w:pPr>
      <w:r w:rsidRPr="00326D1F">
        <w:rPr>
          <w:bCs/>
          <w:iCs/>
          <w:sz w:val="22"/>
          <w:szCs w:val="22"/>
          <w:lang w:val="uk-UA"/>
        </w:rPr>
        <w:t>Так</w:t>
      </w:r>
      <w:r w:rsidR="00750BB5">
        <w:rPr>
          <w:bCs/>
          <w:iCs/>
          <w:sz w:val="22"/>
          <w:szCs w:val="22"/>
          <w:lang w:val="uk-UA"/>
        </w:rPr>
        <w:t>им чином, іспит</w:t>
      </w:r>
      <w:r w:rsidRPr="00326D1F">
        <w:rPr>
          <w:bCs/>
          <w:iCs/>
          <w:sz w:val="22"/>
          <w:szCs w:val="22"/>
          <w:lang w:val="uk-UA"/>
        </w:rPr>
        <w:t xml:space="preserve"> оцінюється безпосередньо від 50 до 80 балів.</w:t>
      </w:r>
    </w:p>
    <w:p w:rsidR="000053E4" w:rsidRPr="00326D1F" w:rsidRDefault="000053E4" w:rsidP="00D71435">
      <w:pPr>
        <w:ind w:firstLine="567"/>
        <w:jc w:val="both"/>
        <w:rPr>
          <w:bCs/>
          <w:iCs/>
          <w:sz w:val="22"/>
          <w:szCs w:val="22"/>
          <w:lang w:val="uk-UA"/>
        </w:rPr>
      </w:pPr>
    </w:p>
    <w:p w:rsidR="000053E4" w:rsidRPr="00326D1F" w:rsidRDefault="000053E4" w:rsidP="00965FC5">
      <w:pPr>
        <w:ind w:firstLine="567"/>
        <w:jc w:val="center"/>
        <w:rPr>
          <w:b/>
          <w:bCs/>
          <w:iCs/>
          <w:sz w:val="22"/>
          <w:szCs w:val="22"/>
          <w:lang w:val="uk-UA"/>
        </w:rPr>
      </w:pPr>
      <w:r w:rsidRPr="00326D1F">
        <w:rPr>
          <w:b/>
          <w:bCs/>
          <w:iCs/>
          <w:sz w:val="22"/>
          <w:szCs w:val="22"/>
          <w:lang w:val="uk-UA"/>
        </w:rPr>
        <w:t>Оцінка з дисципліни</w:t>
      </w:r>
    </w:p>
    <w:p w:rsidR="000053E4" w:rsidRPr="00326D1F" w:rsidRDefault="00750BB5" w:rsidP="00D71435">
      <w:pPr>
        <w:ind w:firstLine="567"/>
        <w:jc w:val="both"/>
        <w:rPr>
          <w:b/>
          <w:bCs/>
          <w:iCs/>
          <w:sz w:val="22"/>
          <w:szCs w:val="22"/>
          <w:lang w:val="uk-UA"/>
        </w:rPr>
      </w:pPr>
      <w:r>
        <w:rPr>
          <w:bCs/>
          <w:iCs/>
          <w:sz w:val="22"/>
          <w:szCs w:val="22"/>
          <w:lang w:val="uk-UA"/>
        </w:rPr>
        <w:t>Дисципліна «Епіднагляд та оцінка стану здоров’я і благополуччя населення</w:t>
      </w:r>
      <w:r w:rsidR="000053E4" w:rsidRPr="00326D1F">
        <w:rPr>
          <w:bCs/>
          <w:iCs/>
          <w:sz w:val="22"/>
          <w:szCs w:val="22"/>
          <w:lang w:val="uk-UA"/>
        </w:rPr>
        <w:t xml:space="preserve">» вивчається </w:t>
      </w:r>
      <w:r w:rsidR="00D60022">
        <w:rPr>
          <w:bCs/>
          <w:iCs/>
          <w:sz w:val="22"/>
          <w:szCs w:val="22"/>
          <w:lang w:val="uk-UA"/>
        </w:rPr>
        <w:t xml:space="preserve">протягом </w:t>
      </w:r>
      <w:r w:rsidR="000053E4" w:rsidRPr="00326D1F">
        <w:rPr>
          <w:bCs/>
          <w:iCs/>
          <w:sz w:val="22"/>
          <w:szCs w:val="22"/>
          <w:lang w:val="uk-UA"/>
        </w:rPr>
        <w:t>1</w:t>
      </w:r>
      <w:r w:rsidR="00D60022">
        <w:rPr>
          <w:bCs/>
          <w:iCs/>
          <w:sz w:val="22"/>
          <w:szCs w:val="22"/>
          <w:lang w:val="uk-UA"/>
        </w:rPr>
        <w:t>-го</w:t>
      </w:r>
      <w:r w:rsidR="000053E4" w:rsidRPr="00326D1F">
        <w:rPr>
          <w:bCs/>
          <w:iCs/>
          <w:sz w:val="22"/>
          <w:szCs w:val="22"/>
          <w:lang w:val="uk-UA"/>
        </w:rPr>
        <w:t xml:space="preserve"> семестр</w:t>
      </w:r>
      <w:r w:rsidR="00D60022">
        <w:rPr>
          <w:bCs/>
          <w:iCs/>
          <w:sz w:val="22"/>
          <w:szCs w:val="22"/>
          <w:lang w:val="uk-UA"/>
        </w:rPr>
        <w:t>у</w:t>
      </w:r>
      <w:r w:rsidR="000053E4" w:rsidRPr="00326D1F">
        <w:rPr>
          <w:bCs/>
          <w:iCs/>
          <w:sz w:val="22"/>
          <w:szCs w:val="22"/>
          <w:lang w:val="uk-UA"/>
        </w:rPr>
        <w:t>. Оцінка з дисципліни складається з балів за ПНД (120-бальну шкалу ЕСТС (табл.1)) з додаванням балів, одержаних безпосере</w:t>
      </w:r>
      <w:r>
        <w:rPr>
          <w:bCs/>
          <w:iCs/>
          <w:sz w:val="22"/>
          <w:szCs w:val="22"/>
          <w:lang w:val="uk-UA"/>
        </w:rPr>
        <w:t>дньо на іспиті</w:t>
      </w:r>
      <w:r w:rsidR="000053E4" w:rsidRPr="00326D1F">
        <w:rPr>
          <w:bCs/>
          <w:iCs/>
          <w:sz w:val="22"/>
          <w:szCs w:val="22"/>
          <w:lang w:val="uk-UA"/>
        </w:rPr>
        <w:t xml:space="preserve">. </w:t>
      </w:r>
    </w:p>
    <w:p w:rsidR="000053E4" w:rsidRPr="00326D1F" w:rsidRDefault="000053E4" w:rsidP="00D71435">
      <w:pPr>
        <w:ind w:firstLine="567"/>
        <w:jc w:val="both"/>
        <w:rPr>
          <w:bCs/>
          <w:iCs/>
          <w:sz w:val="22"/>
          <w:szCs w:val="22"/>
          <w:lang w:val="uk-UA"/>
        </w:rPr>
      </w:pPr>
      <w:r w:rsidRPr="00326D1F">
        <w:rPr>
          <w:bCs/>
          <w:iCs/>
          <w:sz w:val="22"/>
          <w:szCs w:val="22"/>
          <w:lang w:val="uk-UA"/>
        </w:rPr>
        <w:t xml:space="preserve">Максимальна кількість балів, яку студент може набрати за вивчення дисципліни </w:t>
      </w:r>
      <w:r w:rsidRPr="00326D1F">
        <w:rPr>
          <w:b/>
          <w:bCs/>
          <w:iCs/>
          <w:sz w:val="22"/>
          <w:szCs w:val="22"/>
          <w:lang w:val="uk-UA"/>
        </w:rPr>
        <w:t>–</w:t>
      </w:r>
      <w:r w:rsidRPr="00326D1F">
        <w:rPr>
          <w:bCs/>
          <w:iCs/>
          <w:sz w:val="22"/>
          <w:szCs w:val="22"/>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w:t>
      </w:r>
      <w:r w:rsidR="00750BB5">
        <w:rPr>
          <w:bCs/>
          <w:iCs/>
          <w:sz w:val="22"/>
          <w:szCs w:val="22"/>
          <w:lang w:val="uk-UA"/>
        </w:rPr>
        <w:t>іспиту</w:t>
      </w:r>
      <w:r w:rsidRPr="00326D1F">
        <w:rPr>
          <w:bCs/>
          <w:iCs/>
          <w:sz w:val="22"/>
          <w:szCs w:val="22"/>
          <w:lang w:val="uk-UA"/>
        </w:rPr>
        <w:t xml:space="preserve"> - 80 балів. Мінімальна кількість балів становить 120, у тому числі мінімальна поточна навчальна діяльність – 70 та за результатами </w:t>
      </w:r>
      <w:r w:rsidR="00750BB5">
        <w:rPr>
          <w:bCs/>
          <w:iCs/>
          <w:sz w:val="22"/>
          <w:szCs w:val="22"/>
          <w:lang w:val="uk-UA"/>
        </w:rPr>
        <w:t>іспиту</w:t>
      </w:r>
      <w:r w:rsidRPr="00326D1F">
        <w:rPr>
          <w:bCs/>
          <w:iCs/>
          <w:sz w:val="22"/>
          <w:szCs w:val="22"/>
          <w:lang w:val="uk-UA"/>
        </w:rPr>
        <w:t xml:space="preserve"> – 50 балів.</w:t>
      </w:r>
    </w:p>
    <w:p w:rsidR="000053E4" w:rsidRPr="00326D1F" w:rsidRDefault="000053E4" w:rsidP="00D71435">
      <w:pPr>
        <w:ind w:firstLine="567"/>
        <w:jc w:val="both"/>
        <w:rPr>
          <w:bCs/>
          <w:iCs/>
          <w:sz w:val="22"/>
          <w:szCs w:val="22"/>
          <w:lang w:val="uk-UA"/>
        </w:rPr>
      </w:pPr>
    </w:p>
    <w:p w:rsidR="000053E4" w:rsidRPr="00326D1F" w:rsidRDefault="000053E4" w:rsidP="00965FC5">
      <w:pPr>
        <w:ind w:firstLine="567"/>
        <w:jc w:val="center"/>
        <w:rPr>
          <w:b/>
          <w:bCs/>
          <w:iCs/>
          <w:sz w:val="22"/>
          <w:szCs w:val="22"/>
          <w:lang w:val="uk-UA"/>
        </w:rPr>
      </w:pPr>
      <w:r w:rsidRPr="00326D1F">
        <w:rPr>
          <w:b/>
          <w:bCs/>
          <w:iCs/>
          <w:sz w:val="22"/>
          <w:szCs w:val="22"/>
          <w:lang w:val="uk-UA"/>
        </w:rPr>
        <w:t>Оцінювання індивідуальних завдань студента</w:t>
      </w:r>
    </w:p>
    <w:p w:rsidR="000053E4" w:rsidRPr="00326D1F" w:rsidRDefault="000053E4" w:rsidP="003D40F6">
      <w:pPr>
        <w:pStyle w:val="210"/>
        <w:spacing w:after="120"/>
        <w:ind w:right="50" w:firstLine="567"/>
        <w:rPr>
          <w:sz w:val="22"/>
          <w:szCs w:val="22"/>
        </w:rPr>
      </w:pPr>
      <w:r w:rsidRPr="00326D1F">
        <w:rPr>
          <w:sz w:val="22"/>
          <w:szCs w:val="22"/>
        </w:rPr>
        <w:t>На засіданні кафедри затверджено перелік індивідуальних завдань (уча</w:t>
      </w:r>
      <w:r w:rsidR="00461766">
        <w:rPr>
          <w:sz w:val="22"/>
          <w:szCs w:val="22"/>
        </w:rPr>
        <w:t xml:space="preserve">сть з доповідями в </w:t>
      </w:r>
      <w:r w:rsidRPr="00326D1F">
        <w:rPr>
          <w:sz w:val="22"/>
          <w:szCs w:val="22"/>
        </w:rPr>
        <w:t>конф</w:t>
      </w:r>
      <w:r w:rsidR="00461766">
        <w:rPr>
          <w:sz w:val="22"/>
          <w:szCs w:val="22"/>
        </w:rPr>
        <w:t>еренціях,</w:t>
      </w:r>
      <w:r w:rsidRPr="00326D1F">
        <w:rPr>
          <w:sz w:val="22"/>
          <w:szCs w:val="22"/>
        </w:rPr>
        <w:t xml:space="preserve"> підготовка аналітичних оглядів з презентаціями</w:t>
      </w:r>
      <w:r w:rsidR="00461766">
        <w:rPr>
          <w:sz w:val="22"/>
          <w:szCs w:val="22"/>
        </w:rPr>
        <w:t>, самостійний аналіз наукової публікації</w:t>
      </w:r>
      <w:r w:rsidRPr="00326D1F">
        <w:rPr>
          <w:sz w:val="22"/>
          <w:szCs w:val="22"/>
        </w:rPr>
        <w:t>) з визначенням кількості балів за їх виконання, які можуть додаватись, як заохочувальні (</w:t>
      </w:r>
      <w:r w:rsidRPr="00326D1F">
        <w:rPr>
          <w:b/>
          <w:bCs/>
          <w:sz w:val="22"/>
          <w:szCs w:val="22"/>
        </w:rPr>
        <w:t>не більше 10).</w:t>
      </w:r>
      <w:r w:rsidRPr="00326D1F">
        <w:rPr>
          <w:sz w:val="22"/>
          <w:szCs w:val="22"/>
        </w:rPr>
        <w:t xml:space="preserve"> Бали за індивідуальні завдання одноразово нараховуються студентові </w:t>
      </w:r>
      <w:r w:rsidRPr="00326D1F">
        <w:rPr>
          <w:sz w:val="22"/>
          <w:szCs w:val="22"/>
          <w:u w:val="single"/>
        </w:rPr>
        <w:t>тільки комісійно</w:t>
      </w:r>
      <w:r w:rsidRPr="00326D1F">
        <w:rPr>
          <w:sz w:val="22"/>
          <w:szCs w:val="22"/>
        </w:rPr>
        <w:t xml:space="preserve"> (комісія – зав. кафедри, завуч, викладач групи) лише за умов успішного їх виконання та захисту. При цьому загальна сума балів за ПНД не може перевищувати 120 балів.</w:t>
      </w:r>
    </w:p>
    <w:p w:rsidR="000053E4" w:rsidRPr="00326D1F" w:rsidRDefault="000053E4" w:rsidP="00965FC5">
      <w:pPr>
        <w:ind w:firstLine="567"/>
        <w:jc w:val="center"/>
        <w:rPr>
          <w:b/>
          <w:bCs/>
          <w:iCs/>
          <w:sz w:val="22"/>
          <w:szCs w:val="22"/>
          <w:lang w:val="uk-UA"/>
        </w:rPr>
      </w:pPr>
      <w:r w:rsidRPr="00326D1F">
        <w:rPr>
          <w:b/>
          <w:bCs/>
          <w:iCs/>
          <w:sz w:val="22"/>
          <w:szCs w:val="22"/>
          <w:lang w:val="uk-UA"/>
        </w:rPr>
        <w:t>Оцінювання самостійної роботи студентів</w:t>
      </w:r>
    </w:p>
    <w:p w:rsidR="000053E4" w:rsidRPr="00326D1F" w:rsidRDefault="000053E4" w:rsidP="003D40F6">
      <w:pPr>
        <w:pStyle w:val="210"/>
        <w:spacing w:after="120"/>
        <w:ind w:right="50" w:firstLine="567"/>
        <w:rPr>
          <w:sz w:val="22"/>
          <w:szCs w:val="22"/>
        </w:rPr>
      </w:pPr>
      <w:r w:rsidRPr="00326D1F">
        <w:rPr>
          <w:sz w:val="22"/>
          <w:szCs w:val="22"/>
        </w:rPr>
        <w:t xml:space="preserve">Засвоєння тем, які виносяться лише на самостійну роботу, перевіряється під час </w:t>
      </w:r>
      <w:r w:rsidR="00750BB5">
        <w:rPr>
          <w:bCs/>
          <w:iCs/>
          <w:sz w:val="22"/>
          <w:szCs w:val="22"/>
        </w:rPr>
        <w:t>практичних занять та іспиту</w:t>
      </w:r>
      <w:r w:rsidRPr="00326D1F">
        <w:rPr>
          <w:sz w:val="22"/>
          <w:szCs w:val="22"/>
        </w:rPr>
        <w:t>. Також кожен студен</w:t>
      </w:r>
      <w:r w:rsidR="00750BB5">
        <w:rPr>
          <w:sz w:val="22"/>
          <w:szCs w:val="22"/>
        </w:rPr>
        <w:t>т виконує самостійну індивідуальну</w:t>
      </w:r>
      <w:r w:rsidR="00461766">
        <w:rPr>
          <w:sz w:val="22"/>
          <w:szCs w:val="22"/>
        </w:rPr>
        <w:t xml:space="preserve"> </w:t>
      </w:r>
      <w:r w:rsidRPr="00326D1F">
        <w:rPr>
          <w:sz w:val="22"/>
          <w:szCs w:val="22"/>
        </w:rPr>
        <w:t>роботу</w:t>
      </w:r>
      <w:r w:rsidR="00750BB5">
        <w:rPr>
          <w:sz w:val="22"/>
          <w:szCs w:val="22"/>
        </w:rPr>
        <w:t xml:space="preserve"> з </w:t>
      </w:r>
      <w:r w:rsidR="00E87124">
        <w:rPr>
          <w:sz w:val="22"/>
          <w:szCs w:val="22"/>
        </w:rPr>
        <w:t>оцінки системи епіднагляду за конкретною інфекційною або неінфекційною хворобою, оцінки епідемічної ситуації</w:t>
      </w:r>
      <w:r w:rsidRPr="00326D1F">
        <w:rPr>
          <w:sz w:val="22"/>
          <w:szCs w:val="22"/>
        </w:rPr>
        <w:t>, яка оцінюється за традиційною шкалою «незадовільно», «задовільно», «добре», «відмінно».</w:t>
      </w:r>
      <w:r w:rsidR="000F239B">
        <w:rPr>
          <w:sz w:val="22"/>
          <w:szCs w:val="22"/>
        </w:rPr>
        <w:t xml:space="preserve"> Оцінка за індивідуальну</w:t>
      </w:r>
      <w:r w:rsidRPr="00326D1F">
        <w:rPr>
          <w:sz w:val="22"/>
          <w:szCs w:val="22"/>
        </w:rPr>
        <w:t xml:space="preserve"> роботу входить до ПНД.</w:t>
      </w:r>
    </w:p>
    <w:p w:rsidR="000053E4" w:rsidRPr="00326D1F" w:rsidRDefault="000053E4" w:rsidP="002F7A85">
      <w:pPr>
        <w:pStyle w:val="33"/>
        <w:ind w:left="0"/>
        <w:rPr>
          <w:i/>
          <w:sz w:val="22"/>
          <w:szCs w:val="22"/>
          <w:lang w:val="uk-UA"/>
        </w:rPr>
      </w:pPr>
    </w:p>
    <w:p w:rsidR="000053E4" w:rsidRPr="00326D1F" w:rsidRDefault="000053E4" w:rsidP="00965FC5">
      <w:pPr>
        <w:pStyle w:val="33"/>
        <w:jc w:val="center"/>
        <w:rPr>
          <w:b/>
          <w:sz w:val="22"/>
          <w:szCs w:val="22"/>
          <w:lang w:val="uk-UA"/>
        </w:rPr>
      </w:pPr>
      <w:r w:rsidRPr="00326D1F">
        <w:rPr>
          <w:b/>
          <w:sz w:val="22"/>
          <w:szCs w:val="22"/>
          <w:lang w:val="uk-UA"/>
        </w:rPr>
        <w:t>Технологія оцінювання дисципліни</w:t>
      </w:r>
    </w:p>
    <w:p w:rsidR="000053E4" w:rsidRPr="00326D1F" w:rsidRDefault="000053E4" w:rsidP="00562E1A">
      <w:pPr>
        <w:ind w:firstLine="567"/>
        <w:jc w:val="both"/>
        <w:rPr>
          <w:sz w:val="22"/>
          <w:szCs w:val="22"/>
          <w:lang w:val="uk-UA"/>
        </w:rPr>
      </w:pPr>
      <w:r w:rsidRPr="00326D1F">
        <w:rPr>
          <w:sz w:val="22"/>
          <w:szCs w:val="22"/>
          <w:lang w:val="uk-UA"/>
        </w:rPr>
        <w:t xml:space="preserve">Оцінювання результатів вивчення дисциплін проводиться безпосередньо під час </w:t>
      </w:r>
      <w:r w:rsidR="00750BB5">
        <w:rPr>
          <w:sz w:val="22"/>
          <w:szCs w:val="22"/>
          <w:lang w:val="uk-UA"/>
        </w:rPr>
        <w:t>іспиту</w:t>
      </w:r>
      <w:r w:rsidRPr="00326D1F">
        <w:rPr>
          <w:sz w:val="22"/>
          <w:szCs w:val="22"/>
          <w:lang w:val="uk-UA"/>
        </w:rPr>
        <w:t xml:space="preserve">. Оцінка з дисципліни визначається як сума балів за ПНД та </w:t>
      </w:r>
      <w:r w:rsidR="00461766">
        <w:rPr>
          <w:bCs/>
          <w:iCs/>
          <w:sz w:val="22"/>
          <w:szCs w:val="22"/>
          <w:lang w:val="uk-UA"/>
        </w:rPr>
        <w:t>ісп</w:t>
      </w:r>
      <w:r w:rsidR="0075730C">
        <w:rPr>
          <w:bCs/>
          <w:iCs/>
          <w:sz w:val="22"/>
          <w:szCs w:val="22"/>
          <w:lang w:val="uk-UA"/>
        </w:rPr>
        <w:t>и</w:t>
      </w:r>
      <w:r w:rsidR="00461766">
        <w:rPr>
          <w:bCs/>
          <w:iCs/>
          <w:sz w:val="22"/>
          <w:szCs w:val="22"/>
          <w:lang w:val="uk-UA"/>
        </w:rPr>
        <w:t>ту</w:t>
      </w:r>
      <w:r w:rsidRPr="00326D1F">
        <w:rPr>
          <w:sz w:val="22"/>
          <w:szCs w:val="22"/>
          <w:lang w:val="uk-UA"/>
        </w:rPr>
        <w:t xml:space="preserve"> і становить </w:t>
      </w:r>
      <w:r w:rsidRPr="00326D1F">
        <w:rPr>
          <w:color w:val="000000"/>
          <w:sz w:val="22"/>
          <w:szCs w:val="22"/>
          <w:lang w:val="en-US"/>
        </w:rPr>
        <w:t>min</w:t>
      </w:r>
      <w:r w:rsidRPr="00326D1F">
        <w:rPr>
          <w:color w:val="000000"/>
          <w:sz w:val="22"/>
          <w:szCs w:val="22"/>
          <w:lang w:val="uk-UA"/>
        </w:rPr>
        <w:t xml:space="preserve"> – </w:t>
      </w:r>
      <w:r w:rsidRPr="00326D1F">
        <w:rPr>
          <w:color w:val="000000"/>
          <w:spacing w:val="-4"/>
          <w:sz w:val="22"/>
          <w:szCs w:val="22"/>
          <w:lang w:val="uk-UA"/>
        </w:rPr>
        <w:t xml:space="preserve">120 до </w:t>
      </w:r>
      <w:r w:rsidRPr="00326D1F">
        <w:rPr>
          <w:color w:val="000000"/>
          <w:sz w:val="22"/>
          <w:szCs w:val="22"/>
          <w:lang w:val="en-US"/>
        </w:rPr>
        <w:t>max</w:t>
      </w:r>
      <w:r w:rsidRPr="00326D1F">
        <w:rPr>
          <w:color w:val="000000"/>
          <w:sz w:val="22"/>
          <w:szCs w:val="22"/>
          <w:lang w:val="uk-UA"/>
        </w:rPr>
        <w:t xml:space="preserve"> – 200.</w:t>
      </w:r>
      <w:r w:rsidRPr="00326D1F">
        <w:rPr>
          <w:b/>
          <w:sz w:val="22"/>
          <w:szCs w:val="22"/>
          <w:lang w:val="uk-UA"/>
        </w:rPr>
        <w:t xml:space="preserve"> </w:t>
      </w:r>
      <w:r w:rsidRPr="00326D1F">
        <w:rPr>
          <w:sz w:val="22"/>
          <w:szCs w:val="22"/>
          <w:lang w:val="uk-UA"/>
        </w:rPr>
        <w:t xml:space="preserve">Відповідність оцінок за </w:t>
      </w:r>
      <w:r w:rsidRPr="00326D1F">
        <w:rPr>
          <w:spacing w:val="6"/>
          <w:sz w:val="22"/>
          <w:szCs w:val="22"/>
          <w:lang w:val="uk-UA"/>
        </w:rPr>
        <w:t>200 бальною шкалою, чотирибальною (національною) шкалою та шкалою ЄСТ</w:t>
      </w:r>
      <w:r w:rsidRPr="00326D1F">
        <w:rPr>
          <w:spacing w:val="6"/>
          <w:sz w:val="22"/>
          <w:szCs w:val="22"/>
          <w:lang w:val="en-US"/>
        </w:rPr>
        <w:t>S</w:t>
      </w:r>
      <w:r w:rsidRPr="00326D1F">
        <w:rPr>
          <w:color w:val="000000"/>
          <w:sz w:val="22"/>
          <w:szCs w:val="22"/>
          <w:lang w:val="uk-UA"/>
        </w:rPr>
        <w:t xml:space="preserve"> наведена у таблиці 6</w:t>
      </w:r>
      <w:r w:rsidRPr="00326D1F">
        <w:rPr>
          <w:sz w:val="22"/>
          <w:szCs w:val="22"/>
          <w:lang w:val="uk-UA"/>
        </w:rPr>
        <w:t xml:space="preserve">. </w:t>
      </w:r>
    </w:p>
    <w:p w:rsidR="000053E4" w:rsidRPr="00326D1F" w:rsidRDefault="000053E4" w:rsidP="00562E1A">
      <w:pPr>
        <w:ind w:firstLine="567"/>
        <w:jc w:val="right"/>
        <w:rPr>
          <w:sz w:val="22"/>
          <w:szCs w:val="22"/>
          <w:lang w:val="uk-UA"/>
        </w:rPr>
      </w:pPr>
      <w:r w:rsidRPr="00326D1F">
        <w:rPr>
          <w:sz w:val="22"/>
          <w:szCs w:val="22"/>
          <w:lang w:val="uk-UA"/>
        </w:rPr>
        <w:t>Таблиця 6</w:t>
      </w:r>
    </w:p>
    <w:p w:rsidR="000053E4" w:rsidRPr="00326D1F" w:rsidRDefault="000053E4" w:rsidP="00562E1A">
      <w:pPr>
        <w:ind w:firstLine="709"/>
        <w:jc w:val="center"/>
        <w:rPr>
          <w:b/>
          <w:spacing w:val="6"/>
          <w:sz w:val="22"/>
          <w:szCs w:val="22"/>
          <w:lang w:val="uk-UA"/>
        </w:rPr>
      </w:pPr>
      <w:r w:rsidRPr="00326D1F">
        <w:rPr>
          <w:b/>
          <w:sz w:val="22"/>
          <w:szCs w:val="22"/>
          <w:lang w:val="uk-UA"/>
        </w:rPr>
        <w:t xml:space="preserve">Відповідність оцінок за </w:t>
      </w:r>
      <w:r w:rsidRPr="00326D1F">
        <w:rPr>
          <w:b/>
          <w:spacing w:val="6"/>
          <w:sz w:val="22"/>
          <w:szCs w:val="22"/>
          <w:lang w:val="uk-UA"/>
        </w:rPr>
        <w:t xml:space="preserve">200 бальною шкалою, </w:t>
      </w:r>
    </w:p>
    <w:p w:rsidR="000053E4" w:rsidRPr="00326D1F" w:rsidRDefault="000053E4" w:rsidP="00562E1A">
      <w:pPr>
        <w:ind w:firstLine="709"/>
        <w:jc w:val="center"/>
        <w:rPr>
          <w:b/>
          <w:spacing w:val="6"/>
          <w:sz w:val="22"/>
          <w:szCs w:val="22"/>
          <w:lang w:val="uk-UA"/>
        </w:rPr>
      </w:pPr>
      <w:r w:rsidRPr="00326D1F">
        <w:rPr>
          <w:b/>
          <w:spacing w:val="6"/>
          <w:sz w:val="22"/>
          <w:szCs w:val="22"/>
          <w:lang w:val="uk-UA"/>
        </w:rPr>
        <w:t>чотирибальною</w:t>
      </w:r>
      <w:r w:rsidRPr="00326D1F">
        <w:rPr>
          <w:b/>
          <w:spacing w:val="6"/>
          <w:sz w:val="22"/>
          <w:szCs w:val="22"/>
        </w:rPr>
        <w:t xml:space="preserve"> (</w:t>
      </w:r>
      <w:r w:rsidRPr="00326D1F">
        <w:rPr>
          <w:b/>
          <w:spacing w:val="6"/>
          <w:sz w:val="22"/>
          <w:szCs w:val="22"/>
          <w:lang w:val="uk-UA"/>
        </w:rPr>
        <w:t>національною) шкалою та шкалою ЄСТ</w:t>
      </w:r>
      <w:r w:rsidRPr="00326D1F">
        <w:rPr>
          <w:b/>
          <w:spacing w:val="6"/>
          <w:sz w:val="22"/>
          <w:szCs w:val="22"/>
          <w:lang w:val="en-US"/>
        </w:rPr>
        <w:t>S</w:t>
      </w:r>
    </w:p>
    <w:p w:rsidR="000053E4" w:rsidRPr="00326D1F" w:rsidRDefault="000053E4" w:rsidP="00562E1A">
      <w:pPr>
        <w:ind w:firstLine="709"/>
        <w:jc w:val="center"/>
        <w:rPr>
          <w:b/>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053E4" w:rsidRPr="00326D1F" w:rsidTr="00A1670A">
        <w:trPr>
          <w:jc w:val="center"/>
        </w:trPr>
        <w:tc>
          <w:tcPr>
            <w:tcW w:w="2215" w:type="dxa"/>
          </w:tcPr>
          <w:p w:rsidR="000053E4" w:rsidRPr="00326D1F" w:rsidRDefault="000053E4" w:rsidP="00A1670A">
            <w:pPr>
              <w:jc w:val="center"/>
              <w:rPr>
                <w:lang w:val="uk-UA"/>
              </w:rPr>
            </w:pPr>
            <w:r w:rsidRPr="00326D1F">
              <w:rPr>
                <w:sz w:val="22"/>
                <w:szCs w:val="22"/>
                <w:lang w:val="uk-UA"/>
              </w:rPr>
              <w:t xml:space="preserve">Оцінка </w:t>
            </w:r>
          </w:p>
          <w:p w:rsidR="000053E4" w:rsidRPr="00326D1F" w:rsidRDefault="000053E4" w:rsidP="00A1670A">
            <w:pPr>
              <w:jc w:val="center"/>
              <w:rPr>
                <w:lang w:val="uk-UA"/>
              </w:rPr>
            </w:pPr>
            <w:r w:rsidRPr="00326D1F">
              <w:rPr>
                <w:sz w:val="22"/>
                <w:szCs w:val="22"/>
                <w:lang w:val="uk-UA"/>
              </w:rPr>
              <w:t xml:space="preserve">за 200 бальною </w:t>
            </w:r>
            <w:r w:rsidRPr="00326D1F">
              <w:rPr>
                <w:sz w:val="22"/>
                <w:szCs w:val="22"/>
                <w:lang w:val="uk-UA"/>
              </w:rPr>
              <w:lastRenderedPageBreak/>
              <w:t>шкалою</w:t>
            </w:r>
          </w:p>
        </w:tc>
        <w:tc>
          <w:tcPr>
            <w:tcW w:w="2215" w:type="dxa"/>
          </w:tcPr>
          <w:p w:rsidR="000053E4" w:rsidRPr="00326D1F" w:rsidRDefault="000053E4" w:rsidP="00A1670A">
            <w:pPr>
              <w:jc w:val="center"/>
            </w:pPr>
            <w:r w:rsidRPr="00326D1F">
              <w:rPr>
                <w:sz w:val="22"/>
                <w:szCs w:val="22"/>
                <w:lang w:val="uk-UA"/>
              </w:rPr>
              <w:lastRenderedPageBreak/>
              <w:t xml:space="preserve">Оцінка за шкалою </w:t>
            </w:r>
            <w:r w:rsidRPr="00326D1F">
              <w:rPr>
                <w:sz w:val="22"/>
                <w:szCs w:val="22"/>
                <w:lang w:val="en-US"/>
              </w:rPr>
              <w:t>ECTS</w:t>
            </w:r>
          </w:p>
        </w:tc>
        <w:tc>
          <w:tcPr>
            <w:tcW w:w="2215" w:type="dxa"/>
          </w:tcPr>
          <w:p w:rsidR="000053E4" w:rsidRPr="00326D1F" w:rsidRDefault="000053E4" w:rsidP="00A1670A">
            <w:pPr>
              <w:jc w:val="center"/>
              <w:rPr>
                <w:lang w:val="uk-UA"/>
              </w:rPr>
            </w:pPr>
            <w:r w:rsidRPr="00326D1F">
              <w:rPr>
                <w:sz w:val="22"/>
                <w:szCs w:val="22"/>
                <w:lang w:val="uk-UA"/>
              </w:rPr>
              <w:t xml:space="preserve">Оцінка за </w:t>
            </w:r>
          </w:p>
          <w:p w:rsidR="000053E4" w:rsidRPr="00326D1F" w:rsidRDefault="000053E4" w:rsidP="00A1670A">
            <w:pPr>
              <w:jc w:val="center"/>
              <w:rPr>
                <w:lang w:val="uk-UA"/>
              </w:rPr>
            </w:pPr>
            <w:r w:rsidRPr="00326D1F">
              <w:rPr>
                <w:spacing w:val="6"/>
                <w:sz w:val="22"/>
                <w:szCs w:val="22"/>
                <w:lang w:val="uk-UA"/>
              </w:rPr>
              <w:t>чотирибальною</w:t>
            </w:r>
            <w:r w:rsidRPr="00326D1F">
              <w:rPr>
                <w:spacing w:val="6"/>
                <w:sz w:val="22"/>
                <w:szCs w:val="22"/>
              </w:rPr>
              <w:t xml:space="preserve"> </w:t>
            </w:r>
            <w:r w:rsidRPr="00326D1F">
              <w:rPr>
                <w:spacing w:val="6"/>
                <w:sz w:val="22"/>
                <w:szCs w:val="22"/>
              </w:rPr>
              <w:lastRenderedPageBreak/>
              <w:t>(</w:t>
            </w:r>
            <w:r w:rsidRPr="00326D1F">
              <w:rPr>
                <w:spacing w:val="6"/>
                <w:sz w:val="22"/>
                <w:szCs w:val="22"/>
                <w:lang w:val="uk-UA"/>
              </w:rPr>
              <w:t>національною) шкалою</w:t>
            </w:r>
          </w:p>
        </w:tc>
      </w:tr>
      <w:tr w:rsidR="000053E4" w:rsidRPr="00326D1F" w:rsidTr="00A1670A">
        <w:trPr>
          <w:jc w:val="center"/>
        </w:trPr>
        <w:tc>
          <w:tcPr>
            <w:tcW w:w="2215" w:type="dxa"/>
          </w:tcPr>
          <w:p w:rsidR="000053E4" w:rsidRPr="00326D1F" w:rsidRDefault="000053E4" w:rsidP="00A1670A">
            <w:pPr>
              <w:jc w:val="center"/>
              <w:rPr>
                <w:lang w:val="uk-UA"/>
              </w:rPr>
            </w:pPr>
            <w:r w:rsidRPr="00326D1F">
              <w:rPr>
                <w:sz w:val="22"/>
                <w:szCs w:val="22"/>
                <w:lang w:val="uk-UA"/>
              </w:rPr>
              <w:lastRenderedPageBreak/>
              <w:t>180–200</w:t>
            </w:r>
          </w:p>
        </w:tc>
        <w:tc>
          <w:tcPr>
            <w:tcW w:w="2215" w:type="dxa"/>
          </w:tcPr>
          <w:p w:rsidR="000053E4" w:rsidRPr="00326D1F" w:rsidRDefault="000053E4" w:rsidP="00A1670A">
            <w:pPr>
              <w:jc w:val="center"/>
              <w:rPr>
                <w:lang w:val="uk-UA"/>
              </w:rPr>
            </w:pPr>
            <w:r w:rsidRPr="00326D1F">
              <w:rPr>
                <w:sz w:val="22"/>
                <w:szCs w:val="22"/>
                <w:lang w:val="uk-UA"/>
              </w:rPr>
              <w:t>А</w:t>
            </w:r>
          </w:p>
        </w:tc>
        <w:tc>
          <w:tcPr>
            <w:tcW w:w="2215" w:type="dxa"/>
          </w:tcPr>
          <w:p w:rsidR="000053E4" w:rsidRPr="00326D1F" w:rsidRDefault="000053E4" w:rsidP="00A1670A">
            <w:pPr>
              <w:jc w:val="center"/>
              <w:rPr>
                <w:lang w:val="uk-UA"/>
              </w:rPr>
            </w:pPr>
            <w:r w:rsidRPr="00326D1F">
              <w:rPr>
                <w:sz w:val="22"/>
                <w:szCs w:val="22"/>
                <w:lang w:val="uk-UA"/>
              </w:rPr>
              <w:t>Відмінно</w:t>
            </w:r>
          </w:p>
        </w:tc>
      </w:tr>
      <w:tr w:rsidR="000053E4" w:rsidRPr="00326D1F" w:rsidTr="00A1670A">
        <w:trPr>
          <w:jc w:val="center"/>
        </w:trPr>
        <w:tc>
          <w:tcPr>
            <w:tcW w:w="2215" w:type="dxa"/>
          </w:tcPr>
          <w:p w:rsidR="000053E4" w:rsidRPr="00326D1F" w:rsidRDefault="000053E4" w:rsidP="00A1670A">
            <w:pPr>
              <w:jc w:val="center"/>
              <w:rPr>
                <w:lang w:val="uk-UA"/>
              </w:rPr>
            </w:pPr>
            <w:r w:rsidRPr="00326D1F">
              <w:rPr>
                <w:sz w:val="22"/>
                <w:szCs w:val="22"/>
                <w:lang w:val="uk-UA"/>
              </w:rPr>
              <w:t>160–179</w:t>
            </w:r>
          </w:p>
        </w:tc>
        <w:tc>
          <w:tcPr>
            <w:tcW w:w="2215" w:type="dxa"/>
          </w:tcPr>
          <w:p w:rsidR="000053E4" w:rsidRPr="00326D1F" w:rsidRDefault="000053E4" w:rsidP="00A1670A">
            <w:pPr>
              <w:jc w:val="center"/>
              <w:rPr>
                <w:lang w:val="uk-UA"/>
              </w:rPr>
            </w:pPr>
            <w:r w:rsidRPr="00326D1F">
              <w:rPr>
                <w:sz w:val="22"/>
                <w:szCs w:val="22"/>
                <w:lang w:val="uk-UA"/>
              </w:rPr>
              <w:t>В</w:t>
            </w:r>
          </w:p>
        </w:tc>
        <w:tc>
          <w:tcPr>
            <w:tcW w:w="2215" w:type="dxa"/>
          </w:tcPr>
          <w:p w:rsidR="000053E4" w:rsidRPr="00326D1F" w:rsidRDefault="000053E4" w:rsidP="00A1670A">
            <w:pPr>
              <w:jc w:val="center"/>
              <w:rPr>
                <w:lang w:val="uk-UA"/>
              </w:rPr>
            </w:pPr>
            <w:r w:rsidRPr="00326D1F">
              <w:rPr>
                <w:sz w:val="22"/>
                <w:szCs w:val="22"/>
                <w:lang w:val="uk-UA"/>
              </w:rPr>
              <w:t>Добре</w:t>
            </w:r>
          </w:p>
        </w:tc>
      </w:tr>
      <w:tr w:rsidR="000053E4" w:rsidRPr="00326D1F" w:rsidTr="00A1670A">
        <w:trPr>
          <w:jc w:val="center"/>
        </w:trPr>
        <w:tc>
          <w:tcPr>
            <w:tcW w:w="2215" w:type="dxa"/>
          </w:tcPr>
          <w:p w:rsidR="000053E4" w:rsidRPr="00326D1F" w:rsidRDefault="000053E4" w:rsidP="00A1670A">
            <w:pPr>
              <w:jc w:val="center"/>
              <w:rPr>
                <w:lang w:val="uk-UA"/>
              </w:rPr>
            </w:pPr>
            <w:r w:rsidRPr="00326D1F">
              <w:rPr>
                <w:sz w:val="22"/>
                <w:szCs w:val="22"/>
                <w:lang w:val="uk-UA"/>
              </w:rPr>
              <w:t>150–159</w:t>
            </w:r>
          </w:p>
        </w:tc>
        <w:tc>
          <w:tcPr>
            <w:tcW w:w="2215" w:type="dxa"/>
          </w:tcPr>
          <w:p w:rsidR="000053E4" w:rsidRPr="00326D1F" w:rsidRDefault="000053E4" w:rsidP="00A1670A">
            <w:pPr>
              <w:jc w:val="center"/>
              <w:rPr>
                <w:lang w:val="uk-UA"/>
              </w:rPr>
            </w:pPr>
            <w:r w:rsidRPr="00326D1F">
              <w:rPr>
                <w:sz w:val="22"/>
                <w:szCs w:val="22"/>
                <w:lang w:val="uk-UA"/>
              </w:rPr>
              <w:t>С</w:t>
            </w:r>
          </w:p>
        </w:tc>
        <w:tc>
          <w:tcPr>
            <w:tcW w:w="2215" w:type="dxa"/>
          </w:tcPr>
          <w:p w:rsidR="000053E4" w:rsidRPr="00326D1F" w:rsidRDefault="000053E4" w:rsidP="00A1670A">
            <w:pPr>
              <w:jc w:val="center"/>
              <w:rPr>
                <w:lang w:val="uk-UA"/>
              </w:rPr>
            </w:pPr>
            <w:r w:rsidRPr="00326D1F">
              <w:rPr>
                <w:sz w:val="22"/>
                <w:szCs w:val="22"/>
                <w:lang w:val="uk-UA"/>
              </w:rPr>
              <w:t>Добре</w:t>
            </w:r>
          </w:p>
        </w:tc>
      </w:tr>
      <w:tr w:rsidR="000053E4" w:rsidRPr="00326D1F" w:rsidTr="00A1670A">
        <w:trPr>
          <w:jc w:val="center"/>
        </w:trPr>
        <w:tc>
          <w:tcPr>
            <w:tcW w:w="2215" w:type="dxa"/>
          </w:tcPr>
          <w:p w:rsidR="000053E4" w:rsidRPr="00326D1F" w:rsidRDefault="000053E4" w:rsidP="00A1670A">
            <w:pPr>
              <w:jc w:val="center"/>
              <w:rPr>
                <w:lang w:val="uk-UA"/>
              </w:rPr>
            </w:pPr>
            <w:r w:rsidRPr="00326D1F">
              <w:rPr>
                <w:sz w:val="22"/>
                <w:szCs w:val="22"/>
                <w:lang w:val="uk-UA"/>
              </w:rPr>
              <w:t>130–149</w:t>
            </w:r>
          </w:p>
        </w:tc>
        <w:tc>
          <w:tcPr>
            <w:tcW w:w="2215" w:type="dxa"/>
          </w:tcPr>
          <w:p w:rsidR="000053E4" w:rsidRPr="00326D1F" w:rsidRDefault="000053E4" w:rsidP="00A1670A">
            <w:pPr>
              <w:jc w:val="center"/>
              <w:rPr>
                <w:lang w:val="en-US"/>
              </w:rPr>
            </w:pPr>
            <w:r w:rsidRPr="00326D1F">
              <w:rPr>
                <w:sz w:val="22"/>
                <w:szCs w:val="22"/>
                <w:lang w:val="en-US"/>
              </w:rPr>
              <w:t>D</w:t>
            </w:r>
          </w:p>
        </w:tc>
        <w:tc>
          <w:tcPr>
            <w:tcW w:w="2215" w:type="dxa"/>
          </w:tcPr>
          <w:p w:rsidR="000053E4" w:rsidRPr="00326D1F" w:rsidRDefault="000053E4" w:rsidP="00A1670A">
            <w:pPr>
              <w:jc w:val="center"/>
              <w:rPr>
                <w:lang w:val="uk-UA"/>
              </w:rPr>
            </w:pPr>
            <w:r w:rsidRPr="00326D1F">
              <w:rPr>
                <w:sz w:val="22"/>
                <w:szCs w:val="22"/>
                <w:lang w:val="uk-UA"/>
              </w:rPr>
              <w:t>Задовільно</w:t>
            </w:r>
          </w:p>
        </w:tc>
      </w:tr>
      <w:tr w:rsidR="000053E4" w:rsidRPr="00326D1F" w:rsidTr="00A1670A">
        <w:trPr>
          <w:jc w:val="center"/>
        </w:trPr>
        <w:tc>
          <w:tcPr>
            <w:tcW w:w="2215" w:type="dxa"/>
          </w:tcPr>
          <w:p w:rsidR="000053E4" w:rsidRPr="00326D1F" w:rsidRDefault="000053E4" w:rsidP="00A1670A">
            <w:pPr>
              <w:jc w:val="center"/>
              <w:rPr>
                <w:lang w:val="uk-UA"/>
              </w:rPr>
            </w:pPr>
            <w:r w:rsidRPr="00326D1F">
              <w:rPr>
                <w:sz w:val="22"/>
                <w:szCs w:val="22"/>
                <w:lang w:val="uk-UA"/>
              </w:rPr>
              <w:t>120–129</w:t>
            </w:r>
          </w:p>
        </w:tc>
        <w:tc>
          <w:tcPr>
            <w:tcW w:w="2215" w:type="dxa"/>
          </w:tcPr>
          <w:p w:rsidR="000053E4" w:rsidRPr="00326D1F" w:rsidRDefault="000053E4" w:rsidP="00A1670A">
            <w:pPr>
              <w:jc w:val="center"/>
              <w:rPr>
                <w:lang w:val="uk-UA"/>
              </w:rPr>
            </w:pPr>
            <w:r w:rsidRPr="00326D1F">
              <w:rPr>
                <w:sz w:val="22"/>
                <w:szCs w:val="22"/>
                <w:lang w:val="en-US"/>
              </w:rPr>
              <w:t>E</w:t>
            </w:r>
          </w:p>
        </w:tc>
        <w:tc>
          <w:tcPr>
            <w:tcW w:w="2215" w:type="dxa"/>
          </w:tcPr>
          <w:p w:rsidR="000053E4" w:rsidRPr="00326D1F" w:rsidRDefault="000053E4" w:rsidP="00A1670A">
            <w:pPr>
              <w:jc w:val="center"/>
              <w:rPr>
                <w:lang w:val="uk-UA"/>
              </w:rPr>
            </w:pPr>
            <w:r w:rsidRPr="00326D1F">
              <w:rPr>
                <w:sz w:val="22"/>
                <w:szCs w:val="22"/>
                <w:lang w:val="uk-UA"/>
              </w:rPr>
              <w:t xml:space="preserve">Задовільно </w:t>
            </w:r>
          </w:p>
        </w:tc>
      </w:tr>
      <w:tr w:rsidR="000053E4" w:rsidRPr="00326D1F" w:rsidTr="00A1670A">
        <w:trPr>
          <w:jc w:val="center"/>
        </w:trPr>
        <w:tc>
          <w:tcPr>
            <w:tcW w:w="2215" w:type="dxa"/>
          </w:tcPr>
          <w:p w:rsidR="000053E4" w:rsidRPr="00326D1F" w:rsidRDefault="000053E4" w:rsidP="00A1670A">
            <w:pPr>
              <w:jc w:val="center"/>
              <w:rPr>
                <w:lang w:val="uk-UA"/>
              </w:rPr>
            </w:pPr>
            <w:r w:rsidRPr="00326D1F">
              <w:rPr>
                <w:sz w:val="22"/>
                <w:szCs w:val="22"/>
                <w:lang w:val="uk-UA"/>
              </w:rPr>
              <w:t>Менше 120</w:t>
            </w:r>
          </w:p>
        </w:tc>
        <w:tc>
          <w:tcPr>
            <w:tcW w:w="2215" w:type="dxa"/>
          </w:tcPr>
          <w:p w:rsidR="000053E4" w:rsidRPr="00326D1F" w:rsidRDefault="000053E4" w:rsidP="00A1670A">
            <w:pPr>
              <w:jc w:val="center"/>
              <w:rPr>
                <w:lang w:val="en-US"/>
              </w:rPr>
            </w:pPr>
            <w:r w:rsidRPr="00326D1F">
              <w:rPr>
                <w:sz w:val="22"/>
                <w:szCs w:val="22"/>
                <w:lang w:val="en-US"/>
              </w:rPr>
              <w:t>F, Fx</w:t>
            </w:r>
          </w:p>
        </w:tc>
        <w:tc>
          <w:tcPr>
            <w:tcW w:w="2215" w:type="dxa"/>
          </w:tcPr>
          <w:p w:rsidR="000053E4" w:rsidRPr="00326D1F" w:rsidRDefault="000053E4" w:rsidP="00A1670A">
            <w:pPr>
              <w:jc w:val="center"/>
              <w:rPr>
                <w:lang w:val="uk-UA"/>
              </w:rPr>
            </w:pPr>
            <w:r w:rsidRPr="00326D1F">
              <w:rPr>
                <w:sz w:val="22"/>
                <w:szCs w:val="22"/>
                <w:lang w:val="uk-UA"/>
              </w:rPr>
              <w:t>Незадовільно</w:t>
            </w:r>
          </w:p>
        </w:tc>
      </w:tr>
    </w:tbl>
    <w:p w:rsidR="000053E4" w:rsidRPr="00326D1F" w:rsidRDefault="000053E4" w:rsidP="00562E1A">
      <w:pPr>
        <w:ind w:firstLine="567"/>
        <w:jc w:val="both"/>
        <w:rPr>
          <w:sz w:val="22"/>
          <w:szCs w:val="22"/>
          <w:lang w:val="uk-UA"/>
        </w:rPr>
      </w:pPr>
    </w:p>
    <w:p w:rsidR="000053E4" w:rsidRPr="00326D1F" w:rsidRDefault="000053E4" w:rsidP="00562E1A">
      <w:pPr>
        <w:ind w:firstLine="567"/>
        <w:jc w:val="both"/>
        <w:rPr>
          <w:sz w:val="22"/>
          <w:szCs w:val="22"/>
          <w:lang w:val="uk-UA"/>
        </w:rPr>
      </w:pPr>
      <w:r w:rsidRPr="00326D1F">
        <w:rPr>
          <w:sz w:val="22"/>
          <w:szCs w:val="22"/>
          <w:lang w:val="uk-UA"/>
        </w:rPr>
        <w:t xml:space="preserve">Оцінка з дисципліни виставляється лише студентам, які виконали навчальну програму з дисципліни у повному обсязі та склали </w:t>
      </w:r>
      <w:r w:rsidR="00750BB5">
        <w:rPr>
          <w:sz w:val="22"/>
          <w:szCs w:val="22"/>
          <w:lang w:val="uk-UA"/>
        </w:rPr>
        <w:t>іспит</w:t>
      </w:r>
      <w:r w:rsidRPr="00326D1F">
        <w:rPr>
          <w:sz w:val="22"/>
          <w:szCs w:val="22"/>
          <w:lang w:val="uk-UA"/>
        </w:rPr>
        <w:t>.</w:t>
      </w:r>
    </w:p>
    <w:p w:rsidR="000053E4" w:rsidRPr="00326D1F" w:rsidRDefault="000053E4" w:rsidP="00562E1A">
      <w:pPr>
        <w:ind w:firstLine="567"/>
        <w:jc w:val="both"/>
        <w:rPr>
          <w:sz w:val="22"/>
          <w:szCs w:val="22"/>
          <w:lang w:val="uk-UA"/>
        </w:rPr>
      </w:pPr>
      <w:r w:rsidRPr="00326D1F">
        <w:rPr>
          <w:sz w:val="22"/>
          <w:szCs w:val="22"/>
          <w:lang w:val="uk-UA"/>
        </w:rPr>
        <w:t xml:space="preserve">Студентам, що не виконали вимоги навчальної програми дисципліни виставляється оцінка </w:t>
      </w:r>
      <w:r w:rsidRPr="00326D1F">
        <w:rPr>
          <w:b/>
          <w:sz w:val="22"/>
          <w:szCs w:val="22"/>
          <w:lang w:val="uk-UA"/>
        </w:rPr>
        <w:t>F</w:t>
      </w:r>
      <w:r w:rsidRPr="00326D1F">
        <w:rPr>
          <w:b/>
          <w:sz w:val="22"/>
          <w:szCs w:val="22"/>
          <w:vertAlign w:val="subscript"/>
          <w:lang w:val="uk-UA"/>
        </w:rPr>
        <w:t>X,</w:t>
      </w:r>
      <w:r w:rsidRPr="00326D1F">
        <w:rPr>
          <w:sz w:val="22"/>
          <w:szCs w:val="22"/>
          <w:lang w:val="uk-UA"/>
        </w:rPr>
        <w:t xml:space="preserve"> якщо вони були допущені до складання </w:t>
      </w:r>
      <w:r w:rsidR="00750BB5">
        <w:rPr>
          <w:sz w:val="22"/>
          <w:szCs w:val="22"/>
          <w:lang w:val="uk-UA"/>
        </w:rPr>
        <w:t>іспиту</w:t>
      </w:r>
      <w:r w:rsidRPr="00326D1F">
        <w:rPr>
          <w:sz w:val="22"/>
          <w:szCs w:val="22"/>
          <w:lang w:val="uk-UA"/>
        </w:rPr>
        <w:t xml:space="preserve">, але не склали його. Оцінка </w:t>
      </w:r>
      <w:r w:rsidRPr="00326D1F">
        <w:rPr>
          <w:b/>
          <w:sz w:val="22"/>
          <w:szCs w:val="22"/>
          <w:lang w:val="uk-UA"/>
        </w:rPr>
        <w:t>F</w:t>
      </w:r>
      <w:r w:rsidRPr="00326D1F">
        <w:rPr>
          <w:sz w:val="22"/>
          <w:szCs w:val="22"/>
          <w:lang w:val="uk-UA"/>
        </w:rPr>
        <w:t xml:space="preserve"> виставляється студентам, які не допущені до складання </w:t>
      </w:r>
      <w:r w:rsidR="00750BB5">
        <w:rPr>
          <w:sz w:val="22"/>
          <w:szCs w:val="22"/>
          <w:lang w:val="uk-UA"/>
        </w:rPr>
        <w:t>іспиту</w:t>
      </w:r>
      <w:r w:rsidRPr="00326D1F">
        <w:rPr>
          <w:sz w:val="22"/>
          <w:szCs w:val="22"/>
          <w:lang w:val="uk-UA"/>
        </w:rPr>
        <w:t xml:space="preserve">. </w:t>
      </w:r>
    </w:p>
    <w:p w:rsidR="000053E4" w:rsidRDefault="000053E4" w:rsidP="00562E1A">
      <w:pPr>
        <w:ind w:firstLine="567"/>
        <w:jc w:val="both"/>
        <w:rPr>
          <w:sz w:val="22"/>
          <w:szCs w:val="22"/>
          <w:lang w:val="uk-UA"/>
        </w:rPr>
      </w:pPr>
      <w:r w:rsidRPr="00326D1F">
        <w:rPr>
          <w:sz w:val="22"/>
          <w:szCs w:val="22"/>
          <w:lang w:val="uk-UA"/>
        </w:rPr>
        <w:t>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w:t>
      </w:r>
      <w:r w:rsidR="00750BB5">
        <w:rPr>
          <w:sz w:val="22"/>
          <w:szCs w:val="22"/>
          <w:lang w:val="uk-UA"/>
        </w:rPr>
        <w:t>в з дисципліни за формою У-5.03Б</w:t>
      </w:r>
      <w:r w:rsidRPr="00326D1F">
        <w:rPr>
          <w:sz w:val="22"/>
          <w:szCs w:val="22"/>
          <w:lang w:val="uk-UA"/>
        </w:rPr>
        <w:t xml:space="preserve"> – </w:t>
      </w:r>
      <w:r w:rsidR="00750BB5">
        <w:rPr>
          <w:b/>
          <w:bCs/>
          <w:iCs/>
          <w:sz w:val="22"/>
          <w:szCs w:val="22"/>
          <w:lang w:val="uk-UA"/>
        </w:rPr>
        <w:t>іспит</w:t>
      </w:r>
      <w:r w:rsidRPr="00326D1F">
        <w:rPr>
          <w:sz w:val="22"/>
          <w:szCs w:val="22"/>
          <w:lang w:val="uk-UA"/>
        </w:rPr>
        <w:t>.</w:t>
      </w:r>
    </w:p>
    <w:p w:rsidR="0075730C" w:rsidRDefault="0075730C" w:rsidP="00562E1A">
      <w:pPr>
        <w:ind w:firstLine="567"/>
        <w:jc w:val="both"/>
        <w:rPr>
          <w:sz w:val="22"/>
          <w:szCs w:val="22"/>
          <w:lang w:val="uk-UA"/>
        </w:rPr>
      </w:pPr>
    </w:p>
    <w:p w:rsidR="0075730C" w:rsidRPr="00DD1B37" w:rsidRDefault="0075730C" w:rsidP="0075730C">
      <w:pPr>
        <w:ind w:firstLine="567"/>
        <w:jc w:val="both"/>
        <w:rPr>
          <w:b/>
          <w:lang w:val="uk-UA"/>
        </w:rPr>
      </w:pPr>
      <w:r w:rsidRPr="00DD1B37">
        <w:rPr>
          <w:b/>
          <w:lang w:val="uk-UA"/>
        </w:rPr>
        <w:t>Ліквідація академічної заборгованості (відпрацювання)</w:t>
      </w:r>
    </w:p>
    <w:p w:rsidR="0075730C" w:rsidRPr="00F45D1A" w:rsidRDefault="0075730C" w:rsidP="0075730C">
      <w:pPr>
        <w:ind w:firstLine="567"/>
        <w:jc w:val="both"/>
        <w:rPr>
          <w:lang w:val="uk-UA"/>
        </w:rPr>
      </w:pPr>
      <w:r>
        <w:rPr>
          <w:lang w:val="uk-UA"/>
        </w:rPr>
        <w:t xml:space="preserve">Студенти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F45D1A">
        <w:rPr>
          <w:rFonts w:ascii="Sylfaen" w:eastAsia="MS Mincho" w:hAnsi="Sylfaen"/>
          <w:sz w:val="22"/>
          <w:szCs w:val="22"/>
        </w:rPr>
        <w:t>По закінченні місячного терміну, відпрацювання занять здійснюється відповідно до «Положення про порядок відпрацювання студентами Харківського національного медичного університету навчальних занять», затвердженого наказом ХНМУ від 07.12.2015 №.415;</w:t>
      </w:r>
    </w:p>
    <w:p w:rsidR="0075730C" w:rsidRPr="00326D1F" w:rsidRDefault="0075730C" w:rsidP="00562E1A">
      <w:pPr>
        <w:ind w:firstLine="567"/>
        <w:jc w:val="both"/>
        <w:rPr>
          <w:sz w:val="22"/>
          <w:szCs w:val="22"/>
          <w:lang w:val="uk-UA"/>
        </w:rPr>
      </w:pPr>
    </w:p>
    <w:p w:rsidR="0075730C" w:rsidRDefault="0075730C" w:rsidP="0075730C">
      <w:pPr>
        <w:pStyle w:val="25"/>
        <w:shd w:val="clear" w:color="auto" w:fill="auto"/>
        <w:tabs>
          <w:tab w:val="left" w:pos="851"/>
          <w:tab w:val="left" w:pos="993"/>
        </w:tabs>
        <w:spacing w:after="0" w:line="298" w:lineRule="exact"/>
        <w:ind w:left="2340" w:firstLine="0"/>
        <w:jc w:val="both"/>
        <w:rPr>
          <w:b/>
          <w:color w:val="000000"/>
          <w:sz w:val="24"/>
          <w:szCs w:val="24"/>
          <w:lang w:val="uk-UA" w:eastAsia="uk-UA" w:bidi="uk-UA"/>
        </w:rPr>
      </w:pPr>
      <w:r>
        <w:rPr>
          <w:b/>
          <w:color w:val="000000"/>
          <w:sz w:val="24"/>
          <w:szCs w:val="24"/>
          <w:lang w:val="uk-UA" w:eastAsia="uk-UA" w:bidi="uk-UA"/>
        </w:rPr>
        <w:t>Контрольні питання, завдання до самостійної роботи</w:t>
      </w:r>
    </w:p>
    <w:p w:rsidR="00D95A66" w:rsidRDefault="00D95A66" w:rsidP="00D95A66">
      <w:pPr>
        <w:tabs>
          <w:tab w:val="left" w:pos="426"/>
        </w:tabs>
        <w:ind w:firstLine="709"/>
        <w:jc w:val="both"/>
        <w:rPr>
          <w:szCs w:val="28"/>
          <w:lang w:val="uk-UA"/>
        </w:rPr>
      </w:pPr>
      <w:r w:rsidRPr="0077680F">
        <w:rPr>
          <w:color w:val="000000"/>
          <w:lang w:val="uk-UA"/>
        </w:rPr>
        <w:t>Одним з найважливіших шляхів оптимізації і підвищення якості практичної підготовки студентів - магістрів є виконання індивідуальних завдань, основна мета яких спрямована на більш глибоке осмислення і засвоєння теоретичних і практичних знань, умінь і навичок з дисципліни, психологічна і практична підготовка магістрів до постійного підвищення свого професійного рівня.</w:t>
      </w:r>
      <w:r>
        <w:rPr>
          <w:color w:val="000000"/>
          <w:lang w:val="uk-UA"/>
        </w:rPr>
        <w:t xml:space="preserve"> Індивідуальне завдання включає самостійний аналіз наукової публікації, створення та представлення презентації щодо епідеміологічних досліджень, написання реферату. Також </w:t>
      </w:r>
      <w:r>
        <w:rPr>
          <w:szCs w:val="28"/>
          <w:lang w:val="uk-UA"/>
        </w:rPr>
        <w:t>до самостійної роботи входить п</w:t>
      </w:r>
      <w:r w:rsidRPr="00D95CE7">
        <w:rPr>
          <w:szCs w:val="28"/>
          <w:lang w:val="uk-UA"/>
        </w:rPr>
        <w:t>ідготовка до практичних занять. Опрацювання м</w:t>
      </w:r>
      <w:r>
        <w:rPr>
          <w:szCs w:val="28"/>
          <w:lang w:val="uk-UA"/>
        </w:rPr>
        <w:t>атеріалу за опорним конспектом.</w:t>
      </w:r>
      <w:r w:rsidRPr="00D95CE7">
        <w:rPr>
          <w:szCs w:val="28"/>
          <w:lang w:val="uk-UA"/>
        </w:rPr>
        <w:t xml:space="preserve"> Робота з допоміжною літературою. Пошукова та аналітична робота.</w:t>
      </w:r>
    </w:p>
    <w:p w:rsidR="00D95A66" w:rsidRPr="000F239B" w:rsidRDefault="00D95A66" w:rsidP="00D95A66">
      <w:pPr>
        <w:keepNext/>
        <w:widowControl w:val="0"/>
        <w:tabs>
          <w:tab w:val="right" w:pos="10193"/>
        </w:tabs>
        <w:jc w:val="center"/>
        <w:outlineLvl w:val="4"/>
        <w:rPr>
          <w:b/>
          <w:bCs/>
          <w:color w:val="000000"/>
          <w:lang w:val="uk-UA"/>
        </w:rPr>
      </w:pPr>
      <w:r w:rsidRPr="000F239B">
        <w:rPr>
          <w:b/>
          <w:bCs/>
          <w:color w:val="000000"/>
          <w:lang w:val="uk-UA"/>
        </w:rPr>
        <w:t xml:space="preserve">Перелік </w:t>
      </w:r>
      <w:r>
        <w:rPr>
          <w:b/>
          <w:bCs/>
          <w:color w:val="000000"/>
          <w:lang w:val="uk-UA"/>
        </w:rPr>
        <w:t xml:space="preserve">контрольних </w:t>
      </w:r>
      <w:r w:rsidRPr="000F239B">
        <w:rPr>
          <w:b/>
          <w:bCs/>
          <w:color w:val="000000"/>
          <w:lang w:val="uk-UA"/>
        </w:rPr>
        <w:t xml:space="preserve">теоретичних питань при проведенні </w:t>
      </w:r>
      <w:r>
        <w:rPr>
          <w:b/>
          <w:bCs/>
          <w:color w:val="000000"/>
          <w:lang w:val="uk-UA"/>
        </w:rPr>
        <w:t>іспиту</w:t>
      </w:r>
      <w:r w:rsidRPr="000F239B">
        <w:rPr>
          <w:b/>
          <w:bCs/>
          <w:color w:val="000000"/>
          <w:lang w:val="uk-UA"/>
        </w:rPr>
        <w:t xml:space="preserve"> з дисципліни «</w:t>
      </w:r>
      <w:r>
        <w:rPr>
          <w:b/>
          <w:bCs/>
          <w:color w:val="000000"/>
          <w:lang w:val="uk-UA"/>
        </w:rPr>
        <w:t>Епіднагляд та оцінка стану здоров’я і  благополуччя населення»</w:t>
      </w:r>
    </w:p>
    <w:p w:rsidR="00D95A66" w:rsidRPr="00750BB5" w:rsidRDefault="00D95A66" w:rsidP="00D95A66">
      <w:pPr>
        <w:numPr>
          <w:ilvl w:val="0"/>
          <w:numId w:val="27"/>
        </w:numPr>
        <w:spacing w:after="200" w:line="276" w:lineRule="auto"/>
        <w:contextualSpacing/>
        <w:jc w:val="both"/>
        <w:rPr>
          <w:lang w:val="uk-UA"/>
        </w:rPr>
      </w:pPr>
      <w:r w:rsidRPr="00750BB5">
        <w:rPr>
          <w:lang w:val="uk-UA"/>
        </w:rPr>
        <w:t xml:space="preserve">Визначення епідеміологічного </w:t>
      </w:r>
      <w:r w:rsidR="00E87124">
        <w:rPr>
          <w:lang w:val="uk-UA"/>
        </w:rPr>
        <w:t>нагляду (ЕН).</w:t>
      </w:r>
    </w:p>
    <w:p w:rsidR="00D95A66" w:rsidRDefault="00D95A66" w:rsidP="00D95A66">
      <w:pPr>
        <w:numPr>
          <w:ilvl w:val="0"/>
          <w:numId w:val="27"/>
        </w:numPr>
        <w:spacing w:after="200" w:line="276" w:lineRule="auto"/>
        <w:contextualSpacing/>
        <w:jc w:val="both"/>
        <w:rPr>
          <w:lang w:val="uk-UA"/>
        </w:rPr>
      </w:pPr>
      <w:r>
        <w:rPr>
          <w:lang w:val="uk-UA"/>
        </w:rPr>
        <w:t xml:space="preserve">Структура епідеміологічного </w:t>
      </w:r>
      <w:r w:rsidR="00E87124">
        <w:rPr>
          <w:lang w:val="uk-UA"/>
        </w:rPr>
        <w:t>нагляду</w:t>
      </w:r>
      <w:r>
        <w:rPr>
          <w:lang w:val="uk-UA"/>
        </w:rPr>
        <w:t>.</w:t>
      </w:r>
    </w:p>
    <w:p w:rsidR="00E87124" w:rsidRDefault="00E87124" w:rsidP="00D95A66">
      <w:pPr>
        <w:numPr>
          <w:ilvl w:val="0"/>
          <w:numId w:val="27"/>
        </w:numPr>
        <w:spacing w:after="200" w:line="276" w:lineRule="auto"/>
        <w:contextualSpacing/>
        <w:jc w:val="both"/>
        <w:rPr>
          <w:lang w:val="uk-UA"/>
        </w:rPr>
      </w:pPr>
      <w:r>
        <w:rPr>
          <w:lang w:val="uk-UA"/>
        </w:rPr>
        <w:t>Мета та завдання ЕН.</w:t>
      </w:r>
    </w:p>
    <w:p w:rsidR="00E87124" w:rsidRDefault="00E87124" w:rsidP="00D95A66">
      <w:pPr>
        <w:numPr>
          <w:ilvl w:val="0"/>
          <w:numId w:val="27"/>
        </w:numPr>
        <w:spacing w:after="200" w:line="276" w:lineRule="auto"/>
        <w:contextualSpacing/>
        <w:jc w:val="both"/>
        <w:rPr>
          <w:lang w:val="uk-UA"/>
        </w:rPr>
      </w:pPr>
      <w:r>
        <w:rPr>
          <w:lang w:val="uk-UA"/>
        </w:rPr>
        <w:t>Види ЕН.</w:t>
      </w:r>
    </w:p>
    <w:p w:rsidR="00E87124" w:rsidRDefault="00E87124" w:rsidP="00D95A66">
      <w:pPr>
        <w:numPr>
          <w:ilvl w:val="0"/>
          <w:numId w:val="27"/>
        </w:numPr>
        <w:spacing w:after="200" w:line="276" w:lineRule="auto"/>
        <w:contextualSpacing/>
        <w:jc w:val="both"/>
        <w:rPr>
          <w:lang w:val="uk-UA"/>
        </w:rPr>
      </w:pPr>
      <w:r>
        <w:rPr>
          <w:lang w:val="uk-UA"/>
        </w:rPr>
        <w:t>Активний ЕН, переваги та недоліки.</w:t>
      </w:r>
    </w:p>
    <w:p w:rsidR="00E87124" w:rsidRDefault="00E87124" w:rsidP="00D95A66">
      <w:pPr>
        <w:numPr>
          <w:ilvl w:val="0"/>
          <w:numId w:val="27"/>
        </w:numPr>
        <w:spacing w:after="200" w:line="276" w:lineRule="auto"/>
        <w:contextualSpacing/>
        <w:jc w:val="both"/>
        <w:rPr>
          <w:lang w:val="uk-UA"/>
        </w:rPr>
      </w:pPr>
      <w:r>
        <w:rPr>
          <w:lang w:val="uk-UA"/>
        </w:rPr>
        <w:t>Пасивний ЕН, переваги та недоліки.</w:t>
      </w:r>
    </w:p>
    <w:p w:rsidR="00E87124" w:rsidRDefault="00E87124" w:rsidP="00D95A66">
      <w:pPr>
        <w:numPr>
          <w:ilvl w:val="0"/>
          <w:numId w:val="27"/>
        </w:numPr>
        <w:spacing w:after="200" w:line="276" w:lineRule="auto"/>
        <w:contextualSpacing/>
        <w:jc w:val="both"/>
        <w:rPr>
          <w:lang w:val="uk-UA"/>
        </w:rPr>
      </w:pPr>
      <w:r>
        <w:rPr>
          <w:lang w:val="uk-UA"/>
        </w:rPr>
        <w:t>Дозорний ЕН, переваги та недоліки.</w:t>
      </w:r>
    </w:p>
    <w:p w:rsidR="00E87124" w:rsidRDefault="00E87124" w:rsidP="00D95A66">
      <w:pPr>
        <w:numPr>
          <w:ilvl w:val="0"/>
          <w:numId w:val="27"/>
        </w:numPr>
        <w:spacing w:after="200" w:line="276" w:lineRule="auto"/>
        <w:contextualSpacing/>
        <w:jc w:val="both"/>
        <w:rPr>
          <w:lang w:val="uk-UA"/>
        </w:rPr>
      </w:pPr>
      <w:r>
        <w:rPr>
          <w:lang w:val="uk-UA"/>
        </w:rPr>
        <w:t>Синдромний ЕН, переваги та недоліки.</w:t>
      </w:r>
    </w:p>
    <w:p w:rsidR="00E87124" w:rsidRDefault="00BC4DCD" w:rsidP="00D95A66">
      <w:pPr>
        <w:numPr>
          <w:ilvl w:val="0"/>
          <w:numId w:val="27"/>
        </w:numPr>
        <w:spacing w:after="200" w:line="276" w:lineRule="auto"/>
        <w:contextualSpacing/>
        <w:jc w:val="both"/>
        <w:rPr>
          <w:lang w:val="uk-UA"/>
        </w:rPr>
      </w:pPr>
      <w:r>
        <w:rPr>
          <w:lang w:val="uk-UA"/>
        </w:rPr>
        <w:t>О</w:t>
      </w:r>
      <w:r w:rsidR="00E87124">
        <w:rPr>
          <w:lang w:val="uk-UA"/>
        </w:rPr>
        <w:t>цінка стану здоров’я населення.</w:t>
      </w:r>
    </w:p>
    <w:p w:rsidR="00E87124" w:rsidRDefault="00E87124" w:rsidP="00D95A66">
      <w:pPr>
        <w:numPr>
          <w:ilvl w:val="0"/>
          <w:numId w:val="27"/>
        </w:numPr>
        <w:spacing w:after="200" w:line="276" w:lineRule="auto"/>
        <w:contextualSpacing/>
        <w:jc w:val="both"/>
        <w:rPr>
          <w:lang w:val="uk-UA"/>
        </w:rPr>
      </w:pPr>
      <w:r>
        <w:rPr>
          <w:lang w:val="uk-UA"/>
        </w:rPr>
        <w:t>Показники, які використовують для к</w:t>
      </w:r>
      <w:r w:rsidRPr="00E87124">
        <w:rPr>
          <w:lang w:val="uk-UA"/>
        </w:rPr>
        <w:t>омплексн</w:t>
      </w:r>
      <w:r>
        <w:rPr>
          <w:lang w:val="uk-UA"/>
        </w:rPr>
        <w:t>ої</w:t>
      </w:r>
      <w:r w:rsidRPr="00E87124">
        <w:rPr>
          <w:lang w:val="uk-UA"/>
        </w:rPr>
        <w:t xml:space="preserve"> оцінк</w:t>
      </w:r>
      <w:r>
        <w:rPr>
          <w:lang w:val="uk-UA"/>
        </w:rPr>
        <w:t>и</w:t>
      </w:r>
      <w:r w:rsidRPr="00E87124">
        <w:rPr>
          <w:lang w:val="uk-UA"/>
        </w:rPr>
        <w:t xml:space="preserve"> стану здоров’я населення</w:t>
      </w:r>
      <w:r>
        <w:rPr>
          <w:lang w:val="uk-UA"/>
        </w:rPr>
        <w:t>.</w:t>
      </w:r>
    </w:p>
    <w:p w:rsidR="00E87124" w:rsidRDefault="00E87124" w:rsidP="00D95A66">
      <w:pPr>
        <w:numPr>
          <w:ilvl w:val="0"/>
          <w:numId w:val="27"/>
        </w:numPr>
        <w:spacing w:after="200" w:line="276" w:lineRule="auto"/>
        <w:contextualSpacing/>
        <w:jc w:val="both"/>
        <w:rPr>
          <w:lang w:val="uk-UA"/>
        </w:rPr>
      </w:pPr>
      <w:r>
        <w:rPr>
          <w:lang w:val="uk-UA"/>
        </w:rPr>
        <w:t>Інформаційна підсистема ЕН.</w:t>
      </w:r>
    </w:p>
    <w:p w:rsidR="00D95A66" w:rsidRDefault="00D95A66" w:rsidP="00D95A66">
      <w:pPr>
        <w:numPr>
          <w:ilvl w:val="0"/>
          <w:numId w:val="27"/>
        </w:numPr>
        <w:spacing w:after="200" w:line="276" w:lineRule="auto"/>
        <w:contextualSpacing/>
        <w:jc w:val="both"/>
        <w:rPr>
          <w:lang w:val="uk-UA"/>
        </w:rPr>
      </w:pPr>
      <w:r>
        <w:rPr>
          <w:lang w:val="uk-UA"/>
        </w:rPr>
        <w:t>Епідеміологічні дані, види епідеміологічних даних.</w:t>
      </w:r>
    </w:p>
    <w:p w:rsidR="002545BA" w:rsidRDefault="00D95A66" w:rsidP="002545BA">
      <w:pPr>
        <w:numPr>
          <w:ilvl w:val="0"/>
          <w:numId w:val="27"/>
        </w:numPr>
        <w:spacing w:after="200" w:line="276" w:lineRule="auto"/>
        <w:contextualSpacing/>
        <w:jc w:val="both"/>
        <w:rPr>
          <w:lang w:val="uk-UA"/>
        </w:rPr>
      </w:pPr>
      <w:r>
        <w:rPr>
          <w:lang w:val="uk-UA"/>
        </w:rPr>
        <w:t>Джерела епідеміологічних даних.</w:t>
      </w:r>
    </w:p>
    <w:p w:rsidR="002545BA" w:rsidRDefault="002545BA" w:rsidP="002545BA">
      <w:pPr>
        <w:numPr>
          <w:ilvl w:val="0"/>
          <w:numId w:val="27"/>
        </w:numPr>
        <w:spacing w:after="200" w:line="276" w:lineRule="auto"/>
        <w:contextualSpacing/>
        <w:jc w:val="both"/>
        <w:rPr>
          <w:lang w:val="uk-UA"/>
        </w:rPr>
      </w:pPr>
      <w:r>
        <w:rPr>
          <w:lang w:val="uk-UA"/>
        </w:rPr>
        <w:lastRenderedPageBreak/>
        <w:t xml:space="preserve">Графічне </w:t>
      </w:r>
      <w:r w:rsidR="00BC4DCD">
        <w:rPr>
          <w:lang w:val="uk-UA"/>
        </w:rPr>
        <w:t>представлення епідеміологічних даних.</w:t>
      </w:r>
    </w:p>
    <w:p w:rsidR="002545BA" w:rsidRPr="00750BB5" w:rsidRDefault="002545BA" w:rsidP="002545BA">
      <w:pPr>
        <w:numPr>
          <w:ilvl w:val="0"/>
          <w:numId w:val="27"/>
        </w:numPr>
        <w:spacing w:after="200" w:line="276" w:lineRule="auto"/>
        <w:contextualSpacing/>
        <w:jc w:val="both"/>
        <w:rPr>
          <w:lang w:val="uk-UA"/>
        </w:rPr>
      </w:pPr>
      <w:r w:rsidRPr="002545BA">
        <w:rPr>
          <w:lang w:val="uk-UA"/>
        </w:rPr>
        <w:t xml:space="preserve"> </w:t>
      </w:r>
      <w:r w:rsidRPr="00750BB5">
        <w:rPr>
          <w:lang w:val="uk-UA"/>
        </w:rPr>
        <w:t>Що таке скринінг.</w:t>
      </w:r>
    </w:p>
    <w:p w:rsidR="00D95A66" w:rsidRPr="002545BA" w:rsidRDefault="002545BA" w:rsidP="002545BA">
      <w:pPr>
        <w:numPr>
          <w:ilvl w:val="0"/>
          <w:numId w:val="27"/>
        </w:numPr>
        <w:spacing w:after="200" w:line="276" w:lineRule="auto"/>
        <w:contextualSpacing/>
        <w:jc w:val="both"/>
        <w:rPr>
          <w:lang w:val="uk-UA"/>
        </w:rPr>
      </w:pPr>
      <w:r w:rsidRPr="00750BB5">
        <w:rPr>
          <w:lang w:val="uk-UA"/>
        </w:rPr>
        <w:t>Види скринінгових програм.</w:t>
      </w:r>
    </w:p>
    <w:p w:rsidR="002545BA" w:rsidRDefault="002545BA" w:rsidP="00D95A66">
      <w:pPr>
        <w:numPr>
          <w:ilvl w:val="0"/>
          <w:numId w:val="27"/>
        </w:numPr>
        <w:spacing w:after="200" w:line="276" w:lineRule="auto"/>
        <w:contextualSpacing/>
        <w:jc w:val="both"/>
        <w:rPr>
          <w:lang w:val="uk-UA"/>
        </w:rPr>
      </w:pPr>
      <w:r>
        <w:rPr>
          <w:lang w:val="uk-UA"/>
        </w:rPr>
        <w:t>Діагностична та аналітична підсистема ЕН.</w:t>
      </w:r>
    </w:p>
    <w:p w:rsidR="002545BA" w:rsidRDefault="002545BA" w:rsidP="002545BA">
      <w:pPr>
        <w:numPr>
          <w:ilvl w:val="0"/>
          <w:numId w:val="27"/>
        </w:numPr>
        <w:spacing w:after="200" w:line="276" w:lineRule="auto"/>
        <w:contextualSpacing/>
        <w:jc w:val="both"/>
        <w:rPr>
          <w:lang w:val="uk-UA"/>
        </w:rPr>
      </w:pPr>
      <w:r w:rsidRPr="002545BA">
        <w:rPr>
          <w:lang w:val="uk-UA"/>
        </w:rPr>
        <w:t xml:space="preserve">Епідеміологічна діагностика, визначення, складові частини. </w:t>
      </w:r>
    </w:p>
    <w:p w:rsidR="002545BA" w:rsidRDefault="002545BA" w:rsidP="002545BA">
      <w:pPr>
        <w:numPr>
          <w:ilvl w:val="0"/>
          <w:numId w:val="27"/>
        </w:numPr>
        <w:spacing w:after="200" w:line="276" w:lineRule="auto"/>
        <w:contextualSpacing/>
        <w:jc w:val="both"/>
        <w:rPr>
          <w:lang w:val="uk-UA"/>
        </w:rPr>
      </w:pPr>
      <w:r w:rsidRPr="002545BA">
        <w:rPr>
          <w:lang w:val="uk-UA"/>
        </w:rPr>
        <w:t>Формування гіпотез щодо чинників та факторів ри</w:t>
      </w:r>
      <w:r>
        <w:rPr>
          <w:lang w:val="uk-UA"/>
        </w:rPr>
        <w:t>зику формування захворюваності.</w:t>
      </w:r>
    </w:p>
    <w:p w:rsidR="002545BA" w:rsidRDefault="002545BA" w:rsidP="002545BA">
      <w:pPr>
        <w:numPr>
          <w:ilvl w:val="0"/>
          <w:numId w:val="27"/>
        </w:numPr>
        <w:spacing w:after="200" w:line="276" w:lineRule="auto"/>
        <w:contextualSpacing/>
        <w:jc w:val="both"/>
        <w:rPr>
          <w:lang w:val="uk-UA"/>
        </w:rPr>
      </w:pPr>
      <w:r w:rsidRPr="002545BA">
        <w:rPr>
          <w:lang w:val="uk-UA"/>
        </w:rPr>
        <w:t xml:space="preserve">Оцінка епідемічної ситуації. </w:t>
      </w:r>
    </w:p>
    <w:p w:rsidR="002545BA" w:rsidRPr="002545BA" w:rsidRDefault="002545BA" w:rsidP="002545BA">
      <w:pPr>
        <w:numPr>
          <w:ilvl w:val="0"/>
          <w:numId w:val="27"/>
        </w:numPr>
        <w:spacing w:after="200" w:line="276" w:lineRule="auto"/>
        <w:contextualSpacing/>
        <w:jc w:val="both"/>
        <w:rPr>
          <w:lang w:val="uk-UA"/>
        </w:rPr>
      </w:pPr>
      <w:r w:rsidRPr="00750BB5">
        <w:rPr>
          <w:lang w:val="uk-UA"/>
        </w:rPr>
        <w:t>Що таке епідеміологічний аналіз.</w:t>
      </w:r>
    </w:p>
    <w:p w:rsidR="002545BA" w:rsidRPr="00750BB5" w:rsidRDefault="002545BA" w:rsidP="002545BA">
      <w:pPr>
        <w:numPr>
          <w:ilvl w:val="0"/>
          <w:numId w:val="27"/>
        </w:numPr>
        <w:spacing w:after="200" w:line="276" w:lineRule="auto"/>
        <w:contextualSpacing/>
        <w:jc w:val="both"/>
        <w:rPr>
          <w:lang w:val="uk-UA"/>
        </w:rPr>
      </w:pPr>
      <w:r w:rsidRPr="00750BB5">
        <w:rPr>
          <w:lang w:val="uk-UA"/>
        </w:rPr>
        <w:t>Оперативний епідеміологічний аналіз, недоліки та переваги.</w:t>
      </w:r>
    </w:p>
    <w:p w:rsidR="002545BA" w:rsidRPr="002545BA" w:rsidRDefault="002545BA" w:rsidP="002545BA">
      <w:pPr>
        <w:numPr>
          <w:ilvl w:val="0"/>
          <w:numId w:val="27"/>
        </w:numPr>
        <w:spacing w:after="200" w:line="276" w:lineRule="auto"/>
        <w:contextualSpacing/>
        <w:jc w:val="both"/>
        <w:rPr>
          <w:lang w:val="uk-UA"/>
        </w:rPr>
      </w:pPr>
      <w:r w:rsidRPr="00750BB5">
        <w:rPr>
          <w:lang w:val="uk-UA"/>
        </w:rPr>
        <w:t>Ретроспективний епідеміологічний аналіз, недоліки та переваги.</w:t>
      </w:r>
    </w:p>
    <w:p w:rsidR="002545BA" w:rsidRDefault="002545BA" w:rsidP="002545BA">
      <w:pPr>
        <w:numPr>
          <w:ilvl w:val="0"/>
          <w:numId w:val="27"/>
        </w:numPr>
        <w:spacing w:after="200" w:line="276" w:lineRule="auto"/>
        <w:contextualSpacing/>
        <w:jc w:val="both"/>
        <w:rPr>
          <w:lang w:val="uk-UA"/>
        </w:rPr>
      </w:pPr>
      <w:r w:rsidRPr="002545BA">
        <w:rPr>
          <w:lang w:val="uk-UA"/>
        </w:rPr>
        <w:t>Структура ретроспективного епідеміологічного аналізу.</w:t>
      </w:r>
    </w:p>
    <w:p w:rsidR="002545BA" w:rsidRPr="002545BA" w:rsidRDefault="002545BA" w:rsidP="002545BA">
      <w:pPr>
        <w:numPr>
          <w:ilvl w:val="0"/>
          <w:numId w:val="27"/>
        </w:numPr>
        <w:spacing w:after="200" w:line="276" w:lineRule="auto"/>
        <w:contextualSpacing/>
        <w:jc w:val="both"/>
        <w:rPr>
          <w:lang w:val="uk-UA"/>
        </w:rPr>
      </w:pPr>
      <w:r>
        <w:rPr>
          <w:lang w:val="uk-UA"/>
        </w:rPr>
        <w:t xml:space="preserve"> А</w:t>
      </w:r>
      <w:r w:rsidRPr="002545BA">
        <w:rPr>
          <w:lang w:val="uk-UA"/>
        </w:rPr>
        <w:t>налітичні дослідження щодо перевірки гіпотез.</w:t>
      </w:r>
    </w:p>
    <w:p w:rsidR="002545BA" w:rsidRDefault="002545BA" w:rsidP="002545BA">
      <w:pPr>
        <w:numPr>
          <w:ilvl w:val="0"/>
          <w:numId w:val="27"/>
        </w:numPr>
        <w:spacing w:after="200" w:line="276" w:lineRule="auto"/>
        <w:contextualSpacing/>
        <w:jc w:val="both"/>
        <w:rPr>
          <w:lang w:val="uk-UA"/>
        </w:rPr>
      </w:pPr>
      <w:r w:rsidRPr="002545BA">
        <w:rPr>
          <w:lang w:val="uk-UA"/>
        </w:rPr>
        <w:t>Розслідування спалахів. Визначення спалаху. Мета та</w:t>
      </w:r>
      <w:r>
        <w:rPr>
          <w:lang w:val="uk-UA"/>
        </w:rPr>
        <w:t xml:space="preserve"> задачі розслідування спалахів.</w:t>
      </w:r>
    </w:p>
    <w:p w:rsidR="002545BA" w:rsidRDefault="002545BA" w:rsidP="002545BA">
      <w:pPr>
        <w:numPr>
          <w:ilvl w:val="0"/>
          <w:numId w:val="27"/>
        </w:numPr>
        <w:spacing w:after="200" w:line="276" w:lineRule="auto"/>
        <w:contextualSpacing/>
        <w:jc w:val="both"/>
        <w:rPr>
          <w:lang w:val="uk-UA"/>
        </w:rPr>
      </w:pPr>
      <w:r w:rsidRPr="002545BA">
        <w:rPr>
          <w:lang w:val="uk-UA"/>
        </w:rPr>
        <w:t>Етапи розслідування спалахів.</w:t>
      </w:r>
    </w:p>
    <w:p w:rsidR="002545BA" w:rsidRDefault="002545BA" w:rsidP="002545BA">
      <w:pPr>
        <w:numPr>
          <w:ilvl w:val="0"/>
          <w:numId w:val="27"/>
        </w:numPr>
        <w:spacing w:after="200" w:line="276" w:lineRule="auto"/>
        <w:contextualSpacing/>
        <w:jc w:val="both"/>
        <w:rPr>
          <w:lang w:val="uk-UA"/>
        </w:rPr>
      </w:pPr>
      <w:r w:rsidRPr="002545BA">
        <w:rPr>
          <w:lang w:val="uk-UA"/>
        </w:rPr>
        <w:t xml:space="preserve">Робоче визначення випадку. Класифікація (підтверджений, вірогідний, підозрілий). </w:t>
      </w:r>
    </w:p>
    <w:p w:rsidR="00D95A66" w:rsidRDefault="00D95A66" w:rsidP="00D95A66">
      <w:pPr>
        <w:numPr>
          <w:ilvl w:val="0"/>
          <w:numId w:val="27"/>
        </w:numPr>
        <w:rPr>
          <w:lang w:val="uk-UA"/>
        </w:rPr>
      </w:pPr>
      <w:r>
        <w:rPr>
          <w:lang w:val="uk-UA"/>
        </w:rPr>
        <w:t>Розслідування спалахів. Визначення спалаху, мета та завдання при розслідуванні спалахів.</w:t>
      </w:r>
    </w:p>
    <w:p w:rsidR="00D95A66" w:rsidRDefault="00D95A66" w:rsidP="00D95A66">
      <w:pPr>
        <w:numPr>
          <w:ilvl w:val="0"/>
          <w:numId w:val="27"/>
        </w:numPr>
        <w:rPr>
          <w:lang w:val="uk-UA"/>
        </w:rPr>
      </w:pPr>
      <w:r>
        <w:rPr>
          <w:lang w:val="uk-UA"/>
        </w:rPr>
        <w:t>Робоче визначення випадку захворювання, їх класифікація (випадок підтверджений, вірогідний, підозрілий).</w:t>
      </w:r>
    </w:p>
    <w:p w:rsidR="002545BA" w:rsidRDefault="002545BA" w:rsidP="00D95A66">
      <w:pPr>
        <w:numPr>
          <w:ilvl w:val="0"/>
          <w:numId w:val="27"/>
        </w:numPr>
        <w:rPr>
          <w:lang w:val="uk-UA"/>
        </w:rPr>
      </w:pPr>
      <w:r>
        <w:rPr>
          <w:lang w:val="uk-UA"/>
        </w:rPr>
        <w:t>Організаційно – виконавча підсистема ЕН.</w:t>
      </w:r>
    </w:p>
    <w:p w:rsidR="002545BA" w:rsidRPr="002545BA" w:rsidRDefault="002545BA" w:rsidP="002545BA">
      <w:pPr>
        <w:numPr>
          <w:ilvl w:val="0"/>
          <w:numId w:val="27"/>
        </w:numPr>
        <w:jc w:val="both"/>
        <w:rPr>
          <w:sz w:val="22"/>
          <w:szCs w:val="22"/>
          <w:lang w:val="uk-UA"/>
        </w:rPr>
      </w:pPr>
      <w:r>
        <w:rPr>
          <w:lang w:val="uk-UA"/>
        </w:rPr>
        <w:t xml:space="preserve">Прийняття управлінських рішень. </w:t>
      </w:r>
    </w:p>
    <w:p w:rsidR="002545BA" w:rsidRPr="002545BA" w:rsidRDefault="002545BA" w:rsidP="002545BA">
      <w:pPr>
        <w:numPr>
          <w:ilvl w:val="0"/>
          <w:numId w:val="27"/>
        </w:numPr>
        <w:jc w:val="both"/>
        <w:rPr>
          <w:sz w:val="22"/>
          <w:szCs w:val="22"/>
          <w:lang w:val="uk-UA"/>
        </w:rPr>
      </w:pPr>
      <w:r>
        <w:rPr>
          <w:lang w:val="uk-UA"/>
        </w:rPr>
        <w:t xml:space="preserve">Взаємозв’язок з закладами практичної охорони здоров’я. </w:t>
      </w:r>
    </w:p>
    <w:p w:rsidR="002545BA" w:rsidRPr="002545BA" w:rsidRDefault="002545BA" w:rsidP="002545BA">
      <w:pPr>
        <w:numPr>
          <w:ilvl w:val="0"/>
          <w:numId w:val="27"/>
        </w:numPr>
        <w:jc w:val="both"/>
        <w:rPr>
          <w:sz w:val="22"/>
          <w:szCs w:val="22"/>
          <w:lang w:val="uk-UA"/>
        </w:rPr>
      </w:pPr>
      <w:r>
        <w:rPr>
          <w:lang w:val="uk-UA"/>
        </w:rPr>
        <w:t xml:space="preserve">Оцінка ефективності протиепідемічних та профілактичних заходів. </w:t>
      </w:r>
    </w:p>
    <w:p w:rsidR="002545BA" w:rsidRPr="002545BA" w:rsidRDefault="002545BA" w:rsidP="002545BA">
      <w:pPr>
        <w:numPr>
          <w:ilvl w:val="0"/>
          <w:numId w:val="27"/>
        </w:numPr>
        <w:jc w:val="both"/>
        <w:rPr>
          <w:sz w:val="22"/>
          <w:szCs w:val="22"/>
          <w:lang w:val="uk-UA"/>
        </w:rPr>
      </w:pPr>
      <w:r>
        <w:rPr>
          <w:lang w:val="uk-UA"/>
        </w:rPr>
        <w:t>Реагування на виклики на загрози щодо здоров’я та благополуччя населення.</w:t>
      </w:r>
    </w:p>
    <w:p w:rsidR="002545BA" w:rsidRPr="00391C31" w:rsidRDefault="002545BA" w:rsidP="002545BA">
      <w:pPr>
        <w:numPr>
          <w:ilvl w:val="0"/>
          <w:numId w:val="27"/>
        </w:numPr>
        <w:jc w:val="both"/>
        <w:rPr>
          <w:sz w:val="22"/>
          <w:szCs w:val="22"/>
          <w:lang w:val="uk-UA"/>
        </w:rPr>
      </w:pPr>
      <w:r>
        <w:rPr>
          <w:lang w:val="uk-UA"/>
        </w:rPr>
        <w:t>Прогнозування.</w:t>
      </w:r>
    </w:p>
    <w:p w:rsidR="002545BA" w:rsidRDefault="00D95A66" w:rsidP="002545BA">
      <w:pPr>
        <w:numPr>
          <w:ilvl w:val="0"/>
          <w:numId w:val="27"/>
        </w:numPr>
        <w:spacing w:after="200" w:line="276" w:lineRule="auto"/>
        <w:contextualSpacing/>
        <w:jc w:val="both"/>
        <w:rPr>
          <w:lang w:val="uk-UA"/>
        </w:rPr>
      </w:pPr>
      <w:r w:rsidRPr="00750BB5">
        <w:rPr>
          <w:lang w:val="uk-UA"/>
        </w:rPr>
        <w:t>Математичне моделювання епідемічного процесу.</w:t>
      </w:r>
    </w:p>
    <w:p w:rsidR="002545BA" w:rsidRPr="002545BA" w:rsidRDefault="002545BA" w:rsidP="002545BA">
      <w:pPr>
        <w:numPr>
          <w:ilvl w:val="0"/>
          <w:numId w:val="27"/>
        </w:numPr>
        <w:spacing w:after="200" w:line="276" w:lineRule="auto"/>
        <w:contextualSpacing/>
        <w:jc w:val="both"/>
        <w:rPr>
          <w:lang w:val="uk-UA"/>
        </w:rPr>
      </w:pPr>
      <w:r w:rsidRPr="002545BA">
        <w:rPr>
          <w:lang w:val="uk-UA"/>
        </w:rPr>
        <w:t>Оцінка системи епіднагляду за конкретною інфекційною / неінфекційною хворобою та епідемічної ситуації щодо даного захворювання.</w:t>
      </w:r>
    </w:p>
    <w:p w:rsidR="00D95A66" w:rsidRPr="000F239B" w:rsidRDefault="00D95A66" w:rsidP="00D95A66">
      <w:pPr>
        <w:rPr>
          <w:b/>
          <w:lang w:val="uk-UA"/>
        </w:rPr>
      </w:pPr>
    </w:p>
    <w:p w:rsidR="00D95A66" w:rsidRDefault="00D95A66" w:rsidP="00D95A66">
      <w:pPr>
        <w:keepNext/>
        <w:widowControl w:val="0"/>
        <w:tabs>
          <w:tab w:val="right" w:pos="10193"/>
        </w:tabs>
        <w:jc w:val="center"/>
        <w:outlineLvl w:val="4"/>
        <w:rPr>
          <w:lang w:val="uk-UA"/>
        </w:rPr>
      </w:pPr>
      <w:r w:rsidRPr="000F239B">
        <w:rPr>
          <w:b/>
          <w:bCs/>
          <w:color w:val="000000"/>
          <w:lang w:val="uk-UA"/>
        </w:rPr>
        <w:t>Перелік</w:t>
      </w:r>
      <w:r>
        <w:rPr>
          <w:b/>
          <w:bCs/>
          <w:color w:val="000000"/>
          <w:lang w:val="uk-UA"/>
        </w:rPr>
        <w:t xml:space="preserve"> контрольних </w:t>
      </w:r>
      <w:r w:rsidRPr="000F239B">
        <w:rPr>
          <w:b/>
          <w:bCs/>
          <w:color w:val="000000"/>
          <w:lang w:val="uk-UA"/>
        </w:rPr>
        <w:t xml:space="preserve"> питань для перевірки оволодіння практичними навичками при проведенні </w:t>
      </w:r>
      <w:r>
        <w:rPr>
          <w:b/>
          <w:bCs/>
          <w:color w:val="000000"/>
          <w:lang w:val="uk-UA"/>
        </w:rPr>
        <w:t>іспиту</w:t>
      </w:r>
      <w:r w:rsidRPr="000F239B">
        <w:rPr>
          <w:b/>
          <w:bCs/>
          <w:color w:val="000000"/>
          <w:lang w:val="uk-UA"/>
        </w:rPr>
        <w:t xml:space="preserve"> з дисципліни «</w:t>
      </w:r>
      <w:r>
        <w:rPr>
          <w:b/>
          <w:bCs/>
          <w:color w:val="000000"/>
          <w:lang w:val="uk-UA"/>
        </w:rPr>
        <w:t>Епіднагляд та оцінка стану здоров’я і благополуччя населення</w:t>
      </w:r>
      <w:r>
        <w:rPr>
          <w:lang w:val="uk-UA"/>
        </w:rPr>
        <w:t>»</w:t>
      </w:r>
    </w:p>
    <w:p w:rsidR="002545BA" w:rsidRDefault="002545BA" w:rsidP="002545BA">
      <w:pPr>
        <w:tabs>
          <w:tab w:val="left" w:pos="426"/>
        </w:tabs>
        <w:ind w:left="1429"/>
        <w:jc w:val="both"/>
        <w:rPr>
          <w:color w:val="000000"/>
          <w:sz w:val="22"/>
          <w:szCs w:val="22"/>
          <w:lang w:val="uk-UA"/>
        </w:rPr>
      </w:pPr>
    </w:p>
    <w:p w:rsidR="00F67CD3" w:rsidRPr="00F67CD3" w:rsidRDefault="00BC4DCD" w:rsidP="00F67CD3">
      <w:pPr>
        <w:numPr>
          <w:ilvl w:val="0"/>
          <w:numId w:val="28"/>
        </w:numPr>
        <w:rPr>
          <w:color w:val="000000"/>
          <w:sz w:val="22"/>
          <w:szCs w:val="22"/>
          <w:lang w:val="uk-UA"/>
        </w:rPr>
      </w:pPr>
      <w:r>
        <w:rPr>
          <w:color w:val="000000"/>
          <w:sz w:val="22"/>
          <w:szCs w:val="22"/>
          <w:lang w:val="uk-UA"/>
        </w:rPr>
        <w:t>О</w:t>
      </w:r>
      <w:r w:rsidR="002545BA" w:rsidRPr="002545BA">
        <w:rPr>
          <w:color w:val="000000"/>
          <w:sz w:val="22"/>
          <w:szCs w:val="22"/>
          <w:lang w:val="uk-UA"/>
        </w:rPr>
        <w:t>цінка стану здоров’я населення.</w:t>
      </w:r>
      <w:r w:rsidR="00F67CD3" w:rsidRPr="00F67CD3">
        <w:rPr>
          <w:lang w:val="uk-UA"/>
        </w:rPr>
        <w:t xml:space="preserve"> </w:t>
      </w:r>
    </w:p>
    <w:p w:rsidR="002545BA" w:rsidRPr="00F67CD3" w:rsidRDefault="00F67CD3" w:rsidP="00F67CD3">
      <w:pPr>
        <w:numPr>
          <w:ilvl w:val="0"/>
          <w:numId w:val="28"/>
        </w:numPr>
        <w:rPr>
          <w:color w:val="000000"/>
          <w:sz w:val="22"/>
          <w:szCs w:val="22"/>
          <w:lang w:val="uk-UA"/>
        </w:rPr>
      </w:pPr>
      <w:r w:rsidRPr="00F67CD3">
        <w:rPr>
          <w:color w:val="000000"/>
          <w:sz w:val="22"/>
          <w:szCs w:val="22"/>
          <w:lang w:val="uk-UA"/>
        </w:rPr>
        <w:t>Показ</w:t>
      </w:r>
      <w:r w:rsidR="00BC4DCD">
        <w:rPr>
          <w:color w:val="000000"/>
          <w:sz w:val="22"/>
          <w:szCs w:val="22"/>
          <w:lang w:val="uk-UA"/>
        </w:rPr>
        <w:t>ники, які використовують для о</w:t>
      </w:r>
      <w:r w:rsidRPr="00F67CD3">
        <w:rPr>
          <w:color w:val="000000"/>
          <w:sz w:val="22"/>
          <w:szCs w:val="22"/>
          <w:lang w:val="uk-UA"/>
        </w:rPr>
        <w:t>цінки стану здоров’я населення.</w:t>
      </w:r>
    </w:p>
    <w:p w:rsidR="00D95A66" w:rsidRPr="001F0418" w:rsidRDefault="00D95A66" w:rsidP="00D95A66">
      <w:pPr>
        <w:numPr>
          <w:ilvl w:val="0"/>
          <w:numId w:val="28"/>
        </w:numPr>
        <w:tabs>
          <w:tab w:val="left" w:pos="426"/>
        </w:tabs>
        <w:jc w:val="both"/>
        <w:rPr>
          <w:color w:val="000000"/>
          <w:sz w:val="22"/>
          <w:szCs w:val="22"/>
          <w:lang w:val="uk-UA"/>
        </w:rPr>
      </w:pPr>
      <w:r w:rsidRPr="001F0418">
        <w:rPr>
          <w:color w:val="000000"/>
          <w:sz w:val="22"/>
          <w:szCs w:val="22"/>
          <w:lang w:val="uk-UA"/>
        </w:rPr>
        <w:t>Аналіз багаторічної динаміки захворюваності з визначенням багаторічної тенденції та складанням прогнозу захворюваності на наступний рік.</w:t>
      </w:r>
    </w:p>
    <w:p w:rsidR="00D95A66" w:rsidRPr="001F0418" w:rsidRDefault="00D95A66" w:rsidP="00D95A66">
      <w:pPr>
        <w:numPr>
          <w:ilvl w:val="0"/>
          <w:numId w:val="28"/>
        </w:numPr>
        <w:tabs>
          <w:tab w:val="left" w:pos="426"/>
        </w:tabs>
        <w:jc w:val="both"/>
        <w:rPr>
          <w:color w:val="000000"/>
          <w:sz w:val="22"/>
          <w:szCs w:val="22"/>
          <w:lang w:val="uk-UA"/>
        </w:rPr>
      </w:pPr>
      <w:r w:rsidRPr="001F0418">
        <w:rPr>
          <w:color w:val="000000"/>
          <w:sz w:val="22"/>
          <w:szCs w:val="22"/>
          <w:lang w:val="uk-UA"/>
        </w:rPr>
        <w:t>Аналіз багаторічної циклічності.</w:t>
      </w:r>
    </w:p>
    <w:p w:rsidR="00D95A66" w:rsidRPr="001F0418" w:rsidRDefault="00D95A66" w:rsidP="00D95A66">
      <w:pPr>
        <w:numPr>
          <w:ilvl w:val="0"/>
          <w:numId w:val="28"/>
        </w:numPr>
        <w:tabs>
          <w:tab w:val="left" w:pos="426"/>
        </w:tabs>
        <w:jc w:val="both"/>
        <w:rPr>
          <w:color w:val="000000"/>
          <w:sz w:val="22"/>
          <w:szCs w:val="22"/>
          <w:lang w:val="uk-UA"/>
        </w:rPr>
      </w:pPr>
      <w:r w:rsidRPr="001F0418">
        <w:rPr>
          <w:color w:val="000000"/>
          <w:sz w:val="22"/>
          <w:szCs w:val="22"/>
          <w:lang w:val="uk-UA"/>
        </w:rPr>
        <w:t>Аналіз річної динаміки захворюваності з обчисленням індексу та коефіцієнту сезонності.</w:t>
      </w:r>
    </w:p>
    <w:p w:rsidR="00D95A66" w:rsidRPr="001F0418" w:rsidRDefault="00D95A66" w:rsidP="00D95A66">
      <w:pPr>
        <w:numPr>
          <w:ilvl w:val="0"/>
          <w:numId w:val="28"/>
        </w:numPr>
        <w:tabs>
          <w:tab w:val="left" w:pos="426"/>
        </w:tabs>
        <w:jc w:val="both"/>
        <w:rPr>
          <w:color w:val="000000"/>
          <w:sz w:val="22"/>
          <w:szCs w:val="22"/>
          <w:lang w:val="uk-UA"/>
        </w:rPr>
      </w:pPr>
      <w:r w:rsidRPr="001F0418">
        <w:rPr>
          <w:color w:val="000000"/>
          <w:sz w:val="22"/>
          <w:szCs w:val="22"/>
          <w:lang w:val="uk-UA"/>
        </w:rPr>
        <w:t>Аналіз захворюваності по території.</w:t>
      </w:r>
    </w:p>
    <w:p w:rsidR="00D95A66" w:rsidRPr="001F0418" w:rsidRDefault="00D95A66" w:rsidP="00D95A66">
      <w:pPr>
        <w:numPr>
          <w:ilvl w:val="0"/>
          <w:numId w:val="28"/>
        </w:numPr>
        <w:tabs>
          <w:tab w:val="left" w:pos="426"/>
        </w:tabs>
        <w:jc w:val="both"/>
        <w:rPr>
          <w:color w:val="000000"/>
          <w:sz w:val="22"/>
          <w:szCs w:val="22"/>
          <w:lang w:val="uk-UA"/>
        </w:rPr>
      </w:pPr>
      <w:r w:rsidRPr="001F0418">
        <w:rPr>
          <w:color w:val="000000"/>
          <w:sz w:val="22"/>
          <w:szCs w:val="22"/>
          <w:lang w:val="uk-UA"/>
        </w:rPr>
        <w:t>Аналіз захворюваності по групам населення та по колективам.</w:t>
      </w:r>
    </w:p>
    <w:p w:rsidR="00D95A66" w:rsidRDefault="00D95A66" w:rsidP="00D95A66">
      <w:pPr>
        <w:numPr>
          <w:ilvl w:val="0"/>
          <w:numId w:val="28"/>
        </w:numPr>
        <w:tabs>
          <w:tab w:val="left" w:pos="426"/>
        </w:tabs>
        <w:jc w:val="both"/>
        <w:rPr>
          <w:color w:val="000000"/>
          <w:sz w:val="22"/>
          <w:szCs w:val="22"/>
          <w:lang w:val="uk-UA"/>
        </w:rPr>
      </w:pPr>
      <w:r w:rsidRPr="001F0418">
        <w:rPr>
          <w:color w:val="000000"/>
          <w:sz w:val="22"/>
          <w:szCs w:val="22"/>
          <w:lang w:val="uk-UA"/>
        </w:rPr>
        <w:t xml:space="preserve">Аналіз </w:t>
      </w:r>
      <w:r w:rsidRPr="001F0418">
        <w:rPr>
          <w:sz w:val="22"/>
          <w:szCs w:val="22"/>
          <w:lang w:val="uk-UA"/>
        </w:rPr>
        <w:t>розподілу захворювань по типах колективів</w:t>
      </w:r>
      <w:r w:rsidRPr="001F0418">
        <w:rPr>
          <w:color w:val="000000"/>
          <w:sz w:val="22"/>
          <w:szCs w:val="22"/>
          <w:lang w:val="uk-UA"/>
        </w:rPr>
        <w:t>.</w:t>
      </w:r>
    </w:p>
    <w:p w:rsidR="00D95A66" w:rsidRDefault="00D95A66" w:rsidP="00D95A66">
      <w:pPr>
        <w:numPr>
          <w:ilvl w:val="0"/>
          <w:numId w:val="28"/>
        </w:numPr>
        <w:tabs>
          <w:tab w:val="left" w:pos="426"/>
        </w:tabs>
        <w:jc w:val="both"/>
        <w:rPr>
          <w:color w:val="000000"/>
          <w:sz w:val="22"/>
          <w:szCs w:val="22"/>
          <w:lang w:val="uk-UA"/>
        </w:rPr>
      </w:pPr>
      <w:r>
        <w:rPr>
          <w:color w:val="000000"/>
          <w:sz w:val="22"/>
          <w:szCs w:val="22"/>
          <w:lang w:val="uk-UA"/>
        </w:rPr>
        <w:t>Обрахування статистичних показників, які використовуються в епідеміологічних дослідженнях.</w:t>
      </w:r>
    </w:p>
    <w:p w:rsidR="00D95A66" w:rsidRDefault="00D95A66" w:rsidP="00D95A66">
      <w:pPr>
        <w:numPr>
          <w:ilvl w:val="0"/>
          <w:numId w:val="28"/>
        </w:numPr>
        <w:tabs>
          <w:tab w:val="left" w:pos="426"/>
        </w:tabs>
        <w:jc w:val="both"/>
        <w:rPr>
          <w:color w:val="000000"/>
          <w:sz w:val="22"/>
          <w:szCs w:val="22"/>
          <w:lang w:val="uk-UA"/>
        </w:rPr>
      </w:pPr>
      <w:r>
        <w:rPr>
          <w:color w:val="000000"/>
          <w:sz w:val="22"/>
          <w:szCs w:val="22"/>
          <w:lang w:val="uk-UA"/>
        </w:rPr>
        <w:t>Графічне представлення епідеміологічних даних (графіки, діаграми), правила їх складання.</w:t>
      </w:r>
    </w:p>
    <w:p w:rsidR="00F67CD3" w:rsidRPr="00BC4DCD" w:rsidRDefault="00F67CD3" w:rsidP="00F67CD3">
      <w:pPr>
        <w:numPr>
          <w:ilvl w:val="0"/>
          <w:numId w:val="28"/>
        </w:numPr>
        <w:tabs>
          <w:tab w:val="left" w:pos="426"/>
        </w:tabs>
        <w:jc w:val="both"/>
        <w:rPr>
          <w:color w:val="000000"/>
          <w:sz w:val="22"/>
          <w:szCs w:val="22"/>
          <w:lang w:val="uk-UA"/>
        </w:rPr>
      </w:pPr>
      <w:r w:rsidRPr="002545BA">
        <w:rPr>
          <w:lang w:val="uk-UA"/>
        </w:rPr>
        <w:t>Оцінка системи епіднагляду</w:t>
      </w:r>
    </w:p>
    <w:p w:rsidR="00BC4DCD" w:rsidRPr="00BC4DCD" w:rsidRDefault="00BC4DCD" w:rsidP="00F67CD3">
      <w:pPr>
        <w:numPr>
          <w:ilvl w:val="0"/>
          <w:numId w:val="28"/>
        </w:numPr>
        <w:tabs>
          <w:tab w:val="left" w:pos="426"/>
        </w:tabs>
        <w:jc w:val="both"/>
        <w:rPr>
          <w:color w:val="000000"/>
          <w:sz w:val="22"/>
          <w:szCs w:val="22"/>
          <w:lang w:val="uk-UA"/>
        </w:rPr>
      </w:pPr>
      <w:r>
        <w:rPr>
          <w:lang w:val="uk-UA"/>
        </w:rPr>
        <w:t>Визначення спалаху.</w:t>
      </w:r>
    </w:p>
    <w:p w:rsidR="00BC4DCD" w:rsidRPr="00BC4DCD" w:rsidRDefault="00BC4DCD" w:rsidP="00F67CD3">
      <w:pPr>
        <w:numPr>
          <w:ilvl w:val="0"/>
          <w:numId w:val="28"/>
        </w:numPr>
        <w:tabs>
          <w:tab w:val="left" w:pos="426"/>
        </w:tabs>
        <w:jc w:val="both"/>
        <w:rPr>
          <w:color w:val="000000"/>
          <w:sz w:val="22"/>
          <w:szCs w:val="22"/>
          <w:lang w:val="uk-UA"/>
        </w:rPr>
      </w:pPr>
      <w:r>
        <w:rPr>
          <w:lang w:val="uk-UA"/>
        </w:rPr>
        <w:t>Етапи розслідування спалаху.</w:t>
      </w:r>
    </w:p>
    <w:p w:rsidR="00BC4DCD" w:rsidRDefault="00BC4DCD" w:rsidP="00BC4DCD">
      <w:pPr>
        <w:numPr>
          <w:ilvl w:val="0"/>
          <w:numId w:val="28"/>
        </w:numPr>
        <w:tabs>
          <w:tab w:val="left" w:pos="426"/>
        </w:tabs>
        <w:jc w:val="both"/>
        <w:rPr>
          <w:color w:val="000000"/>
          <w:sz w:val="22"/>
          <w:szCs w:val="22"/>
          <w:lang w:val="uk-UA"/>
        </w:rPr>
      </w:pPr>
      <w:r>
        <w:rPr>
          <w:lang w:val="uk-UA"/>
        </w:rPr>
        <w:lastRenderedPageBreak/>
        <w:t>Формування гіпотез щодо причин появи патологічних станів в популяції людей.</w:t>
      </w:r>
    </w:p>
    <w:p w:rsidR="00BC4DCD" w:rsidRPr="00BC4DCD" w:rsidRDefault="00BC4DCD" w:rsidP="00BC4DCD">
      <w:pPr>
        <w:numPr>
          <w:ilvl w:val="0"/>
          <w:numId w:val="28"/>
        </w:numPr>
        <w:tabs>
          <w:tab w:val="left" w:pos="426"/>
        </w:tabs>
        <w:jc w:val="both"/>
        <w:rPr>
          <w:color w:val="000000"/>
          <w:sz w:val="22"/>
          <w:szCs w:val="22"/>
          <w:lang w:val="uk-UA"/>
        </w:rPr>
      </w:pPr>
      <w:r w:rsidRPr="00BC4DCD">
        <w:rPr>
          <w:lang w:val="uk-UA"/>
        </w:rPr>
        <w:t>Реагування на виклики на загрози щодо здоров’я та благополуччя населення.</w:t>
      </w:r>
    </w:p>
    <w:p w:rsidR="00BC4DCD" w:rsidRPr="00D60A99" w:rsidRDefault="00BC4DCD" w:rsidP="00BC4DCD">
      <w:pPr>
        <w:tabs>
          <w:tab w:val="left" w:pos="426"/>
        </w:tabs>
        <w:ind w:left="1429"/>
        <w:jc w:val="both"/>
        <w:rPr>
          <w:color w:val="000000"/>
          <w:sz w:val="22"/>
          <w:szCs w:val="22"/>
          <w:lang w:val="uk-UA"/>
        </w:rPr>
      </w:pPr>
    </w:p>
    <w:p w:rsidR="00D95A66" w:rsidRDefault="00D95A66" w:rsidP="00D95A66">
      <w:pPr>
        <w:tabs>
          <w:tab w:val="left" w:pos="426"/>
        </w:tabs>
        <w:ind w:firstLine="709"/>
        <w:jc w:val="both"/>
        <w:rPr>
          <w:color w:val="000000"/>
          <w:sz w:val="22"/>
          <w:szCs w:val="22"/>
          <w:lang w:val="uk-UA"/>
        </w:rPr>
      </w:pPr>
    </w:p>
    <w:p w:rsidR="0075730C" w:rsidRPr="00D97EEE" w:rsidRDefault="0075730C" w:rsidP="0075730C">
      <w:pPr>
        <w:spacing w:line="276" w:lineRule="auto"/>
        <w:rPr>
          <w:u w:val="single"/>
          <w:lang w:val="uk-UA"/>
        </w:rPr>
      </w:pPr>
      <w:r w:rsidRPr="00D97EEE">
        <w:rPr>
          <w:u w:val="single"/>
          <w:lang w:val="uk-UA"/>
        </w:rPr>
        <w:t>Правила оскарження оцінки</w:t>
      </w:r>
    </w:p>
    <w:p w:rsidR="0075730C" w:rsidRPr="00554791" w:rsidRDefault="0075730C" w:rsidP="0075730C">
      <w:pPr>
        <w:spacing w:line="276" w:lineRule="auto"/>
        <w:jc w:val="both"/>
        <w:rPr>
          <w:lang w:val="uk-UA"/>
        </w:rPr>
      </w:pPr>
      <w:r>
        <w:rPr>
          <w:lang w:val="uk-UA"/>
        </w:rPr>
        <w:t xml:space="preserve">Скарга надається відповідальному за навчально – методичну роботу або завідувачу кафедри, обговорюється на засіданні кафедри, магістрам пропонується </w:t>
      </w:r>
      <w:r w:rsidR="001B1B3F">
        <w:rPr>
          <w:lang w:val="uk-UA"/>
        </w:rPr>
        <w:t>пере</w:t>
      </w:r>
      <w:r>
        <w:rPr>
          <w:lang w:val="uk-UA"/>
        </w:rPr>
        <w:t xml:space="preserve">складання </w:t>
      </w:r>
      <w:r w:rsidR="001B1B3F">
        <w:rPr>
          <w:lang w:val="uk-UA"/>
        </w:rPr>
        <w:t>іспиту</w:t>
      </w:r>
      <w:r>
        <w:rPr>
          <w:lang w:val="uk-UA"/>
        </w:rPr>
        <w:t xml:space="preserve"> </w:t>
      </w:r>
      <w:r w:rsidR="001B1B3F">
        <w:rPr>
          <w:lang w:val="uk-UA"/>
        </w:rPr>
        <w:t>згідно наказу ХНМУ.</w:t>
      </w:r>
    </w:p>
    <w:p w:rsidR="0075730C" w:rsidRDefault="0075730C" w:rsidP="0075730C">
      <w:pPr>
        <w:jc w:val="both"/>
        <w:rPr>
          <w:lang w:val="uk-UA"/>
        </w:rPr>
      </w:pPr>
    </w:p>
    <w:p w:rsidR="0075730C" w:rsidRDefault="0075730C" w:rsidP="0075730C">
      <w:pPr>
        <w:jc w:val="both"/>
        <w:rPr>
          <w:lang w:val="uk-UA"/>
        </w:rPr>
      </w:pPr>
    </w:p>
    <w:p w:rsidR="0075730C" w:rsidRDefault="0075730C" w:rsidP="0075730C">
      <w:pPr>
        <w:jc w:val="both"/>
        <w:rPr>
          <w:lang w:val="uk-UA"/>
        </w:rPr>
      </w:pPr>
    </w:p>
    <w:p w:rsidR="0075730C" w:rsidRDefault="0075730C" w:rsidP="0075730C">
      <w:pPr>
        <w:jc w:val="both"/>
        <w:rPr>
          <w:lang w:val="uk-UA"/>
        </w:rPr>
      </w:pPr>
    </w:p>
    <w:p w:rsidR="0075730C" w:rsidRDefault="0075730C" w:rsidP="0075730C">
      <w:pPr>
        <w:pStyle w:val="25"/>
        <w:shd w:val="clear" w:color="auto" w:fill="auto"/>
        <w:spacing w:after="0" w:line="298" w:lineRule="exact"/>
        <w:ind w:firstLine="0"/>
        <w:jc w:val="both"/>
        <w:rPr>
          <w:sz w:val="24"/>
          <w:szCs w:val="24"/>
          <w:lang w:val="uk-UA"/>
        </w:rPr>
      </w:pPr>
      <w:r>
        <w:rPr>
          <w:sz w:val="24"/>
          <w:szCs w:val="24"/>
          <w:lang w:val="uk-UA"/>
        </w:rPr>
        <w:t>Гарант освітньої програми,</w:t>
      </w:r>
    </w:p>
    <w:p w:rsidR="0075730C" w:rsidRDefault="0075730C" w:rsidP="0075730C">
      <w:pPr>
        <w:pStyle w:val="25"/>
        <w:shd w:val="clear" w:color="auto" w:fill="auto"/>
        <w:spacing w:after="0" w:line="298" w:lineRule="exact"/>
        <w:ind w:firstLine="0"/>
        <w:jc w:val="both"/>
        <w:rPr>
          <w:sz w:val="24"/>
          <w:szCs w:val="24"/>
          <w:lang w:val="uk-UA"/>
        </w:rPr>
      </w:pPr>
      <w:r>
        <w:rPr>
          <w:sz w:val="24"/>
          <w:szCs w:val="24"/>
          <w:lang w:val="uk-UA"/>
        </w:rPr>
        <w:t>професор</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Pr>
          <w:sz w:val="24"/>
          <w:szCs w:val="24"/>
          <w:lang w:val="uk-UA"/>
        </w:rPr>
        <w:tab/>
        <w:t>________________ В.А. Огнєв</w:t>
      </w:r>
    </w:p>
    <w:p w:rsidR="0075730C" w:rsidRDefault="0075730C" w:rsidP="0075730C">
      <w:pPr>
        <w:pStyle w:val="25"/>
        <w:shd w:val="clear" w:color="auto" w:fill="auto"/>
        <w:spacing w:after="0" w:line="298" w:lineRule="exact"/>
        <w:ind w:firstLine="0"/>
        <w:jc w:val="both"/>
        <w:rPr>
          <w:sz w:val="24"/>
          <w:szCs w:val="24"/>
          <w:lang w:val="uk-UA"/>
        </w:rPr>
      </w:pPr>
      <w:r>
        <w:rPr>
          <w:sz w:val="24"/>
          <w:szCs w:val="24"/>
          <w:lang w:val="uk-UA"/>
        </w:rPr>
        <w:t>Завідувач кафедри епідеміології,</w:t>
      </w:r>
    </w:p>
    <w:p w:rsidR="0075730C" w:rsidRDefault="0075730C" w:rsidP="0075730C">
      <w:pPr>
        <w:pStyle w:val="25"/>
        <w:shd w:val="clear" w:color="auto" w:fill="auto"/>
        <w:spacing w:after="0" w:line="298" w:lineRule="exact"/>
        <w:ind w:firstLine="0"/>
        <w:jc w:val="both"/>
        <w:rPr>
          <w:color w:val="000000"/>
          <w:sz w:val="24"/>
          <w:szCs w:val="24"/>
          <w:lang w:val="uk-UA" w:eastAsia="uk-UA" w:bidi="uk-UA"/>
        </w:rPr>
      </w:pPr>
      <w:r>
        <w:rPr>
          <w:sz w:val="24"/>
          <w:szCs w:val="24"/>
          <w:lang w:val="uk-UA"/>
        </w:rPr>
        <w:t>професор</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 Т.О. Чумаченко</w:t>
      </w:r>
    </w:p>
    <w:p w:rsidR="0075730C" w:rsidRPr="004B3D10" w:rsidRDefault="0075730C" w:rsidP="0075730C">
      <w:pPr>
        <w:jc w:val="both"/>
        <w:rPr>
          <w:lang w:val="uk-UA"/>
        </w:rPr>
      </w:pPr>
    </w:p>
    <w:p w:rsidR="000053E4" w:rsidRPr="00D95A66" w:rsidRDefault="000053E4" w:rsidP="00D655EB">
      <w:pPr>
        <w:spacing w:line="360" w:lineRule="auto"/>
        <w:ind w:firstLine="600"/>
        <w:jc w:val="both"/>
        <w:rPr>
          <w:lang w:val="uk-UA"/>
        </w:rPr>
      </w:pPr>
    </w:p>
    <w:p w:rsidR="000053E4" w:rsidRPr="0075730C" w:rsidRDefault="000053E4" w:rsidP="00D71435">
      <w:pPr>
        <w:spacing w:before="40"/>
        <w:jc w:val="center"/>
        <w:rPr>
          <w:b/>
          <w:sz w:val="22"/>
          <w:szCs w:val="22"/>
          <w:lang w:val="uk-UA"/>
        </w:rPr>
      </w:pPr>
    </w:p>
    <w:p w:rsidR="000053E4" w:rsidRPr="00326D1F" w:rsidRDefault="000053E4" w:rsidP="00D71435">
      <w:pPr>
        <w:spacing w:before="40"/>
        <w:jc w:val="center"/>
        <w:rPr>
          <w:b/>
          <w:sz w:val="22"/>
          <w:szCs w:val="22"/>
          <w:lang w:val="uk-UA"/>
        </w:rPr>
      </w:pPr>
    </w:p>
    <w:sectPr w:rsidR="000053E4" w:rsidRPr="00326D1F" w:rsidSect="00787CB9">
      <w:foot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B3C" w:rsidRDefault="006F5B3C" w:rsidP="00C26EA5">
      <w:r>
        <w:separator/>
      </w:r>
    </w:p>
  </w:endnote>
  <w:endnote w:type="continuationSeparator" w:id="0">
    <w:p w:rsidR="006F5B3C" w:rsidRDefault="006F5B3C" w:rsidP="00C2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C8" w:rsidRPr="0071538E" w:rsidRDefault="003650C8" w:rsidP="0088468C">
    <w:pPr>
      <w:pStyle w:val="a7"/>
      <w:jc w:val="center"/>
      <w:rPr>
        <w:sz w:val="24"/>
        <w:szCs w:val="24"/>
      </w:rPr>
    </w:pPr>
    <w:r w:rsidRPr="0071538E">
      <w:rPr>
        <w:rStyle w:val="af1"/>
      </w:rPr>
      <w:fldChar w:fldCharType="begin"/>
    </w:r>
    <w:r w:rsidRPr="0071538E">
      <w:rPr>
        <w:rStyle w:val="af1"/>
      </w:rPr>
      <w:instrText xml:space="preserve"> PAGE </w:instrText>
    </w:r>
    <w:r w:rsidRPr="0071538E">
      <w:rPr>
        <w:rStyle w:val="af1"/>
      </w:rPr>
      <w:fldChar w:fldCharType="separate"/>
    </w:r>
    <w:r w:rsidR="00091301">
      <w:rPr>
        <w:rStyle w:val="af1"/>
        <w:noProof/>
      </w:rPr>
      <w:t>2</w:t>
    </w:r>
    <w:r w:rsidRPr="0071538E">
      <w:rPr>
        <w:rStyle w:val="af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B3C" w:rsidRDefault="006F5B3C" w:rsidP="00C26EA5">
      <w:r>
        <w:separator/>
      </w:r>
    </w:p>
  </w:footnote>
  <w:footnote w:type="continuationSeparator" w:id="0">
    <w:p w:rsidR="006F5B3C" w:rsidRDefault="006F5B3C" w:rsidP="00C26E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65"/>
    <w:multiLevelType w:val="hybridMultilevel"/>
    <w:tmpl w:val="26027A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2" w15:restartNumberingAfterBreak="0">
    <w:nsid w:val="04E908AB"/>
    <w:multiLevelType w:val="singleLevel"/>
    <w:tmpl w:val="000AD7AC"/>
    <w:lvl w:ilvl="0">
      <w:start w:val="2"/>
      <w:numFmt w:val="decimal"/>
      <w:lvlText w:val="%1) "/>
      <w:legacy w:legacy="1" w:legacySpace="0" w:legacyIndent="283"/>
      <w:lvlJc w:val="left"/>
      <w:pPr>
        <w:ind w:left="1134" w:hanging="283"/>
      </w:pPr>
      <w:rPr>
        <w:rFonts w:ascii="Times New Roman CYR" w:hAnsi="Times New Roman CYR" w:cs="Times New Roman" w:hint="default"/>
        <w:b w:val="0"/>
        <w:i w:val="0"/>
        <w:sz w:val="24"/>
        <w:szCs w:val="24"/>
        <w:u w:val="none"/>
      </w:rPr>
    </w:lvl>
  </w:abstractNum>
  <w:abstractNum w:abstractNumId="3" w15:restartNumberingAfterBreak="0">
    <w:nsid w:val="093D1197"/>
    <w:multiLevelType w:val="hybridMultilevel"/>
    <w:tmpl w:val="8FA63B7A"/>
    <w:lvl w:ilvl="0" w:tplc="3E161CC0">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03A63"/>
    <w:multiLevelType w:val="hybridMultilevel"/>
    <w:tmpl w:val="860269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65A27F3"/>
    <w:multiLevelType w:val="hybridMultilevel"/>
    <w:tmpl w:val="FDB839AC"/>
    <w:lvl w:ilvl="0" w:tplc="FB4416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4860DA"/>
    <w:multiLevelType w:val="hybridMultilevel"/>
    <w:tmpl w:val="D1702C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D393EF6"/>
    <w:multiLevelType w:val="hybridMultilevel"/>
    <w:tmpl w:val="4976B3A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EF4284B"/>
    <w:multiLevelType w:val="multilevel"/>
    <w:tmpl w:val="6F0CAB2A"/>
    <w:lvl w:ilvl="0">
      <w:start w:val="17"/>
      <w:numFmt w:val="decimal"/>
      <w:lvlText w:val="%1."/>
      <w:lvlJc w:val="left"/>
      <w:pPr>
        <w:ind w:left="735" w:hanging="375"/>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1EFA162D"/>
    <w:multiLevelType w:val="hybridMultilevel"/>
    <w:tmpl w:val="C65EBB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86034C"/>
    <w:multiLevelType w:val="hybridMultilevel"/>
    <w:tmpl w:val="5D947BC4"/>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A23475E"/>
    <w:multiLevelType w:val="hybridMultilevel"/>
    <w:tmpl w:val="F3AEE786"/>
    <w:lvl w:ilvl="0" w:tplc="D4CC2CF4">
      <w:start w:val="1"/>
      <w:numFmt w:val="decimal"/>
      <w:lvlText w:val="%1."/>
      <w:lvlJc w:val="left"/>
      <w:pPr>
        <w:ind w:left="720" w:hanging="36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C2138C8"/>
    <w:multiLevelType w:val="hybridMultilevel"/>
    <w:tmpl w:val="601A3584"/>
    <w:lvl w:ilvl="0" w:tplc="691E3BF4">
      <w:start w:val="3"/>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E064E73"/>
    <w:multiLevelType w:val="hybridMultilevel"/>
    <w:tmpl w:val="128CE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EA39D4"/>
    <w:multiLevelType w:val="hybridMultilevel"/>
    <w:tmpl w:val="9F782FE2"/>
    <w:lvl w:ilvl="0" w:tplc="6764C5F6">
      <w:start w:val="1"/>
      <w:numFmt w:val="decimal"/>
      <w:lvlText w:val="%1."/>
      <w:lvlJc w:val="left"/>
      <w:pPr>
        <w:tabs>
          <w:tab w:val="num" w:pos="360"/>
        </w:tabs>
        <w:ind w:left="360" w:hanging="360"/>
      </w:pPr>
      <w:rPr>
        <w:rFonts w:cs="Times New Roman"/>
        <w:b w:val="0"/>
        <w:sz w:val="24"/>
        <w:szCs w:val="24"/>
      </w:rPr>
    </w:lvl>
    <w:lvl w:ilvl="1" w:tplc="04190019">
      <w:start w:val="1"/>
      <w:numFmt w:val="lowerLetter"/>
      <w:lvlText w:val="%2."/>
      <w:lvlJc w:val="left"/>
      <w:pPr>
        <w:tabs>
          <w:tab w:val="num" w:pos="2149"/>
        </w:tabs>
        <w:ind w:left="214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D74512D"/>
    <w:multiLevelType w:val="hybridMultilevel"/>
    <w:tmpl w:val="DFC07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E116A1"/>
    <w:multiLevelType w:val="hybridMultilevel"/>
    <w:tmpl w:val="3ACE5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AA1231"/>
    <w:multiLevelType w:val="hybridMultilevel"/>
    <w:tmpl w:val="D7C65C02"/>
    <w:lvl w:ilvl="0" w:tplc="B6661D64">
      <w:start w:val="4"/>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B222DB4"/>
    <w:multiLevelType w:val="hybridMultilevel"/>
    <w:tmpl w:val="041E37FC"/>
    <w:lvl w:ilvl="0" w:tplc="0419000F">
      <w:start w:val="1"/>
      <w:numFmt w:val="decimal"/>
      <w:lvlText w:val="%1."/>
      <w:lvlJc w:val="left"/>
      <w:pPr>
        <w:tabs>
          <w:tab w:val="num" w:pos="720"/>
        </w:tabs>
        <w:ind w:left="720" w:hanging="360"/>
      </w:pPr>
      <w:rPr>
        <w:rFonts w:cs="Times New Roman" w:hint="default"/>
      </w:rPr>
    </w:lvl>
    <w:lvl w:ilvl="1" w:tplc="42E84C18">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58413B"/>
    <w:multiLevelType w:val="hybridMultilevel"/>
    <w:tmpl w:val="A9CC9706"/>
    <w:lvl w:ilvl="0" w:tplc="4FF4D13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58126FDB"/>
    <w:multiLevelType w:val="hybridMultilevel"/>
    <w:tmpl w:val="18CA8684"/>
    <w:lvl w:ilvl="0" w:tplc="817AB4A8">
      <w:start w:val="10"/>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4753B9"/>
    <w:multiLevelType w:val="hybridMultilevel"/>
    <w:tmpl w:val="46523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DC21BBE"/>
    <w:multiLevelType w:val="hybridMultilevel"/>
    <w:tmpl w:val="50BE192A"/>
    <w:lvl w:ilvl="0" w:tplc="31AE2FBA">
      <w:start w:val="14"/>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15:restartNumberingAfterBreak="0">
    <w:nsid w:val="61E717B3"/>
    <w:multiLevelType w:val="hybridMultilevel"/>
    <w:tmpl w:val="B504E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434681"/>
    <w:multiLevelType w:val="hybridMultilevel"/>
    <w:tmpl w:val="03542E8C"/>
    <w:lvl w:ilvl="0" w:tplc="40A45282">
      <w:start w:val="1"/>
      <w:numFmt w:val="decimal"/>
      <w:lvlText w:val="%1."/>
      <w:lvlJc w:val="left"/>
      <w:pPr>
        <w:tabs>
          <w:tab w:val="num" w:pos="2021"/>
        </w:tabs>
        <w:ind w:left="2021" w:hanging="117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54963FC"/>
    <w:multiLevelType w:val="hybridMultilevel"/>
    <w:tmpl w:val="7426765C"/>
    <w:lvl w:ilvl="0" w:tplc="2BFA8D34">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82071B2"/>
    <w:multiLevelType w:val="hybridMultilevel"/>
    <w:tmpl w:val="1E02B2C0"/>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BB25896"/>
    <w:multiLevelType w:val="hybridMultilevel"/>
    <w:tmpl w:val="6D84022E"/>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6D617794"/>
    <w:multiLevelType w:val="hybridMultilevel"/>
    <w:tmpl w:val="677A4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6C64BC4"/>
    <w:multiLevelType w:val="hybridMultilevel"/>
    <w:tmpl w:val="B9988734"/>
    <w:lvl w:ilvl="0" w:tplc="0419000F">
      <w:start w:val="1"/>
      <w:numFmt w:val="decimal"/>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77811C5"/>
    <w:multiLevelType w:val="singleLevel"/>
    <w:tmpl w:val="D668F0E6"/>
    <w:lvl w:ilvl="0">
      <w:start w:val="1"/>
      <w:numFmt w:val="decimal"/>
      <w:lvlText w:val="%1."/>
      <w:legacy w:legacy="1" w:legacySpace="120" w:legacyIndent="360"/>
      <w:lvlJc w:val="left"/>
      <w:pPr>
        <w:ind w:left="360" w:hanging="360"/>
      </w:pPr>
      <w:rPr>
        <w:rFonts w:cs="Times New Roman"/>
      </w:rPr>
    </w:lvl>
  </w:abstractNum>
  <w:abstractNum w:abstractNumId="33" w15:restartNumberingAfterBreak="0">
    <w:nsid w:val="78B877E2"/>
    <w:multiLevelType w:val="hybridMultilevel"/>
    <w:tmpl w:val="E292B1A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2"/>
  </w:num>
  <w:num w:numId="2">
    <w:abstractNumId w:val="32"/>
  </w:num>
  <w:num w:numId="3">
    <w:abstractNumId w:val="17"/>
  </w:num>
  <w:num w:numId="4">
    <w:abstractNumId w:val="19"/>
  </w:num>
  <w:num w:numId="5">
    <w:abstractNumId w:val="31"/>
  </w:num>
  <w:num w:numId="6">
    <w:abstractNumId w:val="8"/>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0"/>
  </w:num>
  <w:num w:numId="14">
    <w:abstractNumId w:val="9"/>
  </w:num>
  <w:num w:numId="15">
    <w:abstractNumId w:val="12"/>
  </w:num>
  <w:num w:numId="16">
    <w:abstractNumId w:val="1"/>
  </w:num>
  <w:num w:numId="17">
    <w:abstractNumId w:val="23"/>
  </w:num>
  <w:num w:numId="18">
    <w:abstractNumId w:val="1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14"/>
  </w:num>
  <w:num w:numId="23">
    <w:abstractNumId w:val="22"/>
  </w:num>
  <w:num w:numId="24">
    <w:abstractNumId w:val="16"/>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0"/>
  </w:num>
  <w:num w:numId="29">
    <w:abstractNumId w:val="5"/>
  </w:num>
  <w:num w:numId="30">
    <w:abstractNumId w:val="13"/>
  </w:num>
  <w:num w:numId="31">
    <w:abstractNumId w:val="18"/>
  </w:num>
  <w:num w:numId="32">
    <w:abstractNumId w:val="29"/>
  </w:num>
  <w:num w:numId="33">
    <w:abstractNumId w:val="24"/>
  </w:num>
  <w:num w:numId="34">
    <w:abstractNumId w:val="3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435"/>
    <w:rsid w:val="000053E4"/>
    <w:rsid w:val="0001063E"/>
    <w:rsid w:val="00012661"/>
    <w:rsid w:val="00013FB9"/>
    <w:rsid w:val="00023044"/>
    <w:rsid w:val="00023677"/>
    <w:rsid w:val="00067AAD"/>
    <w:rsid w:val="00081C2E"/>
    <w:rsid w:val="00091301"/>
    <w:rsid w:val="000D098B"/>
    <w:rsid w:val="000F239B"/>
    <w:rsid w:val="00107A08"/>
    <w:rsid w:val="00117FE6"/>
    <w:rsid w:val="00142D38"/>
    <w:rsid w:val="0016148A"/>
    <w:rsid w:val="001632D7"/>
    <w:rsid w:val="00170B49"/>
    <w:rsid w:val="001A46AD"/>
    <w:rsid w:val="001B1B3F"/>
    <w:rsid w:val="001D114A"/>
    <w:rsid w:val="001F0418"/>
    <w:rsid w:val="001F4FDE"/>
    <w:rsid w:val="001F720E"/>
    <w:rsid w:val="00202EAE"/>
    <w:rsid w:val="00213FED"/>
    <w:rsid w:val="0022138C"/>
    <w:rsid w:val="002513A1"/>
    <w:rsid w:val="002537E1"/>
    <w:rsid w:val="00253C64"/>
    <w:rsid w:val="002545BA"/>
    <w:rsid w:val="00265EC7"/>
    <w:rsid w:val="00267247"/>
    <w:rsid w:val="0027450E"/>
    <w:rsid w:val="002D07F5"/>
    <w:rsid w:val="002D2EA3"/>
    <w:rsid w:val="002E1834"/>
    <w:rsid w:val="002E383D"/>
    <w:rsid w:val="002F16A4"/>
    <w:rsid w:val="002F7A85"/>
    <w:rsid w:val="00310605"/>
    <w:rsid w:val="00326BAB"/>
    <w:rsid w:val="00326D1F"/>
    <w:rsid w:val="00327CDF"/>
    <w:rsid w:val="00342AD5"/>
    <w:rsid w:val="00364AFB"/>
    <w:rsid w:val="003650C8"/>
    <w:rsid w:val="003666B2"/>
    <w:rsid w:val="00380E90"/>
    <w:rsid w:val="0038685F"/>
    <w:rsid w:val="003A0CE2"/>
    <w:rsid w:val="003A1FC8"/>
    <w:rsid w:val="003D40F6"/>
    <w:rsid w:val="003F6444"/>
    <w:rsid w:val="004166EB"/>
    <w:rsid w:val="00442090"/>
    <w:rsid w:val="00461766"/>
    <w:rsid w:val="004773EE"/>
    <w:rsid w:val="00494F01"/>
    <w:rsid w:val="004B4B40"/>
    <w:rsid w:val="004B4C10"/>
    <w:rsid w:val="004B5FF3"/>
    <w:rsid w:val="004E4051"/>
    <w:rsid w:val="004F372B"/>
    <w:rsid w:val="0050432B"/>
    <w:rsid w:val="00504C44"/>
    <w:rsid w:val="005104DA"/>
    <w:rsid w:val="0051274E"/>
    <w:rsid w:val="00562E1A"/>
    <w:rsid w:val="0057368B"/>
    <w:rsid w:val="00584FE1"/>
    <w:rsid w:val="005B2E45"/>
    <w:rsid w:val="005E33E5"/>
    <w:rsid w:val="00600F92"/>
    <w:rsid w:val="00603E87"/>
    <w:rsid w:val="00626B07"/>
    <w:rsid w:val="00644716"/>
    <w:rsid w:val="00666FD4"/>
    <w:rsid w:val="00673854"/>
    <w:rsid w:val="00680E5E"/>
    <w:rsid w:val="00687698"/>
    <w:rsid w:val="006A1EF3"/>
    <w:rsid w:val="006A52EE"/>
    <w:rsid w:val="006E6418"/>
    <w:rsid w:val="006F5B3C"/>
    <w:rsid w:val="00712F94"/>
    <w:rsid w:val="007140EB"/>
    <w:rsid w:val="0071538E"/>
    <w:rsid w:val="0071739B"/>
    <w:rsid w:val="00745DE9"/>
    <w:rsid w:val="00750BB5"/>
    <w:rsid w:val="0075730C"/>
    <w:rsid w:val="00757EEE"/>
    <w:rsid w:val="00781D17"/>
    <w:rsid w:val="00784458"/>
    <w:rsid w:val="00787CB9"/>
    <w:rsid w:val="007A38D4"/>
    <w:rsid w:val="007A7357"/>
    <w:rsid w:val="007D1E58"/>
    <w:rsid w:val="007E592F"/>
    <w:rsid w:val="007F7590"/>
    <w:rsid w:val="00800C41"/>
    <w:rsid w:val="00806183"/>
    <w:rsid w:val="008140B7"/>
    <w:rsid w:val="00835DAF"/>
    <w:rsid w:val="00880B67"/>
    <w:rsid w:val="0088282C"/>
    <w:rsid w:val="0088468C"/>
    <w:rsid w:val="00886342"/>
    <w:rsid w:val="008B084B"/>
    <w:rsid w:val="008C5A98"/>
    <w:rsid w:val="008D1E66"/>
    <w:rsid w:val="008F0A31"/>
    <w:rsid w:val="00900FB5"/>
    <w:rsid w:val="0090229C"/>
    <w:rsid w:val="00910DA2"/>
    <w:rsid w:val="009209BB"/>
    <w:rsid w:val="00921E37"/>
    <w:rsid w:val="009240DF"/>
    <w:rsid w:val="009267D2"/>
    <w:rsid w:val="009320BD"/>
    <w:rsid w:val="00934806"/>
    <w:rsid w:val="00936817"/>
    <w:rsid w:val="00950E0B"/>
    <w:rsid w:val="00954194"/>
    <w:rsid w:val="00960C4F"/>
    <w:rsid w:val="00963BB8"/>
    <w:rsid w:val="00965FC5"/>
    <w:rsid w:val="00970487"/>
    <w:rsid w:val="00990159"/>
    <w:rsid w:val="009D1656"/>
    <w:rsid w:val="009E2AC0"/>
    <w:rsid w:val="00A07459"/>
    <w:rsid w:val="00A1602C"/>
    <w:rsid w:val="00A1670A"/>
    <w:rsid w:val="00A24C6F"/>
    <w:rsid w:val="00A271DD"/>
    <w:rsid w:val="00A45F77"/>
    <w:rsid w:val="00A95B9B"/>
    <w:rsid w:val="00AA5C96"/>
    <w:rsid w:val="00AA76CF"/>
    <w:rsid w:val="00AC36D8"/>
    <w:rsid w:val="00AE3C8B"/>
    <w:rsid w:val="00B00D78"/>
    <w:rsid w:val="00B043E7"/>
    <w:rsid w:val="00B04D9D"/>
    <w:rsid w:val="00B24DA6"/>
    <w:rsid w:val="00B475CD"/>
    <w:rsid w:val="00B7250E"/>
    <w:rsid w:val="00B72BBB"/>
    <w:rsid w:val="00B751DF"/>
    <w:rsid w:val="00BA11FA"/>
    <w:rsid w:val="00BA739A"/>
    <w:rsid w:val="00BC3C74"/>
    <w:rsid w:val="00BC4DCD"/>
    <w:rsid w:val="00BE50C9"/>
    <w:rsid w:val="00BE5F8A"/>
    <w:rsid w:val="00C24302"/>
    <w:rsid w:val="00C26EA5"/>
    <w:rsid w:val="00C4038D"/>
    <w:rsid w:val="00C42556"/>
    <w:rsid w:val="00C44EEF"/>
    <w:rsid w:val="00C4514D"/>
    <w:rsid w:val="00C67867"/>
    <w:rsid w:val="00C76C43"/>
    <w:rsid w:val="00C84F2E"/>
    <w:rsid w:val="00C856D2"/>
    <w:rsid w:val="00CA2AE3"/>
    <w:rsid w:val="00CA45F8"/>
    <w:rsid w:val="00CE2186"/>
    <w:rsid w:val="00CE7DA9"/>
    <w:rsid w:val="00D102F8"/>
    <w:rsid w:val="00D2705D"/>
    <w:rsid w:val="00D60022"/>
    <w:rsid w:val="00D60A99"/>
    <w:rsid w:val="00D655EB"/>
    <w:rsid w:val="00D71435"/>
    <w:rsid w:val="00D7256C"/>
    <w:rsid w:val="00D7796F"/>
    <w:rsid w:val="00D93DAC"/>
    <w:rsid w:val="00D95A66"/>
    <w:rsid w:val="00DB011D"/>
    <w:rsid w:val="00DB5057"/>
    <w:rsid w:val="00DC184F"/>
    <w:rsid w:val="00DF377E"/>
    <w:rsid w:val="00DF6953"/>
    <w:rsid w:val="00E30416"/>
    <w:rsid w:val="00E84C9E"/>
    <w:rsid w:val="00E87124"/>
    <w:rsid w:val="00E94105"/>
    <w:rsid w:val="00E964E3"/>
    <w:rsid w:val="00EA3D79"/>
    <w:rsid w:val="00EB7941"/>
    <w:rsid w:val="00EE2CAF"/>
    <w:rsid w:val="00EF2975"/>
    <w:rsid w:val="00F109D6"/>
    <w:rsid w:val="00F41FA0"/>
    <w:rsid w:val="00F45993"/>
    <w:rsid w:val="00F67CD3"/>
    <w:rsid w:val="00F75EC0"/>
    <w:rsid w:val="00F81DC5"/>
    <w:rsid w:val="00FB34EC"/>
    <w:rsid w:val="00FB595C"/>
    <w:rsid w:val="00FC2134"/>
    <w:rsid w:val="00FC48A7"/>
    <w:rsid w:val="00FF3418"/>
    <w:rsid w:val="00FF78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1F5092-918F-4695-A7F1-8BE5145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2EE"/>
    <w:rPr>
      <w:rFonts w:ascii="Times New Roman" w:eastAsia="Times New Roman" w:hAnsi="Times New Roman"/>
      <w:sz w:val="24"/>
      <w:szCs w:val="24"/>
    </w:rPr>
  </w:style>
  <w:style w:type="paragraph" w:styleId="1">
    <w:name w:val="heading 1"/>
    <w:basedOn w:val="a"/>
    <w:next w:val="a"/>
    <w:link w:val="10"/>
    <w:uiPriority w:val="99"/>
    <w:qFormat/>
    <w:rsid w:val="00D7143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7143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7143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71435"/>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D71435"/>
    <w:pPr>
      <w:keepNext/>
      <w:widowControl w:val="0"/>
      <w:tabs>
        <w:tab w:val="left" w:pos="851"/>
        <w:tab w:val="right" w:pos="10193"/>
      </w:tabs>
      <w:ind w:left="360" w:firstLine="491"/>
      <w:outlineLvl w:val="4"/>
    </w:pPr>
    <w:rPr>
      <w:b/>
      <w:bCs/>
      <w:color w:val="000000"/>
      <w:sz w:val="28"/>
      <w:szCs w:val="20"/>
      <w:lang w:val="uk-UA"/>
    </w:rPr>
  </w:style>
  <w:style w:type="paragraph" w:styleId="6">
    <w:name w:val="heading 6"/>
    <w:basedOn w:val="a"/>
    <w:next w:val="a"/>
    <w:link w:val="60"/>
    <w:uiPriority w:val="99"/>
    <w:qFormat/>
    <w:rsid w:val="00D71435"/>
    <w:pPr>
      <w:spacing w:before="240" w:after="60"/>
      <w:outlineLvl w:val="5"/>
    </w:pPr>
    <w:rPr>
      <w:b/>
      <w:bCs/>
      <w:sz w:val="22"/>
      <w:szCs w:val="22"/>
    </w:rPr>
  </w:style>
  <w:style w:type="paragraph" w:styleId="7">
    <w:name w:val="heading 7"/>
    <w:basedOn w:val="a"/>
    <w:next w:val="a"/>
    <w:link w:val="70"/>
    <w:uiPriority w:val="99"/>
    <w:qFormat/>
    <w:rsid w:val="00D71435"/>
    <w:pPr>
      <w:spacing w:before="240" w:after="60"/>
      <w:outlineLvl w:val="6"/>
    </w:pPr>
  </w:style>
  <w:style w:type="paragraph" w:styleId="8">
    <w:name w:val="heading 8"/>
    <w:basedOn w:val="a"/>
    <w:next w:val="a"/>
    <w:link w:val="80"/>
    <w:uiPriority w:val="99"/>
    <w:qFormat/>
    <w:rsid w:val="00D71435"/>
    <w:pPr>
      <w:spacing w:before="240" w:after="60"/>
      <w:outlineLvl w:val="7"/>
    </w:pPr>
    <w:rPr>
      <w:i/>
      <w:iCs/>
    </w:rPr>
  </w:style>
  <w:style w:type="paragraph" w:styleId="9">
    <w:name w:val="heading 9"/>
    <w:basedOn w:val="a"/>
    <w:next w:val="a"/>
    <w:link w:val="90"/>
    <w:uiPriority w:val="99"/>
    <w:qFormat/>
    <w:rsid w:val="00D714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1435"/>
    <w:rPr>
      <w:rFonts w:ascii="Arial" w:hAnsi="Arial" w:cs="Arial"/>
      <w:b/>
      <w:bCs/>
      <w:kern w:val="32"/>
      <w:sz w:val="32"/>
      <w:szCs w:val="32"/>
      <w:lang w:eastAsia="ru-RU"/>
    </w:rPr>
  </w:style>
  <w:style w:type="character" w:customStyle="1" w:styleId="20">
    <w:name w:val="Заголовок 2 Знак"/>
    <w:link w:val="2"/>
    <w:uiPriority w:val="99"/>
    <w:locked/>
    <w:rsid w:val="00D71435"/>
    <w:rPr>
      <w:rFonts w:ascii="Arial" w:hAnsi="Arial" w:cs="Arial"/>
      <w:b/>
      <w:bCs/>
      <w:i/>
      <w:iCs/>
      <w:sz w:val="28"/>
      <w:szCs w:val="28"/>
      <w:lang w:eastAsia="ru-RU"/>
    </w:rPr>
  </w:style>
  <w:style w:type="character" w:customStyle="1" w:styleId="30">
    <w:name w:val="Заголовок 3 Знак"/>
    <w:link w:val="3"/>
    <w:uiPriority w:val="99"/>
    <w:locked/>
    <w:rsid w:val="00D71435"/>
    <w:rPr>
      <w:rFonts w:ascii="Arial" w:hAnsi="Arial" w:cs="Arial"/>
      <w:b/>
      <w:bCs/>
      <w:sz w:val="26"/>
      <w:szCs w:val="26"/>
      <w:lang w:eastAsia="ru-RU"/>
    </w:rPr>
  </w:style>
  <w:style w:type="character" w:customStyle="1" w:styleId="40">
    <w:name w:val="Заголовок 4 Знак"/>
    <w:link w:val="4"/>
    <w:uiPriority w:val="99"/>
    <w:locked/>
    <w:rsid w:val="00D71435"/>
    <w:rPr>
      <w:rFonts w:ascii="Cambria" w:hAnsi="Cambria" w:cs="Times New Roman"/>
      <w:b/>
      <w:bCs/>
      <w:i/>
      <w:iCs/>
      <w:color w:val="4F81BD"/>
      <w:sz w:val="24"/>
      <w:szCs w:val="24"/>
      <w:lang w:eastAsia="ru-RU"/>
    </w:rPr>
  </w:style>
  <w:style w:type="character" w:customStyle="1" w:styleId="50">
    <w:name w:val="Заголовок 5 Знак"/>
    <w:link w:val="5"/>
    <w:uiPriority w:val="99"/>
    <w:locked/>
    <w:rsid w:val="00D71435"/>
    <w:rPr>
      <w:rFonts w:ascii="Times New Roman" w:hAnsi="Times New Roman" w:cs="Times New Roman"/>
      <w:b/>
      <w:bCs/>
      <w:snapToGrid w:val="0"/>
      <w:color w:val="000000"/>
      <w:sz w:val="20"/>
      <w:szCs w:val="20"/>
      <w:lang w:val="uk-UA" w:eastAsia="ru-RU"/>
    </w:rPr>
  </w:style>
  <w:style w:type="character" w:customStyle="1" w:styleId="60">
    <w:name w:val="Заголовок 6 Знак"/>
    <w:link w:val="6"/>
    <w:uiPriority w:val="99"/>
    <w:locked/>
    <w:rsid w:val="00D71435"/>
    <w:rPr>
      <w:rFonts w:ascii="Times New Roman" w:hAnsi="Times New Roman" w:cs="Times New Roman"/>
      <w:b/>
      <w:bCs/>
      <w:lang w:eastAsia="ru-RU"/>
    </w:rPr>
  </w:style>
  <w:style w:type="character" w:customStyle="1" w:styleId="70">
    <w:name w:val="Заголовок 7 Знак"/>
    <w:link w:val="7"/>
    <w:uiPriority w:val="99"/>
    <w:locked/>
    <w:rsid w:val="00D71435"/>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D71435"/>
    <w:rPr>
      <w:rFonts w:ascii="Times New Roman" w:hAnsi="Times New Roman" w:cs="Times New Roman"/>
      <w:i/>
      <w:iCs/>
      <w:sz w:val="24"/>
      <w:szCs w:val="24"/>
      <w:lang w:eastAsia="ru-RU"/>
    </w:rPr>
  </w:style>
  <w:style w:type="character" w:customStyle="1" w:styleId="90">
    <w:name w:val="Заголовок 9 Знак"/>
    <w:link w:val="9"/>
    <w:uiPriority w:val="99"/>
    <w:locked/>
    <w:rsid w:val="00D71435"/>
    <w:rPr>
      <w:rFonts w:ascii="Arial" w:hAnsi="Arial" w:cs="Arial"/>
      <w:lang w:eastAsia="ru-RU"/>
    </w:rPr>
  </w:style>
  <w:style w:type="paragraph" w:styleId="a3">
    <w:name w:val="Balloon Text"/>
    <w:basedOn w:val="a"/>
    <w:link w:val="a4"/>
    <w:uiPriority w:val="99"/>
    <w:semiHidden/>
    <w:rsid w:val="00D71435"/>
    <w:rPr>
      <w:rFonts w:ascii="Tahoma" w:hAnsi="Tahoma" w:cs="Tahoma"/>
      <w:sz w:val="16"/>
      <w:szCs w:val="16"/>
    </w:rPr>
  </w:style>
  <w:style w:type="character" w:customStyle="1" w:styleId="a4">
    <w:name w:val="Текст выноски Знак"/>
    <w:link w:val="a3"/>
    <w:uiPriority w:val="99"/>
    <w:semiHidden/>
    <w:locked/>
    <w:rsid w:val="00D71435"/>
    <w:rPr>
      <w:rFonts w:ascii="Tahoma" w:hAnsi="Tahoma" w:cs="Tahoma"/>
      <w:sz w:val="16"/>
      <w:szCs w:val="16"/>
      <w:lang w:eastAsia="ru-RU"/>
    </w:rPr>
  </w:style>
  <w:style w:type="paragraph" w:styleId="a5">
    <w:name w:val="Body Text Indent"/>
    <w:basedOn w:val="a"/>
    <w:link w:val="a6"/>
    <w:uiPriority w:val="99"/>
    <w:rsid w:val="00D71435"/>
    <w:pPr>
      <w:ind w:firstLine="4536"/>
    </w:pPr>
    <w:rPr>
      <w:szCs w:val="20"/>
      <w:lang w:val="en-US"/>
    </w:rPr>
  </w:style>
  <w:style w:type="character" w:customStyle="1" w:styleId="a6">
    <w:name w:val="Основной текст с отступом Знак"/>
    <w:link w:val="a5"/>
    <w:uiPriority w:val="99"/>
    <w:locked/>
    <w:rsid w:val="00D71435"/>
    <w:rPr>
      <w:rFonts w:ascii="Times New Roman" w:hAnsi="Times New Roman" w:cs="Times New Roman"/>
      <w:sz w:val="20"/>
      <w:szCs w:val="20"/>
      <w:lang w:val="en-US" w:eastAsia="ru-RU"/>
    </w:rPr>
  </w:style>
  <w:style w:type="paragraph" w:styleId="21">
    <w:name w:val="Body Text Indent 2"/>
    <w:basedOn w:val="a"/>
    <w:link w:val="22"/>
    <w:uiPriority w:val="99"/>
    <w:rsid w:val="00D71435"/>
    <w:pPr>
      <w:ind w:firstLine="851"/>
      <w:jc w:val="both"/>
    </w:pPr>
    <w:rPr>
      <w:sz w:val="28"/>
      <w:szCs w:val="20"/>
      <w:lang w:val="uk-UA"/>
    </w:rPr>
  </w:style>
  <w:style w:type="character" w:customStyle="1" w:styleId="22">
    <w:name w:val="Основной текст с отступом 2 Знак"/>
    <w:link w:val="21"/>
    <w:uiPriority w:val="99"/>
    <w:locked/>
    <w:rsid w:val="00D71435"/>
    <w:rPr>
      <w:rFonts w:ascii="Times New Roman" w:hAnsi="Times New Roman" w:cs="Times New Roman"/>
      <w:sz w:val="20"/>
      <w:szCs w:val="20"/>
      <w:lang w:val="uk-UA" w:eastAsia="ru-RU"/>
    </w:rPr>
  </w:style>
  <w:style w:type="paragraph" w:styleId="23">
    <w:name w:val="Body Text 2"/>
    <w:basedOn w:val="a"/>
    <w:link w:val="24"/>
    <w:uiPriority w:val="99"/>
    <w:rsid w:val="00D71435"/>
    <w:pPr>
      <w:spacing w:after="120" w:line="480" w:lineRule="auto"/>
    </w:pPr>
  </w:style>
  <w:style w:type="character" w:customStyle="1" w:styleId="24">
    <w:name w:val="Основной текст 2 Знак"/>
    <w:link w:val="23"/>
    <w:uiPriority w:val="99"/>
    <w:locked/>
    <w:rsid w:val="00D71435"/>
    <w:rPr>
      <w:rFonts w:ascii="Times New Roman" w:hAnsi="Times New Roman" w:cs="Times New Roman"/>
      <w:sz w:val="24"/>
      <w:szCs w:val="24"/>
      <w:lang w:eastAsia="ru-RU"/>
    </w:rPr>
  </w:style>
  <w:style w:type="paragraph" w:styleId="31">
    <w:name w:val="Body Text 3"/>
    <w:basedOn w:val="a"/>
    <w:link w:val="32"/>
    <w:uiPriority w:val="99"/>
    <w:rsid w:val="00D71435"/>
    <w:pPr>
      <w:spacing w:after="120"/>
    </w:pPr>
    <w:rPr>
      <w:sz w:val="16"/>
      <w:szCs w:val="16"/>
    </w:rPr>
  </w:style>
  <w:style w:type="character" w:customStyle="1" w:styleId="32">
    <w:name w:val="Основной текст 3 Знак"/>
    <w:link w:val="31"/>
    <w:uiPriority w:val="99"/>
    <w:locked/>
    <w:rsid w:val="00D71435"/>
    <w:rPr>
      <w:rFonts w:ascii="Times New Roman" w:hAnsi="Times New Roman" w:cs="Times New Roman"/>
      <w:sz w:val="16"/>
      <w:szCs w:val="16"/>
      <w:lang w:eastAsia="ru-RU"/>
    </w:rPr>
  </w:style>
  <w:style w:type="paragraph" w:styleId="a7">
    <w:name w:val="footer"/>
    <w:basedOn w:val="a"/>
    <w:link w:val="a8"/>
    <w:uiPriority w:val="99"/>
    <w:rsid w:val="00D71435"/>
    <w:pPr>
      <w:tabs>
        <w:tab w:val="center" w:pos="4153"/>
        <w:tab w:val="right" w:pos="8306"/>
      </w:tabs>
    </w:pPr>
    <w:rPr>
      <w:sz w:val="20"/>
      <w:szCs w:val="20"/>
    </w:rPr>
  </w:style>
  <w:style w:type="character" w:customStyle="1" w:styleId="a8">
    <w:name w:val="Нижний колонтитул Знак"/>
    <w:link w:val="a7"/>
    <w:uiPriority w:val="99"/>
    <w:locked/>
    <w:rsid w:val="00D71435"/>
    <w:rPr>
      <w:rFonts w:ascii="Times New Roman" w:hAnsi="Times New Roman" w:cs="Times New Roman"/>
      <w:sz w:val="20"/>
      <w:szCs w:val="20"/>
      <w:lang w:eastAsia="ru-RU"/>
    </w:rPr>
  </w:style>
  <w:style w:type="paragraph" w:customStyle="1" w:styleId="11">
    <w:name w:val="Обычный1"/>
    <w:uiPriority w:val="99"/>
    <w:rsid w:val="00D71435"/>
    <w:pPr>
      <w:widowControl w:val="0"/>
      <w:snapToGrid w:val="0"/>
      <w:spacing w:line="300" w:lineRule="auto"/>
      <w:ind w:firstLine="420"/>
      <w:jc w:val="both"/>
    </w:pPr>
    <w:rPr>
      <w:rFonts w:ascii="Times New Roman" w:eastAsia="Times New Roman" w:hAnsi="Times New Roman"/>
      <w:sz w:val="22"/>
      <w:lang w:val="uk-UA"/>
    </w:rPr>
  </w:style>
  <w:style w:type="paragraph" w:styleId="a9">
    <w:name w:val="Body Text"/>
    <w:basedOn w:val="a"/>
    <w:link w:val="aa"/>
    <w:uiPriority w:val="99"/>
    <w:rsid w:val="00D71435"/>
    <w:pPr>
      <w:spacing w:after="120"/>
    </w:pPr>
  </w:style>
  <w:style w:type="character" w:customStyle="1" w:styleId="aa">
    <w:name w:val="Основной текст Знак"/>
    <w:link w:val="a9"/>
    <w:uiPriority w:val="99"/>
    <w:locked/>
    <w:rsid w:val="00D71435"/>
    <w:rPr>
      <w:rFonts w:ascii="Times New Roman" w:hAnsi="Times New Roman" w:cs="Times New Roman"/>
      <w:sz w:val="24"/>
      <w:szCs w:val="24"/>
      <w:lang w:eastAsia="ru-RU"/>
    </w:rPr>
  </w:style>
  <w:style w:type="paragraph" w:customStyle="1" w:styleId="12">
    <w:name w:val="Цитата1"/>
    <w:basedOn w:val="a"/>
    <w:uiPriority w:val="99"/>
    <w:rsid w:val="00D71435"/>
    <w:pPr>
      <w:keepLines/>
      <w:ind w:left="284" w:right="227" w:hanging="284"/>
      <w:jc w:val="both"/>
    </w:pPr>
    <w:rPr>
      <w:rFonts w:ascii="Arial" w:hAnsi="Arial"/>
      <w:noProof/>
      <w:sz w:val="20"/>
      <w:szCs w:val="20"/>
    </w:rPr>
  </w:style>
  <w:style w:type="paragraph" w:styleId="33">
    <w:name w:val="Body Text Indent 3"/>
    <w:basedOn w:val="a"/>
    <w:link w:val="34"/>
    <w:uiPriority w:val="99"/>
    <w:rsid w:val="00D71435"/>
    <w:pPr>
      <w:spacing w:after="120"/>
      <w:ind w:left="283"/>
    </w:pPr>
    <w:rPr>
      <w:sz w:val="16"/>
      <w:szCs w:val="16"/>
    </w:rPr>
  </w:style>
  <w:style w:type="character" w:customStyle="1" w:styleId="34">
    <w:name w:val="Основной текст с отступом 3 Знак"/>
    <w:link w:val="33"/>
    <w:uiPriority w:val="99"/>
    <w:locked/>
    <w:rsid w:val="00D71435"/>
    <w:rPr>
      <w:rFonts w:ascii="Times New Roman" w:hAnsi="Times New Roman" w:cs="Times New Roman"/>
      <w:sz w:val="16"/>
      <w:szCs w:val="16"/>
      <w:lang w:eastAsia="ru-RU"/>
    </w:rPr>
  </w:style>
  <w:style w:type="paragraph" w:styleId="ab">
    <w:name w:val="Block Text"/>
    <w:basedOn w:val="a"/>
    <w:uiPriority w:val="99"/>
    <w:rsid w:val="00D71435"/>
    <w:pPr>
      <w:tabs>
        <w:tab w:val="left" w:pos="3544"/>
        <w:tab w:val="left" w:pos="4962"/>
      </w:tabs>
      <w:ind w:left="1400" w:right="3600"/>
    </w:pPr>
    <w:rPr>
      <w:b/>
      <w:szCs w:val="20"/>
      <w:lang w:val="uk-UA"/>
    </w:rPr>
  </w:style>
  <w:style w:type="paragraph" w:styleId="ac">
    <w:name w:val="Title"/>
    <w:basedOn w:val="a"/>
    <w:link w:val="ad"/>
    <w:uiPriority w:val="99"/>
    <w:qFormat/>
    <w:rsid w:val="00D71435"/>
    <w:pPr>
      <w:ind w:firstLine="720"/>
      <w:jc w:val="center"/>
    </w:pPr>
    <w:rPr>
      <w:rFonts w:ascii="Arial" w:hAnsi="Arial" w:cs="Arial"/>
      <w:b/>
      <w:bCs/>
      <w:szCs w:val="20"/>
      <w:lang w:val="uk-UA"/>
    </w:rPr>
  </w:style>
  <w:style w:type="character" w:customStyle="1" w:styleId="ad">
    <w:name w:val="Заголовок Знак"/>
    <w:link w:val="ac"/>
    <w:uiPriority w:val="99"/>
    <w:locked/>
    <w:rsid w:val="00D71435"/>
    <w:rPr>
      <w:rFonts w:ascii="Arial" w:hAnsi="Arial" w:cs="Arial"/>
      <w:b/>
      <w:bCs/>
      <w:sz w:val="20"/>
      <w:szCs w:val="20"/>
      <w:lang w:val="uk-UA" w:eastAsia="ru-RU"/>
    </w:rPr>
  </w:style>
  <w:style w:type="table" w:styleId="ae">
    <w:name w:val="Table Grid"/>
    <w:basedOn w:val="a1"/>
    <w:uiPriority w:val="99"/>
    <w:rsid w:val="00D714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D71435"/>
    <w:pPr>
      <w:tabs>
        <w:tab w:val="center" w:pos="4536"/>
        <w:tab w:val="right" w:pos="9072"/>
      </w:tabs>
    </w:pPr>
    <w:rPr>
      <w:sz w:val="20"/>
      <w:szCs w:val="20"/>
    </w:rPr>
  </w:style>
  <w:style w:type="character" w:customStyle="1" w:styleId="af0">
    <w:name w:val="Верхний колонтитул Знак"/>
    <w:link w:val="af"/>
    <w:uiPriority w:val="99"/>
    <w:locked/>
    <w:rsid w:val="00D71435"/>
    <w:rPr>
      <w:rFonts w:ascii="Times New Roman" w:hAnsi="Times New Roman" w:cs="Times New Roman"/>
      <w:sz w:val="20"/>
      <w:szCs w:val="20"/>
      <w:lang w:eastAsia="ru-RU"/>
    </w:rPr>
  </w:style>
  <w:style w:type="character" w:styleId="af1">
    <w:name w:val="page number"/>
    <w:uiPriority w:val="99"/>
    <w:rsid w:val="00D71435"/>
    <w:rPr>
      <w:rFonts w:cs="Times New Roman"/>
    </w:rPr>
  </w:style>
  <w:style w:type="paragraph" w:styleId="af2">
    <w:name w:val="List"/>
    <w:basedOn w:val="a"/>
    <w:uiPriority w:val="99"/>
    <w:rsid w:val="00D71435"/>
    <w:pPr>
      <w:ind w:left="283" w:hanging="283"/>
    </w:pPr>
    <w:rPr>
      <w:sz w:val="20"/>
      <w:szCs w:val="20"/>
    </w:rPr>
  </w:style>
  <w:style w:type="paragraph" w:styleId="af3">
    <w:name w:val="Subtitle"/>
    <w:basedOn w:val="a"/>
    <w:link w:val="af4"/>
    <w:uiPriority w:val="99"/>
    <w:qFormat/>
    <w:rsid w:val="00D71435"/>
    <w:pPr>
      <w:jc w:val="center"/>
    </w:pPr>
    <w:rPr>
      <w:sz w:val="36"/>
      <w:szCs w:val="20"/>
      <w:lang w:val="uk-UA"/>
    </w:rPr>
  </w:style>
  <w:style w:type="character" w:customStyle="1" w:styleId="af4">
    <w:name w:val="Подзаголовок Знак"/>
    <w:link w:val="af3"/>
    <w:uiPriority w:val="99"/>
    <w:locked/>
    <w:rsid w:val="00D71435"/>
    <w:rPr>
      <w:rFonts w:ascii="Times New Roman" w:hAnsi="Times New Roman" w:cs="Times New Roman"/>
      <w:sz w:val="20"/>
      <w:szCs w:val="20"/>
      <w:lang w:val="uk-UA" w:eastAsia="ru-RU"/>
    </w:rPr>
  </w:style>
  <w:style w:type="paragraph" w:customStyle="1" w:styleId="xfmc2">
    <w:name w:val="xfmc2"/>
    <w:basedOn w:val="a"/>
    <w:uiPriority w:val="99"/>
    <w:rsid w:val="00D71435"/>
    <w:pPr>
      <w:spacing w:before="100" w:beforeAutospacing="1" w:after="100" w:afterAutospacing="1"/>
    </w:pPr>
  </w:style>
  <w:style w:type="paragraph" w:customStyle="1" w:styleId="xfmc1">
    <w:name w:val="xfmc1"/>
    <w:basedOn w:val="a"/>
    <w:uiPriority w:val="99"/>
    <w:rsid w:val="00D71435"/>
    <w:pPr>
      <w:spacing w:before="100" w:beforeAutospacing="1" w:after="100" w:afterAutospacing="1"/>
    </w:pPr>
  </w:style>
  <w:style w:type="paragraph" w:customStyle="1" w:styleId="xfmc3">
    <w:name w:val="xfmc3"/>
    <w:basedOn w:val="a"/>
    <w:uiPriority w:val="99"/>
    <w:rsid w:val="00D71435"/>
    <w:pPr>
      <w:spacing w:before="100" w:beforeAutospacing="1" w:after="100" w:afterAutospacing="1"/>
    </w:pPr>
  </w:style>
  <w:style w:type="paragraph" w:customStyle="1" w:styleId="xfmc4">
    <w:name w:val="xfmc4"/>
    <w:basedOn w:val="a"/>
    <w:uiPriority w:val="99"/>
    <w:rsid w:val="00D71435"/>
    <w:pPr>
      <w:spacing w:before="100" w:beforeAutospacing="1" w:after="100" w:afterAutospacing="1"/>
    </w:pPr>
  </w:style>
  <w:style w:type="paragraph" w:customStyle="1" w:styleId="xfmc5">
    <w:name w:val="xfmc5"/>
    <w:basedOn w:val="a"/>
    <w:uiPriority w:val="99"/>
    <w:rsid w:val="00D71435"/>
    <w:pPr>
      <w:spacing w:before="100" w:beforeAutospacing="1" w:after="100" w:afterAutospacing="1"/>
    </w:pPr>
  </w:style>
  <w:style w:type="paragraph" w:customStyle="1" w:styleId="FR2">
    <w:name w:val="FR2"/>
    <w:uiPriority w:val="99"/>
    <w:rsid w:val="00D71435"/>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f5">
    <w:name w:val="List Paragraph"/>
    <w:basedOn w:val="a"/>
    <w:uiPriority w:val="99"/>
    <w:qFormat/>
    <w:rsid w:val="00D71435"/>
    <w:pPr>
      <w:ind w:left="720"/>
      <w:contextualSpacing/>
    </w:pPr>
  </w:style>
  <w:style w:type="paragraph" w:customStyle="1" w:styleId="210">
    <w:name w:val="Основной текст с отступом 21"/>
    <w:basedOn w:val="a"/>
    <w:uiPriority w:val="99"/>
    <w:rsid w:val="00D71435"/>
    <w:pPr>
      <w:suppressAutoHyphens/>
      <w:ind w:right="-1090" w:firstLine="720"/>
      <w:jc w:val="both"/>
    </w:pPr>
    <w:rPr>
      <w:sz w:val="28"/>
      <w:szCs w:val="20"/>
      <w:lang w:val="uk-UA" w:eastAsia="ar-SA"/>
    </w:rPr>
  </w:style>
  <w:style w:type="paragraph" w:customStyle="1" w:styleId="Default">
    <w:name w:val="Default"/>
    <w:uiPriority w:val="99"/>
    <w:rsid w:val="00326D1F"/>
    <w:pPr>
      <w:autoSpaceDE w:val="0"/>
      <w:autoSpaceDN w:val="0"/>
      <w:adjustRightInd w:val="0"/>
    </w:pPr>
    <w:rPr>
      <w:rFonts w:ascii="Arial" w:eastAsia="MS Mincho" w:hAnsi="Arial" w:cs="Arial"/>
      <w:color w:val="000000"/>
      <w:sz w:val="24"/>
      <w:szCs w:val="24"/>
      <w:lang w:eastAsia="ja-JP"/>
    </w:rPr>
  </w:style>
  <w:style w:type="character" w:styleId="af6">
    <w:name w:val="Hyperlink"/>
    <w:uiPriority w:val="99"/>
    <w:locked/>
    <w:rsid w:val="002F7A85"/>
    <w:rPr>
      <w:rFonts w:cs="Times New Roman"/>
      <w:color w:val="0000FF"/>
      <w:u w:val="single"/>
    </w:rPr>
  </w:style>
  <w:style w:type="character" w:customStyle="1" w:styleId="FontStyle60">
    <w:name w:val="Font Style60"/>
    <w:rsid w:val="00954194"/>
    <w:rPr>
      <w:rFonts w:ascii="Times New Roman" w:hAnsi="Times New Roman" w:cs="Times New Roman" w:hint="default"/>
      <w:b/>
      <w:bCs w:val="0"/>
      <w:i/>
      <w:iCs w:val="0"/>
      <w:sz w:val="20"/>
    </w:rPr>
  </w:style>
  <w:style w:type="paragraph" w:customStyle="1" w:styleId="Style35">
    <w:name w:val="Style35"/>
    <w:basedOn w:val="a"/>
    <w:rsid w:val="004773EE"/>
    <w:pPr>
      <w:widowControl w:val="0"/>
      <w:autoSpaceDE w:val="0"/>
      <w:autoSpaceDN w:val="0"/>
      <w:adjustRightInd w:val="0"/>
      <w:spacing w:line="264" w:lineRule="exact"/>
      <w:ind w:firstLine="542"/>
      <w:jc w:val="both"/>
    </w:pPr>
    <w:rPr>
      <w:rFonts w:eastAsia="Calibri"/>
      <w:lang w:val="en-US" w:eastAsia="en-US"/>
    </w:rPr>
  </w:style>
  <w:style w:type="paragraph" w:customStyle="1" w:styleId="25">
    <w:name w:val="Основной текст2"/>
    <w:basedOn w:val="a"/>
    <w:rsid w:val="001D114A"/>
    <w:pPr>
      <w:widowControl w:val="0"/>
      <w:shd w:val="clear" w:color="auto" w:fill="FFFFFF"/>
      <w:spacing w:after="660" w:line="0" w:lineRule="atLeast"/>
      <w:ind w:hanging="540"/>
      <w:jc w:val="center"/>
    </w:pPr>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58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5392</Words>
  <Characters>30740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Юляша</cp:lastModifiedBy>
  <cp:revision>2</cp:revision>
  <cp:lastPrinted>2019-09-23T08:10:00Z</cp:lastPrinted>
  <dcterms:created xsi:type="dcterms:W3CDTF">2020-08-17T13:43:00Z</dcterms:created>
  <dcterms:modified xsi:type="dcterms:W3CDTF">2020-08-17T13:43:00Z</dcterms:modified>
</cp:coreProperties>
</file>