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01" w:rsidRPr="0079070A" w:rsidRDefault="005E6401" w:rsidP="005E6401">
      <w:pPr>
        <w:spacing w:after="0" w:line="360" w:lineRule="auto"/>
        <w:jc w:val="center"/>
        <w:rPr>
          <w:rFonts w:ascii="Times New Roman" w:hAnsi="Times New Roman" w:cs="Times New Roman"/>
          <w:sz w:val="28"/>
          <w:szCs w:val="28"/>
          <w:lang w:eastAsia="ru-RU"/>
        </w:rPr>
      </w:pPr>
      <w:bookmarkStart w:id="0" w:name="_GoBack"/>
      <w:bookmarkEnd w:id="0"/>
      <w:r w:rsidRPr="0079070A">
        <w:rPr>
          <w:rFonts w:ascii="Times New Roman" w:hAnsi="Times New Roman" w:cs="Times New Roman"/>
          <w:sz w:val="28"/>
          <w:szCs w:val="28"/>
          <w:lang w:eastAsia="ru-RU"/>
        </w:rPr>
        <w:t>МІНІСТЕРСТВО ОХОРОНИ ЗДОРОВ'Я УКРАЇНИ</w:t>
      </w:r>
    </w:p>
    <w:p w:rsidR="005E6401" w:rsidRPr="0079070A" w:rsidRDefault="005E6401" w:rsidP="005E6401">
      <w:pPr>
        <w:spacing w:after="0" w:line="360" w:lineRule="auto"/>
        <w:jc w:val="center"/>
        <w:rPr>
          <w:rFonts w:ascii="Times New Roman" w:hAnsi="Times New Roman" w:cs="Times New Roman"/>
          <w:sz w:val="28"/>
          <w:szCs w:val="28"/>
          <w:lang w:eastAsia="ru-RU"/>
        </w:rPr>
      </w:pPr>
      <w:r w:rsidRPr="0079070A">
        <w:rPr>
          <w:rFonts w:ascii="Times New Roman" w:hAnsi="Times New Roman" w:cs="Times New Roman"/>
          <w:sz w:val="28"/>
          <w:szCs w:val="28"/>
          <w:lang w:eastAsia="ru-RU"/>
        </w:rPr>
        <w:t>ХАРКІВСЬКІЙ НАЦІОНАЛЬНИЙ МЕДИЧНИЙ УНІВЕРСИТЕТ</w:t>
      </w:r>
    </w:p>
    <w:p w:rsidR="005E6401" w:rsidRPr="0079070A" w:rsidRDefault="005E6401" w:rsidP="005E6401">
      <w:pPr>
        <w:spacing w:after="0" w:line="360" w:lineRule="auto"/>
        <w:jc w:val="center"/>
        <w:rPr>
          <w:rFonts w:ascii="Times New Roman" w:hAnsi="Times New Roman" w:cs="Times New Roman"/>
          <w:sz w:val="28"/>
          <w:szCs w:val="28"/>
          <w:lang w:eastAsia="ru-RU"/>
        </w:rPr>
      </w:pPr>
      <w:r w:rsidRPr="0079070A">
        <w:rPr>
          <w:rFonts w:ascii="Times New Roman" w:hAnsi="Times New Roman" w:cs="Times New Roman"/>
          <w:sz w:val="28"/>
          <w:szCs w:val="28"/>
          <w:lang w:eastAsia="ru-RU"/>
        </w:rPr>
        <w:t>МІНІСТЕРСТВО ОХОРОНИ ЗДОРОВ'Я УКРАЇНИ</w:t>
      </w:r>
    </w:p>
    <w:p w:rsidR="005E6401" w:rsidRPr="0079070A" w:rsidRDefault="005E6401" w:rsidP="005E6401">
      <w:pPr>
        <w:spacing w:after="0" w:line="360" w:lineRule="auto"/>
        <w:jc w:val="center"/>
        <w:rPr>
          <w:rFonts w:ascii="Times New Roman" w:hAnsi="Times New Roman" w:cs="Times New Roman"/>
          <w:sz w:val="28"/>
          <w:szCs w:val="28"/>
          <w:lang w:eastAsia="ru-RU"/>
        </w:rPr>
      </w:pPr>
      <w:r w:rsidRPr="0079070A">
        <w:rPr>
          <w:rFonts w:ascii="Times New Roman" w:hAnsi="Times New Roman" w:cs="Times New Roman"/>
          <w:sz w:val="28"/>
          <w:szCs w:val="28"/>
          <w:lang w:eastAsia="ru-RU"/>
        </w:rPr>
        <w:t>ХАРКІВСЬКІЙ НАЦІОНАЛЬНИЙ МЕДИЧНИЙ УНІВЕРСИТЕТ</w:t>
      </w:r>
    </w:p>
    <w:p w:rsidR="005E6401" w:rsidRPr="0079070A" w:rsidRDefault="005E6401" w:rsidP="005E6401">
      <w:pPr>
        <w:tabs>
          <w:tab w:val="left" w:pos="6379"/>
        </w:tabs>
        <w:spacing w:after="0" w:line="360" w:lineRule="auto"/>
        <w:ind w:left="6096"/>
        <w:rPr>
          <w:rFonts w:ascii="Times New Roman" w:hAnsi="Times New Roman" w:cs="Times New Roman"/>
          <w:sz w:val="28"/>
          <w:szCs w:val="28"/>
          <w:lang w:eastAsia="ru-RU"/>
        </w:rPr>
      </w:pPr>
      <w:r w:rsidRPr="0079070A">
        <w:rPr>
          <w:rFonts w:ascii="Times New Roman" w:hAnsi="Times New Roman" w:cs="Times New Roman"/>
          <w:sz w:val="28"/>
          <w:szCs w:val="28"/>
          <w:lang w:eastAsia="ru-RU"/>
        </w:rPr>
        <w:t xml:space="preserve">Кваліфікаційна наукова </w:t>
      </w:r>
    </w:p>
    <w:p w:rsidR="005E6401" w:rsidRPr="0079070A" w:rsidRDefault="005E6401" w:rsidP="005E6401">
      <w:pPr>
        <w:tabs>
          <w:tab w:val="left" w:pos="6379"/>
        </w:tabs>
        <w:spacing w:after="0" w:line="360" w:lineRule="auto"/>
        <w:ind w:left="6096"/>
        <w:rPr>
          <w:rFonts w:ascii="Times New Roman" w:hAnsi="Times New Roman" w:cs="Times New Roman"/>
          <w:sz w:val="28"/>
          <w:szCs w:val="28"/>
          <w:lang w:eastAsia="ru-RU"/>
        </w:rPr>
      </w:pPr>
      <w:r w:rsidRPr="0079070A">
        <w:rPr>
          <w:rFonts w:ascii="Times New Roman" w:hAnsi="Times New Roman" w:cs="Times New Roman"/>
          <w:sz w:val="28"/>
          <w:szCs w:val="28"/>
          <w:lang w:eastAsia="ru-RU"/>
        </w:rPr>
        <w:t>праця на правах рукопису</w:t>
      </w:r>
    </w:p>
    <w:p w:rsidR="005E6401" w:rsidRPr="0079070A" w:rsidRDefault="005E6401" w:rsidP="005E6401">
      <w:pPr>
        <w:rPr>
          <w:rFonts w:ascii="Times New Roman" w:hAnsi="Times New Roman" w:cs="Times New Roman"/>
        </w:rPr>
      </w:pPr>
    </w:p>
    <w:p w:rsidR="005E6401" w:rsidRPr="0079070A" w:rsidRDefault="005E6401" w:rsidP="005E6401">
      <w:pPr>
        <w:jc w:val="center"/>
        <w:rPr>
          <w:rFonts w:ascii="Times New Roman" w:hAnsi="Times New Roman" w:cs="Times New Roman"/>
          <w:b/>
          <w:sz w:val="28"/>
          <w:szCs w:val="28"/>
        </w:rPr>
      </w:pPr>
      <w:r w:rsidRPr="0079070A">
        <w:rPr>
          <w:rFonts w:ascii="Times New Roman" w:hAnsi="Times New Roman" w:cs="Times New Roman"/>
          <w:b/>
          <w:sz w:val="28"/>
          <w:szCs w:val="28"/>
        </w:rPr>
        <w:t>МАЛАХОВА ВАЛЕРІЯ МИХАЙЛІВНА</w:t>
      </w:r>
    </w:p>
    <w:p w:rsidR="005E6401" w:rsidRDefault="005E6401" w:rsidP="005E640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УДК: </w:t>
      </w:r>
      <w:r w:rsidRPr="00B45EED">
        <w:rPr>
          <w:rFonts w:ascii="Times New Roman" w:hAnsi="Times New Roman" w:cs="Times New Roman"/>
          <w:sz w:val="28"/>
          <w:szCs w:val="28"/>
          <w:lang w:eastAsia="ru-RU"/>
        </w:rPr>
        <w:t>616.248-053.2:616.24-078:57.086(043.3)</w:t>
      </w:r>
    </w:p>
    <w:p w:rsidR="005E6401" w:rsidRPr="00E6758C" w:rsidRDefault="005E6401" w:rsidP="005E6401">
      <w:pPr>
        <w:spacing w:after="0" w:line="360" w:lineRule="auto"/>
        <w:jc w:val="center"/>
        <w:rPr>
          <w:rFonts w:ascii="Times New Roman" w:hAnsi="Times New Roman" w:cs="Times New Roman"/>
          <w:sz w:val="28"/>
          <w:szCs w:val="28"/>
          <w:lang w:eastAsia="ru-RU"/>
        </w:rPr>
      </w:pPr>
    </w:p>
    <w:p w:rsidR="005E6401" w:rsidRPr="0079070A" w:rsidRDefault="005E6401" w:rsidP="005E6401">
      <w:pPr>
        <w:spacing w:after="0" w:line="360" w:lineRule="auto"/>
        <w:jc w:val="center"/>
        <w:rPr>
          <w:rFonts w:ascii="Times New Roman" w:hAnsi="Times New Roman" w:cs="Times New Roman"/>
          <w:b/>
          <w:sz w:val="28"/>
          <w:szCs w:val="28"/>
          <w:lang w:eastAsia="ru-RU"/>
        </w:rPr>
      </w:pPr>
      <w:r w:rsidRPr="0079070A">
        <w:rPr>
          <w:rFonts w:ascii="Times New Roman" w:hAnsi="Times New Roman" w:cs="Times New Roman"/>
          <w:b/>
          <w:sz w:val="28"/>
          <w:szCs w:val="28"/>
          <w:lang w:eastAsia="ru-RU"/>
        </w:rPr>
        <w:t>ДИСЕРТАЦІЯ</w:t>
      </w:r>
    </w:p>
    <w:p w:rsidR="005E6401" w:rsidRPr="0079070A" w:rsidRDefault="005E6401" w:rsidP="005E6401">
      <w:pPr>
        <w:spacing w:after="0" w:line="360" w:lineRule="auto"/>
        <w:jc w:val="center"/>
        <w:rPr>
          <w:rFonts w:ascii="Times New Roman" w:hAnsi="Times New Roman" w:cs="Times New Roman"/>
          <w:b/>
          <w:sz w:val="28"/>
          <w:szCs w:val="28"/>
          <w:lang w:eastAsia="ru-RU"/>
        </w:rPr>
      </w:pPr>
      <w:r w:rsidRPr="0079070A">
        <w:rPr>
          <w:rFonts w:ascii="Times New Roman" w:hAnsi="Times New Roman" w:cs="Times New Roman"/>
          <w:b/>
          <w:sz w:val="28"/>
          <w:szCs w:val="28"/>
          <w:lang w:eastAsia="ru-RU"/>
        </w:rPr>
        <w:t>ОПТИМІЗАЦІЯ ДІАГНОСТИКИ ТА ПРОГНОЗУВАННЯ ФОРМУВАННЯ БРОНХІАЛЬНОЇ АСТМИ У ДІТЕЙ З УРАХУВАННЯМ СТАНУ АЕРОГЕМАТИЧНОГО БАР'ЄРУ ЛЕГЕН</w:t>
      </w:r>
      <w:r>
        <w:rPr>
          <w:rFonts w:ascii="Times New Roman" w:hAnsi="Times New Roman" w:cs="Times New Roman"/>
          <w:b/>
          <w:sz w:val="28"/>
          <w:szCs w:val="28"/>
          <w:lang w:eastAsia="ru-RU"/>
        </w:rPr>
        <w:t>Ь</w:t>
      </w:r>
    </w:p>
    <w:p w:rsidR="005E6401" w:rsidRPr="0079070A" w:rsidRDefault="005E6401" w:rsidP="005E640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Спеціальність 228 «Педіатрія</w:t>
      </w:r>
      <w:r w:rsidRPr="0079070A">
        <w:rPr>
          <w:rFonts w:ascii="Times New Roman" w:hAnsi="Times New Roman" w:cs="Times New Roman"/>
          <w:sz w:val="28"/>
          <w:szCs w:val="28"/>
        </w:rPr>
        <w:t>»</w:t>
      </w:r>
    </w:p>
    <w:p w:rsidR="005E6401" w:rsidRPr="0079070A" w:rsidRDefault="005E6401" w:rsidP="005E6401">
      <w:pPr>
        <w:spacing w:after="0" w:line="360" w:lineRule="auto"/>
        <w:jc w:val="center"/>
        <w:rPr>
          <w:rFonts w:ascii="Times New Roman" w:hAnsi="Times New Roman" w:cs="Times New Roman"/>
          <w:sz w:val="28"/>
          <w:szCs w:val="28"/>
        </w:rPr>
      </w:pPr>
      <w:r w:rsidRPr="0079070A">
        <w:rPr>
          <w:rFonts w:ascii="Times New Roman" w:hAnsi="Times New Roman" w:cs="Times New Roman"/>
          <w:sz w:val="28"/>
          <w:szCs w:val="28"/>
        </w:rPr>
        <w:t>спеціалізація (педіатрія)</w:t>
      </w:r>
    </w:p>
    <w:p w:rsidR="005E6401" w:rsidRPr="0079070A" w:rsidRDefault="005E6401" w:rsidP="005E6401">
      <w:pPr>
        <w:spacing w:after="0" w:line="360" w:lineRule="auto"/>
        <w:jc w:val="both"/>
        <w:rPr>
          <w:rFonts w:ascii="Times New Roman" w:hAnsi="Times New Roman" w:cs="Times New Roman"/>
          <w:sz w:val="28"/>
          <w:szCs w:val="28"/>
        </w:rPr>
      </w:pPr>
      <w:r w:rsidRPr="0079070A">
        <w:rPr>
          <w:rFonts w:ascii="Times New Roman" w:hAnsi="Times New Roman" w:cs="Times New Roman"/>
          <w:sz w:val="28"/>
          <w:szCs w:val="28"/>
        </w:rPr>
        <w:t>Подається на здобуття наукового ступеня доктора філософії</w:t>
      </w:r>
    </w:p>
    <w:p w:rsidR="005E6401" w:rsidRPr="0079070A" w:rsidRDefault="005E6401" w:rsidP="005E6401">
      <w:pPr>
        <w:spacing w:after="0" w:line="360" w:lineRule="auto"/>
        <w:jc w:val="both"/>
        <w:rPr>
          <w:rFonts w:ascii="Times New Roman" w:hAnsi="Times New Roman" w:cs="Times New Roman"/>
          <w:sz w:val="28"/>
          <w:szCs w:val="28"/>
          <w:lang w:eastAsia="ru-RU"/>
        </w:rPr>
      </w:pPr>
      <w:r w:rsidRPr="0079070A">
        <w:rPr>
          <w:rFonts w:ascii="Times New Roman" w:hAnsi="Times New Roman" w:cs="Times New Roman"/>
          <w:sz w:val="28"/>
          <w:szCs w:val="28"/>
          <w:lang w:eastAsia="ru-RU"/>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5E6401" w:rsidRPr="0079070A" w:rsidRDefault="005E6401" w:rsidP="005E6401">
      <w:pPr>
        <w:spacing w:after="0" w:line="360" w:lineRule="auto"/>
        <w:jc w:val="both"/>
        <w:rPr>
          <w:rFonts w:ascii="Times New Roman" w:hAnsi="Times New Roman" w:cs="Times New Roman"/>
          <w:sz w:val="28"/>
          <w:szCs w:val="28"/>
          <w:lang w:eastAsia="ru-RU"/>
        </w:rPr>
      </w:pPr>
      <w:r w:rsidRPr="0079070A">
        <w:rPr>
          <w:rFonts w:ascii="Times New Roman" w:hAnsi="Times New Roman" w:cs="Times New Roman"/>
          <w:sz w:val="28"/>
          <w:szCs w:val="28"/>
          <w:lang w:eastAsia="ru-RU"/>
        </w:rPr>
        <w:t xml:space="preserve">_______________ В.М. Малахова </w:t>
      </w:r>
    </w:p>
    <w:p w:rsidR="005E6401" w:rsidRPr="0079070A" w:rsidRDefault="005E6401" w:rsidP="005E6401">
      <w:pPr>
        <w:spacing w:after="0" w:line="360" w:lineRule="auto"/>
        <w:rPr>
          <w:rFonts w:ascii="Times New Roman" w:hAnsi="Times New Roman" w:cs="Times New Roman"/>
          <w:sz w:val="28"/>
          <w:szCs w:val="28"/>
          <w:lang w:eastAsia="ru-RU"/>
        </w:rPr>
      </w:pPr>
    </w:p>
    <w:p w:rsidR="005E6401" w:rsidRPr="0079070A" w:rsidRDefault="005E6401" w:rsidP="005E6401">
      <w:pPr>
        <w:spacing w:after="0" w:line="360" w:lineRule="auto"/>
        <w:rPr>
          <w:rFonts w:ascii="Times New Roman" w:hAnsi="Times New Roman" w:cs="Times New Roman"/>
          <w:sz w:val="28"/>
          <w:szCs w:val="28"/>
          <w:lang w:eastAsia="ru-RU"/>
        </w:rPr>
      </w:pPr>
      <w:r w:rsidRPr="0079070A">
        <w:rPr>
          <w:rFonts w:ascii="Times New Roman" w:hAnsi="Times New Roman" w:cs="Times New Roman"/>
          <w:sz w:val="28"/>
          <w:szCs w:val="28"/>
          <w:lang w:eastAsia="ru-RU"/>
        </w:rPr>
        <w:t xml:space="preserve">Науковий керівник: Макєєва Наталія Іванівна, </w:t>
      </w:r>
    </w:p>
    <w:p w:rsidR="005E6401" w:rsidRDefault="005E6401" w:rsidP="005E6401">
      <w:pPr>
        <w:spacing w:after="0" w:line="360" w:lineRule="auto"/>
        <w:rPr>
          <w:rFonts w:ascii="Times New Roman" w:hAnsi="Times New Roman" w:cs="Times New Roman"/>
          <w:sz w:val="28"/>
          <w:szCs w:val="28"/>
          <w:lang w:eastAsia="ru-RU"/>
        </w:rPr>
      </w:pPr>
      <w:r w:rsidRPr="0079070A">
        <w:rPr>
          <w:rFonts w:ascii="Times New Roman" w:hAnsi="Times New Roman" w:cs="Times New Roman"/>
          <w:sz w:val="28"/>
          <w:szCs w:val="28"/>
          <w:lang w:eastAsia="ru-RU"/>
        </w:rPr>
        <w:t>доктор медичних наук, професор</w:t>
      </w:r>
    </w:p>
    <w:p w:rsidR="005E6401" w:rsidRDefault="005E6401" w:rsidP="005E6401">
      <w:pPr>
        <w:spacing w:after="0" w:line="360" w:lineRule="auto"/>
        <w:rPr>
          <w:rFonts w:ascii="Times New Roman" w:hAnsi="Times New Roman" w:cs="Times New Roman"/>
          <w:sz w:val="28"/>
          <w:szCs w:val="28"/>
          <w:lang w:eastAsia="ru-RU"/>
        </w:rPr>
      </w:pPr>
    </w:p>
    <w:p w:rsidR="005E6401" w:rsidRDefault="005E6401" w:rsidP="005E6401">
      <w:pPr>
        <w:spacing w:after="0" w:line="360" w:lineRule="auto"/>
        <w:rPr>
          <w:rFonts w:ascii="Times New Roman" w:hAnsi="Times New Roman" w:cs="Times New Roman"/>
          <w:sz w:val="28"/>
          <w:szCs w:val="28"/>
          <w:lang w:eastAsia="ru-RU"/>
        </w:rPr>
      </w:pPr>
    </w:p>
    <w:p w:rsidR="005E6401" w:rsidRDefault="005E6401" w:rsidP="005E6401">
      <w:pPr>
        <w:spacing w:after="0" w:line="360" w:lineRule="auto"/>
        <w:rPr>
          <w:rFonts w:ascii="Times New Roman" w:hAnsi="Times New Roman" w:cs="Times New Roman"/>
          <w:sz w:val="28"/>
          <w:szCs w:val="28"/>
          <w:lang w:eastAsia="ru-RU"/>
        </w:rPr>
      </w:pPr>
    </w:p>
    <w:p w:rsidR="005E6401" w:rsidRPr="0079070A" w:rsidRDefault="005E6401" w:rsidP="005E6401">
      <w:pPr>
        <w:spacing w:after="0" w:line="360" w:lineRule="auto"/>
        <w:rPr>
          <w:rFonts w:ascii="Times New Roman" w:hAnsi="Times New Roman" w:cs="Times New Roman"/>
          <w:sz w:val="28"/>
          <w:szCs w:val="28"/>
          <w:lang w:eastAsia="ru-RU"/>
        </w:rPr>
      </w:pPr>
    </w:p>
    <w:p w:rsidR="005E6401" w:rsidRPr="0079070A" w:rsidRDefault="005E6401" w:rsidP="005E6401">
      <w:pPr>
        <w:spacing w:after="0" w:line="360" w:lineRule="auto"/>
        <w:jc w:val="right"/>
        <w:rPr>
          <w:rFonts w:ascii="Times New Roman" w:hAnsi="Times New Roman" w:cs="Times New Roman"/>
          <w:sz w:val="28"/>
          <w:szCs w:val="28"/>
          <w:lang w:eastAsia="ru-RU"/>
        </w:rPr>
      </w:pPr>
    </w:p>
    <w:p w:rsidR="005E6401" w:rsidRPr="0079070A" w:rsidRDefault="005E6401" w:rsidP="005E6401">
      <w:pPr>
        <w:spacing w:after="0" w:line="360" w:lineRule="auto"/>
        <w:jc w:val="center"/>
        <w:rPr>
          <w:rFonts w:ascii="Times New Roman" w:hAnsi="Times New Roman" w:cs="Times New Roman"/>
          <w:sz w:val="28"/>
          <w:szCs w:val="28"/>
          <w:lang w:eastAsia="ru-RU"/>
        </w:rPr>
        <w:sectPr w:rsidR="005E6401" w:rsidRPr="0079070A" w:rsidSect="00E60645">
          <w:headerReference w:type="default" r:id="rId7"/>
          <w:headerReference w:type="first" r:id="rId8"/>
          <w:pgSz w:w="11906" w:h="16838"/>
          <w:pgMar w:top="1134" w:right="851" w:bottom="1134" w:left="1418" w:header="426" w:footer="708" w:gutter="0"/>
          <w:pgNumType w:start="1"/>
          <w:cols w:space="720"/>
          <w:titlePg/>
          <w:docGrid w:linePitch="299"/>
        </w:sectPr>
      </w:pPr>
      <w:r w:rsidRPr="0079070A">
        <w:rPr>
          <w:rFonts w:ascii="Times New Roman" w:hAnsi="Times New Roman" w:cs="Times New Roman"/>
          <w:sz w:val="28"/>
          <w:szCs w:val="28"/>
          <w:lang w:eastAsia="ru-RU"/>
        </w:rPr>
        <w:t>Харків-2020</w:t>
      </w:r>
    </w:p>
    <w:p w:rsidR="005E6401" w:rsidRPr="003B6E17" w:rsidRDefault="005E6401" w:rsidP="005E6401">
      <w:pPr>
        <w:pStyle w:val="1"/>
        <w:rPr>
          <w:sz w:val="28"/>
          <w:lang w:eastAsia="ru-RU"/>
        </w:rPr>
      </w:pPr>
      <w:r w:rsidRPr="0079070A">
        <w:rPr>
          <w:sz w:val="28"/>
          <w:szCs w:val="28"/>
        </w:rPr>
        <w:lastRenderedPageBreak/>
        <w:t xml:space="preserve"> </w:t>
      </w:r>
      <w:r w:rsidRPr="003B6E17">
        <w:rPr>
          <w:sz w:val="28"/>
          <w:lang w:eastAsia="ru-RU"/>
        </w:rPr>
        <w:t>АНОТАЦІЯ</w:t>
      </w:r>
    </w:p>
    <w:p w:rsidR="005E6401" w:rsidRPr="005E6401" w:rsidRDefault="005E6401" w:rsidP="005E6401">
      <w:pPr>
        <w:spacing w:after="0" w:line="360" w:lineRule="auto"/>
        <w:ind w:firstLine="720"/>
        <w:jc w:val="center"/>
        <w:rPr>
          <w:rFonts w:ascii="Times New Roman" w:hAnsi="Times New Roman" w:cs="Times New Roman"/>
          <w:b/>
          <w:iCs/>
          <w:sz w:val="28"/>
          <w:szCs w:val="28"/>
          <w:lang w:val="uk-UA" w:eastAsia="ru-RU"/>
        </w:rPr>
      </w:pPr>
    </w:p>
    <w:p w:rsidR="005E6401" w:rsidRPr="005E6401" w:rsidRDefault="005E6401" w:rsidP="005E6401">
      <w:pPr>
        <w:spacing w:after="0" w:line="360" w:lineRule="auto"/>
        <w:ind w:firstLine="720"/>
        <w:jc w:val="both"/>
        <w:rPr>
          <w:rFonts w:ascii="Times New Roman" w:hAnsi="Times New Roman" w:cs="Times New Roman"/>
          <w:sz w:val="28"/>
          <w:szCs w:val="28"/>
          <w:lang w:val="uk-UA" w:eastAsia="ru-RU"/>
        </w:rPr>
      </w:pPr>
      <w:r w:rsidRPr="005E6401">
        <w:rPr>
          <w:rFonts w:ascii="Times New Roman" w:hAnsi="Times New Roman" w:cs="Times New Roman"/>
          <w:i/>
          <w:iCs/>
          <w:sz w:val="28"/>
          <w:szCs w:val="28"/>
          <w:lang w:val="uk-UA" w:eastAsia="ru-RU"/>
        </w:rPr>
        <w:t>Малахова В.М.</w:t>
      </w:r>
      <w:r w:rsidRPr="005E6401">
        <w:rPr>
          <w:rFonts w:ascii="Times New Roman" w:hAnsi="Times New Roman" w:cs="Times New Roman"/>
          <w:sz w:val="28"/>
          <w:szCs w:val="28"/>
          <w:lang w:val="uk-UA" w:eastAsia="ru-RU"/>
        </w:rPr>
        <w:t xml:space="preserve"> Оптимізація діагностики та прогнозування формування бронхіальної астми у дітей з урахуванням стану аерогематичного бар’єру легень. – Кваліфікаційна наукова праця на правах рукопису.</w:t>
      </w:r>
    </w:p>
    <w:p w:rsidR="005E6401" w:rsidRPr="003B6E17" w:rsidRDefault="005E6401" w:rsidP="005E6401">
      <w:pPr>
        <w:spacing w:after="0" w:line="360" w:lineRule="auto"/>
        <w:ind w:firstLine="720"/>
        <w:jc w:val="both"/>
        <w:rPr>
          <w:rFonts w:ascii="Times New Roman" w:hAnsi="Times New Roman" w:cs="Times New Roman"/>
          <w:sz w:val="28"/>
          <w:szCs w:val="28"/>
          <w:lang w:eastAsia="ru-RU"/>
        </w:rPr>
      </w:pPr>
      <w:bookmarkStart w:id="1" w:name="n93"/>
      <w:bookmarkEnd w:id="1"/>
      <w:r w:rsidRPr="003B6E17">
        <w:rPr>
          <w:rFonts w:ascii="Times New Roman" w:hAnsi="Times New Roman" w:cs="Times New Roman"/>
          <w:sz w:val="28"/>
          <w:szCs w:val="28"/>
          <w:lang w:eastAsia="ru-RU"/>
        </w:rPr>
        <w:t>Дисертація на здобуття наукового ступеня доктора філософії за спеціальністю 228 «Педіатрія» спеціалізація (Педіатрія) – Харківський національний медичний університет, Харків, 2020.</w:t>
      </w:r>
      <w:bookmarkStart w:id="2" w:name="n94"/>
      <w:bookmarkEnd w:id="2"/>
    </w:p>
    <w:p w:rsidR="005E6401" w:rsidRPr="003B6E17" w:rsidRDefault="005E6401" w:rsidP="005E6401">
      <w:pPr>
        <w:spacing w:after="0" w:line="360" w:lineRule="auto"/>
        <w:ind w:firstLine="720"/>
        <w:jc w:val="both"/>
        <w:rPr>
          <w:rFonts w:ascii="Times New Roman" w:hAnsi="Times New Roman" w:cs="Times New Roman"/>
          <w:sz w:val="28"/>
          <w:szCs w:val="28"/>
        </w:rPr>
      </w:pPr>
      <w:r w:rsidRPr="003B6E17">
        <w:rPr>
          <w:rFonts w:ascii="Times New Roman" w:hAnsi="Times New Roman" w:cs="Times New Roman"/>
          <w:sz w:val="28"/>
          <w:szCs w:val="28"/>
          <w:lang w:eastAsia="ru-RU"/>
        </w:rPr>
        <w:t>За даними</w:t>
      </w:r>
      <w:r w:rsidRPr="003B6E17">
        <w:rPr>
          <w:rFonts w:ascii="Times New Roman" w:hAnsi="Times New Roman" w:cs="Times New Roman"/>
          <w:b/>
          <w:sz w:val="28"/>
          <w:szCs w:val="28"/>
          <w:lang w:eastAsia="ru-RU"/>
        </w:rPr>
        <w:t xml:space="preserve"> </w:t>
      </w:r>
      <w:r w:rsidRPr="003B6E17">
        <w:rPr>
          <w:rFonts w:ascii="Times New Roman" w:hAnsi="Times New Roman" w:cs="Times New Roman"/>
          <w:sz w:val="28"/>
          <w:szCs w:val="20"/>
          <w:lang w:eastAsia="ru-RU"/>
        </w:rPr>
        <w:t xml:space="preserve">експертів Всесвітньої організації охорони здоров’я </w:t>
      </w:r>
      <w:r w:rsidRPr="003B6E17">
        <w:rPr>
          <w:rFonts w:ascii="Times New Roman" w:hAnsi="Times New Roman" w:cs="Times New Roman"/>
          <w:bCs/>
          <w:sz w:val="28"/>
          <w:szCs w:val="28"/>
        </w:rPr>
        <w:t>близько 330 мільйонів людей у світі страждають на бронхіальну астму</w:t>
      </w:r>
      <w:r w:rsidRPr="00DB710E">
        <w:rPr>
          <w:rFonts w:ascii="Times New Roman" w:hAnsi="Times New Roman" w:cs="Times New Roman"/>
          <w:bCs/>
          <w:sz w:val="28"/>
          <w:szCs w:val="28"/>
        </w:rPr>
        <w:t>.</w:t>
      </w:r>
      <w:r>
        <w:rPr>
          <w:rFonts w:ascii="Times New Roman" w:hAnsi="Times New Roman" w:cs="Times New Roman"/>
          <w:bCs/>
          <w:sz w:val="28"/>
          <w:szCs w:val="28"/>
        </w:rPr>
        <w:t xml:space="preserve"> П</w:t>
      </w:r>
      <w:r w:rsidRPr="003B6E17">
        <w:rPr>
          <w:rFonts w:ascii="Times New Roman" w:hAnsi="Times New Roman" w:cs="Times New Roman"/>
          <w:bCs/>
          <w:sz w:val="28"/>
          <w:szCs w:val="28"/>
        </w:rPr>
        <w:t>оширеність цієї патології становить 5-9%</w:t>
      </w:r>
      <w:r>
        <w:rPr>
          <w:rFonts w:ascii="Times New Roman" w:hAnsi="Times New Roman" w:cs="Times New Roman"/>
          <w:bCs/>
          <w:sz w:val="28"/>
          <w:szCs w:val="28"/>
        </w:rPr>
        <w:t xml:space="preserve"> серед</w:t>
      </w:r>
      <w:r w:rsidRPr="003B6E17">
        <w:rPr>
          <w:rFonts w:ascii="Times New Roman" w:hAnsi="Times New Roman" w:cs="Times New Roman"/>
          <w:bCs/>
          <w:sz w:val="28"/>
          <w:szCs w:val="28"/>
        </w:rPr>
        <w:t xml:space="preserve"> дорослого населення та 8-12% </w:t>
      </w:r>
      <w:r>
        <w:rPr>
          <w:rFonts w:ascii="Times New Roman" w:hAnsi="Times New Roman" w:cs="Times New Roman"/>
          <w:bCs/>
          <w:sz w:val="28"/>
          <w:szCs w:val="28"/>
        </w:rPr>
        <w:t>у дитячій</w:t>
      </w:r>
      <w:r w:rsidRPr="003B6E17">
        <w:rPr>
          <w:rFonts w:ascii="Times New Roman" w:hAnsi="Times New Roman" w:cs="Times New Roman"/>
          <w:bCs/>
          <w:sz w:val="28"/>
          <w:szCs w:val="28"/>
        </w:rPr>
        <w:t xml:space="preserve"> популяції. </w:t>
      </w:r>
      <w:r w:rsidRPr="003B6E17">
        <w:rPr>
          <w:rFonts w:ascii="Times New Roman" w:hAnsi="Times New Roman" w:cs="Times New Roman"/>
          <w:sz w:val="28"/>
          <w:szCs w:val="28"/>
        </w:rPr>
        <w:t xml:space="preserve">Дебют захворювання припадає саме на дитячий вік, та майже у 50% пацієнтів хвороба дебютує до 6-ти річного віку. Діагностування </w:t>
      </w:r>
      <w:r>
        <w:rPr>
          <w:rFonts w:ascii="Times New Roman" w:hAnsi="Times New Roman" w:cs="Times New Roman"/>
          <w:sz w:val="28"/>
          <w:szCs w:val="28"/>
        </w:rPr>
        <w:t>бронхіальної астми</w:t>
      </w:r>
      <w:r w:rsidRPr="003B6E17">
        <w:rPr>
          <w:rFonts w:ascii="Times New Roman" w:hAnsi="Times New Roman" w:cs="Times New Roman"/>
          <w:sz w:val="28"/>
          <w:szCs w:val="28"/>
        </w:rPr>
        <w:t xml:space="preserve"> у пацієнтів цієї вікової групи здебільшого ґрунтується на анамнестичних даних</w:t>
      </w:r>
      <w:r w:rsidRPr="001E4024">
        <w:rPr>
          <w:rFonts w:ascii="Times New Roman" w:hAnsi="Times New Roman" w:cs="Times New Roman"/>
          <w:sz w:val="28"/>
          <w:szCs w:val="28"/>
        </w:rPr>
        <w:t>,</w:t>
      </w:r>
      <w:r w:rsidRPr="003B6E17">
        <w:rPr>
          <w:rFonts w:ascii="Times New Roman" w:hAnsi="Times New Roman" w:cs="Times New Roman"/>
          <w:sz w:val="28"/>
          <w:szCs w:val="28"/>
        </w:rPr>
        <w:t xml:space="preserve"> та останні</w:t>
      </w:r>
      <w:r>
        <w:rPr>
          <w:rFonts w:ascii="Times New Roman" w:hAnsi="Times New Roman" w:cs="Times New Roman"/>
          <w:sz w:val="28"/>
          <w:szCs w:val="28"/>
        </w:rPr>
        <w:t>ми роками</w:t>
      </w:r>
      <w:r w:rsidRPr="003B6E17">
        <w:rPr>
          <w:rFonts w:ascii="Times New Roman" w:hAnsi="Times New Roman" w:cs="Times New Roman"/>
          <w:sz w:val="28"/>
          <w:szCs w:val="28"/>
        </w:rPr>
        <w:t xml:space="preserve"> впроваджується дослідження </w:t>
      </w:r>
      <w:r>
        <w:rPr>
          <w:rFonts w:ascii="Times New Roman" w:hAnsi="Times New Roman" w:cs="Times New Roman"/>
          <w:sz w:val="28"/>
          <w:szCs w:val="28"/>
        </w:rPr>
        <w:t xml:space="preserve">вмісту </w:t>
      </w:r>
      <w:r w:rsidRPr="003B6E17">
        <w:rPr>
          <w:rFonts w:ascii="Times New Roman" w:hAnsi="Times New Roman" w:cs="Times New Roman"/>
          <w:sz w:val="28"/>
          <w:szCs w:val="28"/>
        </w:rPr>
        <w:t>оксиду аз</w:t>
      </w:r>
      <w:r>
        <w:rPr>
          <w:rFonts w:ascii="Times New Roman" w:hAnsi="Times New Roman" w:cs="Times New Roman"/>
          <w:sz w:val="28"/>
          <w:szCs w:val="28"/>
        </w:rPr>
        <w:t xml:space="preserve">оту у повітрі, що видихається. </w:t>
      </w:r>
      <w:r w:rsidRPr="003B6E17">
        <w:rPr>
          <w:rFonts w:ascii="Times New Roman" w:hAnsi="Times New Roman" w:cs="Times New Roman"/>
          <w:bCs/>
          <w:sz w:val="28"/>
          <w:szCs w:val="28"/>
        </w:rPr>
        <w:t xml:space="preserve">За світовими показниками </w:t>
      </w:r>
      <w:r>
        <w:rPr>
          <w:rFonts w:ascii="Times New Roman" w:hAnsi="Times New Roman" w:cs="Times New Roman"/>
          <w:bCs/>
          <w:sz w:val="28"/>
          <w:szCs w:val="28"/>
        </w:rPr>
        <w:t>бронхіальна астма</w:t>
      </w:r>
      <w:r w:rsidRPr="003B6E17">
        <w:rPr>
          <w:rFonts w:ascii="Times New Roman" w:hAnsi="Times New Roman" w:cs="Times New Roman"/>
          <w:bCs/>
          <w:sz w:val="28"/>
          <w:szCs w:val="28"/>
        </w:rPr>
        <w:t xml:space="preserve"> входить до </w:t>
      </w:r>
      <w:r>
        <w:rPr>
          <w:rFonts w:ascii="Times New Roman" w:hAnsi="Times New Roman" w:cs="Times New Roman"/>
          <w:bCs/>
          <w:sz w:val="28"/>
          <w:szCs w:val="28"/>
        </w:rPr>
        <w:t xml:space="preserve">складу </w:t>
      </w:r>
      <w:r w:rsidRPr="003B6E17">
        <w:rPr>
          <w:rFonts w:ascii="Times New Roman" w:hAnsi="Times New Roman" w:cs="Times New Roman"/>
          <w:bCs/>
          <w:sz w:val="28"/>
          <w:szCs w:val="28"/>
        </w:rPr>
        <w:t xml:space="preserve">найпоширеніших хронічних станів у дітей віком від 5 до 14 років, що призводять до інвалідізації. Смертність </w:t>
      </w:r>
      <w:r>
        <w:rPr>
          <w:rFonts w:ascii="Times New Roman" w:hAnsi="Times New Roman" w:cs="Times New Roman"/>
          <w:bCs/>
          <w:sz w:val="28"/>
          <w:szCs w:val="28"/>
        </w:rPr>
        <w:t xml:space="preserve">дітей </w:t>
      </w:r>
      <w:r w:rsidRPr="003B6E17">
        <w:rPr>
          <w:rFonts w:ascii="Times New Roman" w:hAnsi="Times New Roman" w:cs="Times New Roman"/>
          <w:bCs/>
          <w:sz w:val="28"/>
          <w:szCs w:val="28"/>
        </w:rPr>
        <w:t xml:space="preserve">від </w:t>
      </w:r>
      <w:r>
        <w:rPr>
          <w:rFonts w:ascii="Times New Roman" w:hAnsi="Times New Roman" w:cs="Times New Roman"/>
          <w:bCs/>
          <w:sz w:val="28"/>
          <w:szCs w:val="28"/>
        </w:rPr>
        <w:t>бронхіальної астми</w:t>
      </w:r>
      <w:r w:rsidRPr="003B6E17">
        <w:rPr>
          <w:rFonts w:ascii="Times New Roman" w:hAnsi="Times New Roman" w:cs="Times New Roman"/>
          <w:bCs/>
          <w:sz w:val="28"/>
          <w:szCs w:val="28"/>
        </w:rPr>
        <w:t xml:space="preserve"> коливається від 0,0 до 0,7% на 100 000 осіб. Загострення </w:t>
      </w:r>
      <w:r>
        <w:rPr>
          <w:rFonts w:ascii="Times New Roman" w:hAnsi="Times New Roman" w:cs="Times New Roman"/>
          <w:bCs/>
          <w:sz w:val="28"/>
          <w:szCs w:val="28"/>
        </w:rPr>
        <w:t>бронхіальної астми</w:t>
      </w:r>
      <w:r w:rsidRPr="003B6E17">
        <w:rPr>
          <w:rFonts w:ascii="Times New Roman" w:hAnsi="Times New Roman" w:cs="Times New Roman"/>
          <w:bCs/>
          <w:sz w:val="28"/>
          <w:szCs w:val="28"/>
        </w:rPr>
        <w:t xml:space="preserve"> потребують частих госпіталізацій, які </w:t>
      </w:r>
      <w:r>
        <w:rPr>
          <w:rFonts w:ascii="Times New Roman" w:hAnsi="Times New Roman" w:cs="Times New Roman"/>
          <w:bCs/>
          <w:sz w:val="28"/>
          <w:szCs w:val="28"/>
        </w:rPr>
        <w:t>спричиняють</w:t>
      </w:r>
      <w:r w:rsidRPr="003B6E17">
        <w:rPr>
          <w:rFonts w:ascii="Times New Roman" w:hAnsi="Times New Roman" w:cs="Times New Roman"/>
          <w:bCs/>
          <w:sz w:val="28"/>
          <w:szCs w:val="28"/>
        </w:rPr>
        <w:t xml:space="preserve"> значн</w:t>
      </w:r>
      <w:r>
        <w:rPr>
          <w:rFonts w:ascii="Times New Roman" w:hAnsi="Times New Roman" w:cs="Times New Roman"/>
          <w:bCs/>
          <w:sz w:val="28"/>
          <w:szCs w:val="28"/>
        </w:rPr>
        <w:t>і</w:t>
      </w:r>
      <w:r w:rsidRPr="003B6E17">
        <w:rPr>
          <w:rFonts w:ascii="Times New Roman" w:hAnsi="Times New Roman" w:cs="Times New Roman"/>
          <w:bCs/>
          <w:sz w:val="28"/>
          <w:szCs w:val="28"/>
        </w:rPr>
        <w:t xml:space="preserve"> витрат</w:t>
      </w:r>
      <w:r>
        <w:rPr>
          <w:rFonts w:ascii="Times New Roman" w:hAnsi="Times New Roman" w:cs="Times New Roman"/>
          <w:bCs/>
          <w:sz w:val="28"/>
          <w:szCs w:val="28"/>
        </w:rPr>
        <w:t>и</w:t>
      </w:r>
      <w:r w:rsidRPr="003B6E17">
        <w:rPr>
          <w:rFonts w:ascii="Times New Roman" w:hAnsi="Times New Roman" w:cs="Times New Roman"/>
          <w:bCs/>
          <w:sz w:val="28"/>
          <w:szCs w:val="28"/>
        </w:rPr>
        <w:t xml:space="preserve"> охорони здоров’я. Третину госпіталіз</w:t>
      </w:r>
      <w:r>
        <w:rPr>
          <w:rFonts w:ascii="Times New Roman" w:hAnsi="Times New Roman" w:cs="Times New Roman"/>
          <w:bCs/>
          <w:sz w:val="28"/>
          <w:szCs w:val="28"/>
        </w:rPr>
        <w:t>ованих із загостренням захворювання</w:t>
      </w:r>
      <w:r w:rsidRPr="003B6E17">
        <w:rPr>
          <w:rFonts w:ascii="Times New Roman" w:hAnsi="Times New Roman" w:cs="Times New Roman"/>
          <w:bCs/>
          <w:sz w:val="28"/>
          <w:szCs w:val="28"/>
        </w:rPr>
        <w:t xml:space="preserve"> складають саме діти. Несвоєчасне діагностування та відсутність бажаного контролю над перебігом </w:t>
      </w:r>
      <w:r>
        <w:rPr>
          <w:rFonts w:ascii="Times New Roman" w:hAnsi="Times New Roman" w:cs="Times New Roman"/>
          <w:bCs/>
          <w:sz w:val="28"/>
          <w:szCs w:val="28"/>
        </w:rPr>
        <w:t>бронхіальної астми</w:t>
      </w:r>
      <w:r w:rsidRPr="003B6E17">
        <w:rPr>
          <w:rFonts w:ascii="Times New Roman" w:hAnsi="Times New Roman" w:cs="Times New Roman"/>
          <w:bCs/>
          <w:sz w:val="28"/>
          <w:szCs w:val="28"/>
        </w:rPr>
        <w:t xml:space="preserve"> свідчить про </w:t>
      </w:r>
      <w:r w:rsidRPr="003B6E17">
        <w:rPr>
          <w:rFonts w:ascii="Times New Roman" w:hAnsi="Times New Roman" w:cs="Times New Roman"/>
          <w:sz w:val="28"/>
          <w:szCs w:val="28"/>
        </w:rPr>
        <w:t xml:space="preserve">актуальність цієї проблеми в галузі охорони здоров’я. </w:t>
      </w:r>
    </w:p>
    <w:p w:rsidR="005E6401" w:rsidRPr="003B6E17" w:rsidRDefault="005E6401" w:rsidP="005E6401">
      <w:pPr>
        <w:pStyle w:val="a3"/>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Метою дослідження було удосконалення діагностики та прогнозування формування </w:t>
      </w:r>
      <w:r>
        <w:rPr>
          <w:rFonts w:ascii="Times New Roman" w:hAnsi="Times New Roman" w:cs="Times New Roman"/>
          <w:sz w:val="28"/>
          <w:szCs w:val="28"/>
        </w:rPr>
        <w:t>бронхіальної астми</w:t>
      </w:r>
      <w:r w:rsidRPr="003B6E17">
        <w:rPr>
          <w:rFonts w:ascii="Times New Roman" w:hAnsi="Times New Roman" w:cs="Times New Roman"/>
          <w:sz w:val="28"/>
          <w:szCs w:val="28"/>
        </w:rPr>
        <w:t xml:space="preserve"> у дітей </w:t>
      </w:r>
      <w:r w:rsidRPr="00707C50">
        <w:rPr>
          <w:rFonts w:ascii="Times New Roman" w:hAnsi="Times New Roman" w:cs="Times New Roman"/>
          <w:sz w:val="28"/>
          <w:szCs w:val="28"/>
        </w:rPr>
        <w:t xml:space="preserve">із повторними епізодами бронхообструктивного синдрому </w:t>
      </w:r>
      <w:r>
        <w:rPr>
          <w:rFonts w:ascii="Times New Roman" w:hAnsi="Times New Roman" w:cs="Times New Roman"/>
          <w:sz w:val="28"/>
          <w:szCs w:val="28"/>
        </w:rPr>
        <w:t xml:space="preserve">шляхом вивчення стану епітеліального та ендотеліального </w:t>
      </w:r>
      <w:r w:rsidRPr="00707C50">
        <w:rPr>
          <w:rFonts w:ascii="Times New Roman" w:hAnsi="Times New Roman" w:cs="Times New Roman"/>
          <w:sz w:val="28"/>
          <w:szCs w:val="28"/>
        </w:rPr>
        <w:t>компонент</w:t>
      </w:r>
      <w:r>
        <w:rPr>
          <w:rFonts w:ascii="Times New Roman" w:hAnsi="Times New Roman" w:cs="Times New Roman"/>
          <w:sz w:val="28"/>
          <w:szCs w:val="28"/>
        </w:rPr>
        <w:t>ів</w:t>
      </w:r>
      <w:r w:rsidRPr="00707C50">
        <w:rPr>
          <w:rFonts w:ascii="Times New Roman" w:hAnsi="Times New Roman" w:cs="Times New Roman"/>
          <w:sz w:val="28"/>
          <w:szCs w:val="28"/>
        </w:rPr>
        <w:t xml:space="preserve"> аерогематичного бар'єру легень</w:t>
      </w:r>
      <w:r>
        <w:rPr>
          <w:rFonts w:ascii="Times New Roman" w:hAnsi="Times New Roman" w:cs="Times New Roman"/>
          <w:sz w:val="28"/>
          <w:szCs w:val="28"/>
        </w:rPr>
        <w:t>, у</w:t>
      </w:r>
      <w:r w:rsidRPr="00707C50">
        <w:rPr>
          <w:rFonts w:ascii="Times New Roman" w:hAnsi="Times New Roman" w:cs="Times New Roman"/>
          <w:sz w:val="28"/>
          <w:szCs w:val="28"/>
        </w:rPr>
        <w:t>раховуючи</w:t>
      </w:r>
      <w:r w:rsidRPr="003B6E17">
        <w:rPr>
          <w:rFonts w:ascii="Times New Roman" w:hAnsi="Times New Roman" w:cs="Times New Roman"/>
          <w:sz w:val="28"/>
          <w:szCs w:val="28"/>
        </w:rPr>
        <w:t xml:space="preserve"> </w:t>
      </w:r>
      <w:r w:rsidRPr="003B6E17">
        <w:rPr>
          <w:rFonts w:ascii="Times New Roman" w:hAnsi="Times New Roman" w:cs="Times New Roman"/>
          <w:sz w:val="28"/>
          <w:szCs w:val="28"/>
        </w:rPr>
        <w:lastRenderedPageBreak/>
        <w:t>рівні прозапальних</w:t>
      </w:r>
      <w:r>
        <w:rPr>
          <w:rFonts w:ascii="Times New Roman" w:hAnsi="Times New Roman" w:cs="Times New Roman"/>
          <w:sz w:val="28"/>
          <w:szCs w:val="28"/>
        </w:rPr>
        <w:t xml:space="preserve">, протизапальних цитокінів, </w:t>
      </w:r>
      <w:r w:rsidRPr="003B6E17">
        <w:rPr>
          <w:rFonts w:ascii="Times New Roman" w:hAnsi="Times New Roman" w:cs="Times New Roman"/>
          <w:sz w:val="28"/>
          <w:szCs w:val="28"/>
        </w:rPr>
        <w:t>загальних фосфоліпідів</w:t>
      </w:r>
      <w:r>
        <w:rPr>
          <w:rFonts w:ascii="Times New Roman" w:hAnsi="Times New Roman" w:cs="Times New Roman"/>
          <w:sz w:val="28"/>
          <w:szCs w:val="28"/>
        </w:rPr>
        <w:t xml:space="preserve">, </w:t>
      </w:r>
      <w:r w:rsidRPr="003B6E17">
        <w:rPr>
          <w:rFonts w:ascii="Times New Roman" w:hAnsi="Times New Roman" w:cs="Times New Roman"/>
          <w:sz w:val="28"/>
          <w:szCs w:val="28"/>
        </w:rPr>
        <w:t>фактору Віл</w:t>
      </w:r>
      <w:r>
        <w:rPr>
          <w:rFonts w:ascii="Times New Roman" w:hAnsi="Times New Roman" w:cs="Times New Roman"/>
          <w:sz w:val="28"/>
          <w:szCs w:val="28"/>
        </w:rPr>
        <w:t>л</w:t>
      </w:r>
      <w:r w:rsidRPr="003B6E17">
        <w:rPr>
          <w:rFonts w:ascii="Times New Roman" w:hAnsi="Times New Roman" w:cs="Times New Roman"/>
          <w:sz w:val="28"/>
          <w:szCs w:val="28"/>
        </w:rPr>
        <w:t>ебранда.</w:t>
      </w:r>
    </w:p>
    <w:p w:rsidR="005E6401" w:rsidRPr="002A1719" w:rsidRDefault="005E6401" w:rsidP="005E6401">
      <w:pPr>
        <w:spacing w:after="0" w:line="360" w:lineRule="auto"/>
        <w:ind w:firstLine="709"/>
        <w:jc w:val="both"/>
        <w:rPr>
          <w:rFonts w:ascii="Times New Roman" w:hAnsi="Times New Roman" w:cs="Times New Roman"/>
          <w:sz w:val="28"/>
        </w:rPr>
      </w:pPr>
      <w:r w:rsidRPr="003B6E17">
        <w:rPr>
          <w:rFonts w:ascii="Times New Roman" w:hAnsi="Times New Roman" w:cs="Times New Roman"/>
          <w:sz w:val="28"/>
          <w:szCs w:val="28"/>
        </w:rPr>
        <w:t>До першого етапу дослідження було залучено 305 дітей віком від 1 до 18 років, що мали в анамнезі повторні епізоди бронхообструкції. Усі пацієнти проходили анкетування</w:t>
      </w:r>
      <w:r>
        <w:rPr>
          <w:rFonts w:ascii="Times New Roman" w:hAnsi="Times New Roman" w:cs="Times New Roman"/>
          <w:sz w:val="28"/>
          <w:szCs w:val="28"/>
        </w:rPr>
        <w:t xml:space="preserve"> для виявлення несприятливих чинників формування бронхіальної астми. </w:t>
      </w:r>
      <w:r w:rsidRPr="003B6E17">
        <w:rPr>
          <w:rFonts w:ascii="Times New Roman" w:hAnsi="Times New Roman" w:cs="Times New Roman"/>
          <w:sz w:val="28"/>
          <w:szCs w:val="28"/>
        </w:rPr>
        <w:t xml:space="preserve">122 дитини (74 хлопчика та 43 дівчинки) </w:t>
      </w:r>
      <w:r>
        <w:rPr>
          <w:rFonts w:ascii="Times New Roman" w:hAnsi="Times New Roman" w:cs="Times New Roman"/>
          <w:sz w:val="28"/>
          <w:szCs w:val="28"/>
        </w:rPr>
        <w:t>віком</w:t>
      </w:r>
      <w:r w:rsidRPr="003B6E17">
        <w:rPr>
          <w:rFonts w:ascii="Times New Roman" w:hAnsi="Times New Roman" w:cs="Times New Roman"/>
          <w:sz w:val="28"/>
          <w:szCs w:val="28"/>
        </w:rPr>
        <w:t xml:space="preserve"> від 1,5 до 7 років із повторними епізодами бронхообструктивного синдрому та</w:t>
      </w:r>
      <w:r>
        <w:rPr>
          <w:rFonts w:ascii="Times New Roman" w:hAnsi="Times New Roman" w:cs="Times New Roman"/>
          <w:sz w:val="28"/>
          <w:szCs w:val="28"/>
        </w:rPr>
        <w:t xml:space="preserve"> бронхіальною астмою</w:t>
      </w:r>
      <w:r w:rsidRPr="003B6E17">
        <w:rPr>
          <w:rFonts w:ascii="Times New Roman" w:hAnsi="Times New Roman" w:cs="Times New Roman"/>
          <w:sz w:val="28"/>
          <w:szCs w:val="28"/>
        </w:rPr>
        <w:t xml:space="preserve"> </w:t>
      </w:r>
      <w:r>
        <w:rPr>
          <w:rFonts w:ascii="Times New Roman" w:hAnsi="Times New Roman" w:cs="Times New Roman"/>
          <w:sz w:val="28"/>
          <w:szCs w:val="28"/>
        </w:rPr>
        <w:t>у</w:t>
      </w:r>
      <w:r w:rsidRPr="003B6E17">
        <w:rPr>
          <w:rFonts w:ascii="Times New Roman" w:hAnsi="Times New Roman" w:cs="Times New Roman"/>
          <w:sz w:val="28"/>
          <w:szCs w:val="28"/>
        </w:rPr>
        <w:t xml:space="preserve"> різн</w:t>
      </w:r>
      <w:r>
        <w:rPr>
          <w:rFonts w:ascii="Times New Roman" w:hAnsi="Times New Roman" w:cs="Times New Roman"/>
          <w:sz w:val="28"/>
          <w:szCs w:val="28"/>
        </w:rPr>
        <w:t>і</w:t>
      </w:r>
      <w:r w:rsidRPr="003B6E17">
        <w:rPr>
          <w:rFonts w:ascii="Times New Roman" w:hAnsi="Times New Roman" w:cs="Times New Roman"/>
          <w:sz w:val="28"/>
          <w:szCs w:val="28"/>
        </w:rPr>
        <w:t xml:space="preserve"> </w:t>
      </w:r>
      <w:r>
        <w:rPr>
          <w:rFonts w:ascii="Times New Roman" w:hAnsi="Times New Roman" w:cs="Times New Roman"/>
          <w:sz w:val="28"/>
          <w:szCs w:val="28"/>
        </w:rPr>
        <w:t>періоди</w:t>
      </w:r>
      <w:r w:rsidRPr="003B6E17">
        <w:rPr>
          <w:rFonts w:ascii="Times New Roman" w:hAnsi="Times New Roman" w:cs="Times New Roman"/>
          <w:sz w:val="28"/>
          <w:szCs w:val="28"/>
        </w:rPr>
        <w:t xml:space="preserve"> захворювання продовжили участь </w:t>
      </w:r>
      <w:r>
        <w:rPr>
          <w:rFonts w:ascii="Times New Roman" w:hAnsi="Times New Roman" w:cs="Times New Roman"/>
          <w:sz w:val="28"/>
          <w:szCs w:val="28"/>
        </w:rPr>
        <w:t>у</w:t>
      </w:r>
      <w:r w:rsidRPr="003B6E17">
        <w:rPr>
          <w:rFonts w:ascii="Times New Roman" w:hAnsi="Times New Roman" w:cs="Times New Roman"/>
          <w:sz w:val="28"/>
          <w:szCs w:val="28"/>
        </w:rPr>
        <w:t xml:space="preserve"> досліджен</w:t>
      </w:r>
      <w:r>
        <w:rPr>
          <w:rFonts w:ascii="Times New Roman" w:hAnsi="Times New Roman" w:cs="Times New Roman"/>
          <w:sz w:val="28"/>
          <w:szCs w:val="28"/>
        </w:rPr>
        <w:t>н</w:t>
      </w:r>
      <w:r w:rsidRPr="003B6E17">
        <w:rPr>
          <w:rFonts w:ascii="Times New Roman" w:hAnsi="Times New Roman" w:cs="Times New Roman"/>
          <w:sz w:val="28"/>
          <w:szCs w:val="28"/>
        </w:rPr>
        <w:t>і.</w:t>
      </w:r>
      <w:r w:rsidRPr="003B6E17">
        <w:rPr>
          <w:rFonts w:ascii="Times New Roman" w:hAnsi="Times New Roman" w:cs="Times New Roman"/>
        </w:rPr>
        <w:t xml:space="preserve"> </w:t>
      </w:r>
      <w:r w:rsidRPr="003B6E17">
        <w:rPr>
          <w:rFonts w:ascii="Times New Roman" w:hAnsi="Times New Roman" w:cs="Times New Roman"/>
          <w:sz w:val="28"/>
          <w:szCs w:val="28"/>
        </w:rPr>
        <w:t xml:space="preserve">Дітей було відібрано згідно критеріям включення та виключення. Обов’язковим критерієм відбору було підписання батьками інформованої згоди на участь дитини у дослідженні. Критерії включення: вік дітей від 1,5 до 7 років; поточний третій та більше епізод </w:t>
      </w:r>
      <w:r>
        <w:rPr>
          <w:rFonts w:ascii="Times New Roman" w:hAnsi="Times New Roman" w:cs="Times New Roman"/>
          <w:sz w:val="28"/>
          <w:szCs w:val="28"/>
        </w:rPr>
        <w:t>бронхообструктивного синдрому</w:t>
      </w:r>
      <w:r w:rsidRPr="003B6E17">
        <w:rPr>
          <w:rFonts w:ascii="Times New Roman" w:hAnsi="Times New Roman" w:cs="Times New Roman"/>
          <w:sz w:val="28"/>
          <w:szCs w:val="28"/>
        </w:rPr>
        <w:t xml:space="preserve"> при обстеженні. Критерії виключення: вроджені та хронічні вади серцево-легеневої системи,  неврологічні захворювання; спадкові захворювання, що призводять до змін у роботі дихальних шляхів, включаючи муковісцидоз; доведений або </w:t>
      </w:r>
      <w:r>
        <w:rPr>
          <w:rFonts w:ascii="Times New Roman" w:hAnsi="Times New Roman" w:cs="Times New Roman"/>
          <w:sz w:val="28"/>
          <w:szCs w:val="28"/>
        </w:rPr>
        <w:t>й</w:t>
      </w:r>
      <w:r w:rsidRPr="003B6E17">
        <w:rPr>
          <w:rFonts w:ascii="Times New Roman" w:hAnsi="Times New Roman" w:cs="Times New Roman"/>
          <w:sz w:val="28"/>
          <w:szCs w:val="28"/>
        </w:rPr>
        <w:t xml:space="preserve">мовірний імунодефіцит; доведена або підозрювана гостра або хронічна бактеріальна інфекція, включаючи інфекцію ротової порожнини та дихальних шляхів; передбачувані або підтверджені </w:t>
      </w:r>
      <w:r>
        <w:rPr>
          <w:rFonts w:ascii="Times New Roman" w:hAnsi="Times New Roman" w:cs="Times New Roman"/>
          <w:sz w:val="28"/>
          <w:szCs w:val="28"/>
        </w:rPr>
        <w:t>дані про гастроезофагальний рефлюкс</w:t>
      </w:r>
      <w:r w:rsidRPr="003B6E17">
        <w:rPr>
          <w:rFonts w:ascii="Times New Roman" w:hAnsi="Times New Roman" w:cs="Times New Roman"/>
          <w:sz w:val="28"/>
          <w:szCs w:val="28"/>
        </w:rPr>
        <w:t xml:space="preserve">; пацієнти </w:t>
      </w:r>
      <w:r>
        <w:rPr>
          <w:rFonts w:ascii="Times New Roman" w:hAnsi="Times New Roman" w:cs="Times New Roman"/>
          <w:sz w:val="28"/>
          <w:szCs w:val="28"/>
        </w:rPr>
        <w:t>і</w:t>
      </w:r>
      <w:r w:rsidRPr="003B6E17">
        <w:rPr>
          <w:rFonts w:ascii="Times New Roman" w:hAnsi="Times New Roman" w:cs="Times New Roman"/>
          <w:sz w:val="28"/>
          <w:szCs w:val="28"/>
        </w:rPr>
        <w:t>з передбачуван</w:t>
      </w:r>
      <w:r>
        <w:rPr>
          <w:rFonts w:ascii="Times New Roman" w:hAnsi="Times New Roman" w:cs="Times New Roman"/>
          <w:sz w:val="28"/>
          <w:szCs w:val="28"/>
        </w:rPr>
        <w:t>ою</w:t>
      </w:r>
      <w:r w:rsidRPr="003B6E17">
        <w:rPr>
          <w:rFonts w:ascii="Times New Roman" w:hAnsi="Times New Roman" w:cs="Times New Roman"/>
          <w:sz w:val="28"/>
          <w:szCs w:val="28"/>
        </w:rPr>
        <w:t xml:space="preserve"> або підтверджен</w:t>
      </w:r>
      <w:r>
        <w:rPr>
          <w:rFonts w:ascii="Times New Roman" w:hAnsi="Times New Roman" w:cs="Times New Roman"/>
          <w:sz w:val="28"/>
          <w:szCs w:val="28"/>
        </w:rPr>
        <w:t>ою пневмонією</w:t>
      </w:r>
      <w:r w:rsidRPr="003B6E17">
        <w:rPr>
          <w:rFonts w:ascii="Times New Roman" w:hAnsi="Times New Roman" w:cs="Times New Roman"/>
          <w:sz w:val="28"/>
          <w:szCs w:val="28"/>
        </w:rPr>
        <w:t xml:space="preserve">, </w:t>
      </w:r>
      <w:r>
        <w:rPr>
          <w:rFonts w:ascii="Times New Roman" w:hAnsi="Times New Roman" w:cs="Times New Roman"/>
          <w:sz w:val="28"/>
          <w:szCs w:val="28"/>
        </w:rPr>
        <w:t>п</w:t>
      </w:r>
      <w:r w:rsidRPr="003B6E17">
        <w:rPr>
          <w:rFonts w:ascii="Times New Roman" w:hAnsi="Times New Roman" w:cs="Times New Roman"/>
          <w:sz w:val="28"/>
          <w:szCs w:val="28"/>
        </w:rPr>
        <w:t xml:space="preserve">опереднє лікування антилейкотрієновими препаратами або системними кортикостероїдами, обстеження пацієнтів до проведення терапії вазоактивними препаратами </w:t>
      </w:r>
      <w:r>
        <w:rPr>
          <w:rFonts w:ascii="Times New Roman" w:hAnsi="Times New Roman" w:cs="Times New Roman"/>
          <w:sz w:val="28"/>
          <w:szCs w:val="28"/>
        </w:rPr>
        <w:t xml:space="preserve">у складі парентерального введення глюкокортикоїдів та ксантинів, </w:t>
      </w:r>
      <w:r w:rsidRPr="003B6E17">
        <w:rPr>
          <w:rFonts w:ascii="Times New Roman" w:hAnsi="Times New Roman" w:cs="Times New Roman"/>
          <w:sz w:val="28"/>
          <w:szCs w:val="28"/>
        </w:rPr>
        <w:t xml:space="preserve">можливість обстеження після 48-72 годин після проведення </w:t>
      </w:r>
      <w:r w:rsidRPr="00314866">
        <w:rPr>
          <w:rFonts w:ascii="Times New Roman" w:hAnsi="Times New Roman" w:cs="Times New Roman"/>
          <w:sz w:val="28"/>
          <w:szCs w:val="28"/>
        </w:rPr>
        <w:t>вазоактивної терапії</w:t>
      </w:r>
      <w:r>
        <w:rPr>
          <w:rFonts w:ascii="Times New Roman" w:hAnsi="Times New Roman" w:cs="Times New Roman"/>
          <w:sz w:val="28"/>
          <w:szCs w:val="28"/>
        </w:rPr>
        <w:t>, хвороба Віллебранда</w:t>
      </w:r>
      <w:r w:rsidRPr="00314866">
        <w:rPr>
          <w:rFonts w:ascii="Times New Roman" w:hAnsi="Times New Roman" w:cs="Times New Roman"/>
          <w:sz w:val="28"/>
          <w:szCs w:val="28"/>
        </w:rPr>
        <w:t>.</w:t>
      </w:r>
      <w:r w:rsidRPr="003B6E17">
        <w:rPr>
          <w:rFonts w:ascii="Times New Roman" w:hAnsi="Times New Roman" w:cs="Times New Roman"/>
          <w:sz w:val="28"/>
          <w:szCs w:val="28"/>
        </w:rPr>
        <w:t xml:space="preserve"> Залежно від встановленого діагнозу та кількості епізодів бронхообструкції в анамнезі пацієнти були розподілені на три групи. До 1-ої групи (n=40) увійшли діти, що мали в анамнезі три епізоди бронхообструкції дихальних шляхів; до 2-ої групи (n=56), що мали чотири – п’ять епізодів бронхообструкції, та до 3-ої групи (n=26) увійшли пацієнти із середньо-тяжким персистуючим перебігом </w:t>
      </w:r>
      <w:r>
        <w:rPr>
          <w:rFonts w:ascii="Times New Roman" w:hAnsi="Times New Roman" w:cs="Times New Roman"/>
          <w:sz w:val="28"/>
          <w:szCs w:val="28"/>
        </w:rPr>
        <w:lastRenderedPageBreak/>
        <w:t>бронхіальної астми</w:t>
      </w:r>
      <w:r w:rsidRPr="003B6E17">
        <w:rPr>
          <w:rFonts w:ascii="Times New Roman" w:hAnsi="Times New Roman" w:cs="Times New Roman"/>
          <w:sz w:val="28"/>
          <w:szCs w:val="28"/>
        </w:rPr>
        <w:t>. До третього етапу дослідження перейшли пацієнти 1-ої та 2-ої груп другого етапу, котрим повторно було проведено визначення відповідності критеріям включення та виключення. Батьки пацієнтів підписали інформовану згоду на продовження участі дітей у дослідженні. Проводилось динамічне спостереження за пацієнтами</w:t>
      </w:r>
      <w:r>
        <w:rPr>
          <w:rFonts w:ascii="Times New Roman" w:hAnsi="Times New Roman" w:cs="Times New Roman"/>
          <w:sz w:val="28"/>
          <w:szCs w:val="28"/>
        </w:rPr>
        <w:t xml:space="preserve"> до</w:t>
      </w:r>
      <w:r w:rsidRPr="003B6E17">
        <w:rPr>
          <w:rFonts w:ascii="Times New Roman" w:hAnsi="Times New Roman" w:cs="Times New Roman"/>
          <w:sz w:val="28"/>
          <w:szCs w:val="28"/>
        </w:rPr>
        <w:t xml:space="preserve"> часу встановлення діагнозу </w:t>
      </w:r>
      <w:r>
        <w:rPr>
          <w:rFonts w:ascii="Times New Roman" w:hAnsi="Times New Roman" w:cs="Times New Roman"/>
          <w:sz w:val="28"/>
          <w:szCs w:val="28"/>
        </w:rPr>
        <w:t>бронхіальної астми</w:t>
      </w:r>
      <w:r w:rsidRPr="003B6E17">
        <w:rPr>
          <w:rFonts w:ascii="Times New Roman" w:hAnsi="Times New Roman" w:cs="Times New Roman"/>
          <w:sz w:val="28"/>
          <w:szCs w:val="28"/>
        </w:rPr>
        <w:t xml:space="preserve">. </w:t>
      </w:r>
      <w:r>
        <w:rPr>
          <w:rFonts w:ascii="Times New Roman" w:hAnsi="Times New Roman" w:cs="Times New Roman"/>
          <w:sz w:val="28"/>
          <w:szCs w:val="28"/>
        </w:rPr>
        <w:t>На цьому етапі с</w:t>
      </w:r>
      <w:r w:rsidRPr="003B6E17">
        <w:rPr>
          <w:rFonts w:ascii="Times New Roman" w:hAnsi="Times New Roman" w:cs="Times New Roman"/>
          <w:sz w:val="28"/>
          <w:szCs w:val="28"/>
        </w:rPr>
        <w:t>еред 96 дітей</w:t>
      </w:r>
      <w:r>
        <w:rPr>
          <w:rFonts w:ascii="Times New Roman" w:hAnsi="Times New Roman" w:cs="Times New Roman"/>
          <w:sz w:val="28"/>
          <w:szCs w:val="28"/>
        </w:rPr>
        <w:t xml:space="preserve"> і</w:t>
      </w:r>
      <w:r w:rsidRPr="003B6E17">
        <w:rPr>
          <w:rFonts w:ascii="Times New Roman" w:hAnsi="Times New Roman" w:cs="Times New Roman"/>
          <w:sz w:val="28"/>
          <w:szCs w:val="28"/>
        </w:rPr>
        <w:t>з повторними епізодами бронхообструкції виділено дві групи</w:t>
      </w:r>
      <w:r>
        <w:rPr>
          <w:rFonts w:ascii="Times New Roman" w:hAnsi="Times New Roman" w:cs="Times New Roman"/>
          <w:sz w:val="28"/>
          <w:szCs w:val="28"/>
        </w:rPr>
        <w:t>: д</w:t>
      </w:r>
      <w:r w:rsidRPr="003B6E17">
        <w:rPr>
          <w:rFonts w:ascii="Times New Roman" w:hAnsi="Times New Roman" w:cs="Times New Roman"/>
          <w:sz w:val="28"/>
          <w:szCs w:val="28"/>
        </w:rPr>
        <w:t xml:space="preserve">о І групи (n=15) увійшли пацієнти, яким за період </w:t>
      </w:r>
      <w:r w:rsidRPr="00314866">
        <w:rPr>
          <w:rFonts w:ascii="Times New Roman" w:hAnsi="Times New Roman" w:cs="Times New Roman"/>
          <w:sz w:val="28"/>
          <w:szCs w:val="28"/>
        </w:rPr>
        <w:t xml:space="preserve">дослідження було встановлено діагноз бронхіальної астми, до ІІ групи (n=81) –діти, </w:t>
      </w:r>
      <w:r>
        <w:rPr>
          <w:rFonts w:ascii="Times New Roman" w:hAnsi="Times New Roman" w:cs="Times New Roman"/>
          <w:sz w:val="28"/>
          <w:szCs w:val="28"/>
        </w:rPr>
        <w:t>які</w:t>
      </w:r>
      <w:r w:rsidRPr="00314866">
        <w:rPr>
          <w:rFonts w:ascii="Times New Roman" w:hAnsi="Times New Roman" w:cs="Times New Roman"/>
          <w:sz w:val="28"/>
          <w:szCs w:val="28"/>
        </w:rPr>
        <w:t xml:space="preserve"> мали повторні епізоди бронхообструктивного синдрому транзиторного характеру.</w:t>
      </w:r>
      <w:r w:rsidRPr="003B6E17">
        <w:rPr>
          <w:rFonts w:ascii="Times New Roman" w:hAnsi="Times New Roman" w:cs="Times New Roman"/>
          <w:sz w:val="28"/>
          <w:szCs w:val="28"/>
        </w:rPr>
        <w:t xml:space="preserve"> Об</w:t>
      </w:r>
      <w:r>
        <w:rPr>
          <w:rFonts w:ascii="Times New Roman" w:hAnsi="Times New Roman" w:cs="Times New Roman"/>
          <w:sz w:val="28"/>
          <w:szCs w:val="28"/>
        </w:rPr>
        <w:t>стеження пацієнтів проводилось у</w:t>
      </w:r>
      <w:r w:rsidRPr="003B6E17">
        <w:rPr>
          <w:rFonts w:ascii="Times New Roman" w:hAnsi="Times New Roman" w:cs="Times New Roman"/>
          <w:sz w:val="28"/>
          <w:szCs w:val="28"/>
        </w:rPr>
        <w:t xml:space="preserve"> перші дні розгорнутих проявів </w:t>
      </w:r>
      <w:r>
        <w:rPr>
          <w:rFonts w:ascii="Times New Roman" w:hAnsi="Times New Roman" w:cs="Times New Roman"/>
          <w:sz w:val="28"/>
          <w:szCs w:val="28"/>
        </w:rPr>
        <w:t>бронхообструктивного синдрому</w:t>
      </w:r>
      <w:r w:rsidRPr="003B6E17">
        <w:rPr>
          <w:rFonts w:ascii="Times New Roman" w:hAnsi="Times New Roman" w:cs="Times New Roman"/>
          <w:sz w:val="28"/>
          <w:szCs w:val="28"/>
        </w:rPr>
        <w:t xml:space="preserve"> та в динаміці після зникнення клінічних проявів бронхообструкції. 25 практично здорових дітей увійшли до групи контролю. Для визначення стану пошкодження </w:t>
      </w:r>
      <w:r w:rsidRPr="003B6E17">
        <w:rPr>
          <w:rFonts w:ascii="Times New Roman" w:hAnsi="Times New Roman" w:cs="Times New Roman"/>
          <w:sz w:val="28"/>
        </w:rPr>
        <w:t>аерогематичного бар’єру леген</w:t>
      </w:r>
      <w:r>
        <w:rPr>
          <w:rFonts w:ascii="Times New Roman" w:hAnsi="Times New Roman" w:cs="Times New Roman"/>
          <w:sz w:val="28"/>
        </w:rPr>
        <w:t>ь</w:t>
      </w:r>
      <w:r w:rsidRPr="003B6E17">
        <w:rPr>
          <w:rFonts w:ascii="Times New Roman" w:hAnsi="Times New Roman" w:cs="Times New Roman"/>
          <w:sz w:val="28"/>
        </w:rPr>
        <w:t xml:space="preserve"> у дітей </w:t>
      </w:r>
      <w:r>
        <w:rPr>
          <w:rFonts w:ascii="Times New Roman" w:hAnsi="Times New Roman" w:cs="Times New Roman"/>
          <w:sz w:val="28"/>
        </w:rPr>
        <w:t>у</w:t>
      </w:r>
      <w:r w:rsidRPr="003B6E17">
        <w:rPr>
          <w:rFonts w:ascii="Times New Roman" w:hAnsi="Times New Roman" w:cs="Times New Roman"/>
          <w:sz w:val="28"/>
        </w:rPr>
        <w:t xml:space="preserve"> різн</w:t>
      </w:r>
      <w:r>
        <w:rPr>
          <w:rFonts w:ascii="Times New Roman" w:hAnsi="Times New Roman" w:cs="Times New Roman"/>
          <w:sz w:val="28"/>
        </w:rPr>
        <w:t>і</w:t>
      </w:r>
      <w:r w:rsidRPr="003B6E17">
        <w:rPr>
          <w:rFonts w:ascii="Times New Roman" w:hAnsi="Times New Roman" w:cs="Times New Roman"/>
          <w:sz w:val="28"/>
        </w:rPr>
        <w:t xml:space="preserve"> </w:t>
      </w:r>
      <w:r>
        <w:rPr>
          <w:rFonts w:ascii="Times New Roman" w:hAnsi="Times New Roman" w:cs="Times New Roman"/>
          <w:sz w:val="28"/>
        </w:rPr>
        <w:t>періоди</w:t>
      </w:r>
      <w:r w:rsidRPr="003B6E17">
        <w:rPr>
          <w:rFonts w:ascii="Times New Roman" w:hAnsi="Times New Roman" w:cs="Times New Roman"/>
          <w:sz w:val="28"/>
        </w:rPr>
        <w:t xml:space="preserve"> захворювання визначалися рівні </w:t>
      </w:r>
      <w:r>
        <w:rPr>
          <w:rFonts w:ascii="Times New Roman" w:hAnsi="Times New Roman" w:cs="Times New Roman"/>
          <w:sz w:val="28"/>
        </w:rPr>
        <w:t>загальних фосфоліпідів</w:t>
      </w:r>
      <w:r w:rsidRPr="003B6E17">
        <w:rPr>
          <w:rFonts w:ascii="Times New Roman" w:hAnsi="Times New Roman" w:cs="Times New Roman"/>
          <w:sz w:val="28"/>
        </w:rPr>
        <w:t xml:space="preserve">, протизапальних цитокінів: інтерлейкіну-4, інтерлейкіну-13 у </w:t>
      </w:r>
      <w:r>
        <w:rPr>
          <w:rFonts w:ascii="Times New Roman" w:hAnsi="Times New Roman" w:cs="Times New Roman"/>
          <w:sz w:val="28"/>
        </w:rPr>
        <w:t>конденсаті повітря, що видихається,</w:t>
      </w:r>
      <w:r w:rsidRPr="003B6E17">
        <w:rPr>
          <w:rFonts w:ascii="Times New Roman" w:hAnsi="Times New Roman" w:cs="Times New Roman"/>
          <w:sz w:val="28"/>
        </w:rPr>
        <w:t xml:space="preserve"> та концентрації γ-інтерферону у сироватці крові. Для оцінки ступеня пошкодження ендотеліального  компоненту аерогематичного бар’єру леген</w:t>
      </w:r>
      <w:r>
        <w:rPr>
          <w:rFonts w:ascii="Times New Roman" w:hAnsi="Times New Roman" w:cs="Times New Roman"/>
          <w:sz w:val="28"/>
        </w:rPr>
        <w:t>ь</w:t>
      </w:r>
      <w:r w:rsidRPr="003B6E17">
        <w:rPr>
          <w:rFonts w:ascii="Times New Roman" w:hAnsi="Times New Roman" w:cs="Times New Roman"/>
          <w:sz w:val="28"/>
        </w:rPr>
        <w:t xml:space="preserve"> вивчались показники </w:t>
      </w:r>
      <w:r>
        <w:rPr>
          <w:rFonts w:ascii="Times New Roman" w:hAnsi="Times New Roman" w:cs="Times New Roman"/>
          <w:sz w:val="28"/>
        </w:rPr>
        <w:t xml:space="preserve">фактору Віллебранда </w:t>
      </w:r>
      <w:r w:rsidRPr="003B6E17">
        <w:rPr>
          <w:rFonts w:ascii="Times New Roman" w:hAnsi="Times New Roman" w:cs="Times New Roman"/>
          <w:sz w:val="28"/>
        </w:rPr>
        <w:t>в плазмі крові.</w:t>
      </w:r>
    </w:p>
    <w:p w:rsidR="005E6401" w:rsidRDefault="005E6401" w:rsidP="005E6401">
      <w:pPr>
        <w:spacing w:after="0" w:line="360" w:lineRule="auto"/>
        <w:ind w:firstLine="708"/>
        <w:jc w:val="both"/>
        <w:rPr>
          <w:rFonts w:ascii="Times New Roman" w:hAnsi="Times New Roman" w:cs="Times New Roman"/>
          <w:sz w:val="28"/>
          <w:szCs w:val="28"/>
        </w:rPr>
      </w:pPr>
      <w:r w:rsidRPr="00314866">
        <w:rPr>
          <w:rFonts w:ascii="Times New Roman" w:hAnsi="Times New Roman" w:cs="Times New Roman"/>
          <w:sz w:val="28"/>
          <w:szCs w:val="28"/>
          <w:lang w:eastAsia="ru-RU"/>
        </w:rPr>
        <w:t xml:space="preserve">При проведенні анкетування виявлено несприятливі анамнестичні чинники щодо формування бронхіальної астми у дітей із повторними епізодами бронхообструктивного синдорму. </w:t>
      </w:r>
      <w:r>
        <w:rPr>
          <w:rFonts w:ascii="Times New Roman" w:hAnsi="Times New Roman" w:cs="Times New Roman"/>
          <w:sz w:val="28"/>
          <w:szCs w:val="28"/>
          <w:lang w:eastAsia="ru-RU"/>
        </w:rPr>
        <w:t>Було з’ясовано, що такі чинники як п</w:t>
      </w:r>
      <w:r w:rsidRPr="00314866">
        <w:rPr>
          <w:rFonts w:ascii="Times New Roman" w:hAnsi="Times New Roman" w:cs="Times New Roman"/>
          <w:sz w:val="28"/>
          <w:szCs w:val="28"/>
        </w:rPr>
        <w:t xml:space="preserve">еребіг вагітності </w:t>
      </w:r>
      <w:r>
        <w:rPr>
          <w:rFonts w:ascii="Times New Roman" w:hAnsi="Times New Roman" w:cs="Times New Roman"/>
          <w:sz w:val="28"/>
          <w:szCs w:val="28"/>
        </w:rPr>
        <w:t>у</w:t>
      </w:r>
      <w:r w:rsidRPr="00C34A25">
        <w:rPr>
          <w:rFonts w:ascii="Times New Roman" w:hAnsi="Times New Roman" w:cs="Times New Roman"/>
          <w:sz w:val="28"/>
          <w:szCs w:val="28"/>
        </w:rPr>
        <w:t xml:space="preserve"> першому та</w:t>
      </w:r>
      <w:r>
        <w:rPr>
          <w:rFonts w:ascii="Times New Roman" w:hAnsi="Times New Roman" w:cs="Times New Roman"/>
          <w:sz w:val="28"/>
          <w:szCs w:val="28"/>
        </w:rPr>
        <w:t xml:space="preserve"> другому триместрах </w:t>
      </w:r>
      <w:r w:rsidRPr="00314866">
        <w:rPr>
          <w:rFonts w:ascii="Times New Roman" w:hAnsi="Times New Roman" w:cs="Times New Roman"/>
          <w:sz w:val="28"/>
          <w:szCs w:val="28"/>
        </w:rPr>
        <w:t xml:space="preserve">на тлі супутньої </w:t>
      </w:r>
      <w:r>
        <w:rPr>
          <w:rFonts w:ascii="Times New Roman" w:hAnsi="Times New Roman" w:cs="Times New Roman"/>
          <w:sz w:val="28"/>
          <w:szCs w:val="28"/>
        </w:rPr>
        <w:t xml:space="preserve">бронхо-легеневої </w:t>
      </w:r>
      <w:r w:rsidRPr="00314866">
        <w:rPr>
          <w:rFonts w:ascii="Times New Roman" w:hAnsi="Times New Roman" w:cs="Times New Roman"/>
          <w:sz w:val="28"/>
          <w:szCs w:val="28"/>
        </w:rPr>
        <w:t xml:space="preserve">патології </w:t>
      </w:r>
      <w:r>
        <w:rPr>
          <w:rFonts w:ascii="Times New Roman" w:hAnsi="Times New Roman" w:cs="Times New Roman"/>
          <w:sz w:val="28"/>
          <w:szCs w:val="28"/>
        </w:rPr>
        <w:t xml:space="preserve">у </w:t>
      </w:r>
      <w:r w:rsidRPr="00314866">
        <w:rPr>
          <w:rFonts w:ascii="Times New Roman" w:hAnsi="Times New Roman" w:cs="Times New Roman"/>
          <w:sz w:val="28"/>
          <w:szCs w:val="28"/>
        </w:rPr>
        <w:t>матері</w:t>
      </w:r>
      <w:r>
        <w:rPr>
          <w:rFonts w:ascii="Times New Roman" w:hAnsi="Times New Roman" w:cs="Times New Roman"/>
          <w:sz w:val="28"/>
          <w:szCs w:val="28"/>
        </w:rPr>
        <w:t xml:space="preserve">, </w:t>
      </w:r>
      <w:r w:rsidRPr="00C34A25">
        <w:rPr>
          <w:rFonts w:ascii="Times New Roman" w:hAnsi="Times New Roman" w:cs="Times New Roman"/>
          <w:sz w:val="28"/>
          <w:szCs w:val="28"/>
        </w:rPr>
        <w:t>часті гострі респіраторні захворювання на першому році життя (5 та більше раз</w:t>
      </w:r>
      <w:r>
        <w:rPr>
          <w:rFonts w:ascii="Times New Roman" w:hAnsi="Times New Roman" w:cs="Times New Roman"/>
          <w:sz w:val="28"/>
          <w:szCs w:val="28"/>
        </w:rPr>
        <w:t>ів</w:t>
      </w:r>
      <w:r w:rsidRPr="00C34A25">
        <w:rPr>
          <w:rFonts w:ascii="Times New Roman" w:hAnsi="Times New Roman" w:cs="Times New Roman"/>
          <w:sz w:val="28"/>
          <w:szCs w:val="28"/>
        </w:rPr>
        <w:t xml:space="preserve"> на рік), прийом 2-х та більше курсів </w:t>
      </w:r>
      <w:r>
        <w:rPr>
          <w:rFonts w:ascii="Times New Roman" w:hAnsi="Times New Roman" w:cs="Times New Roman"/>
          <w:sz w:val="28"/>
          <w:szCs w:val="28"/>
        </w:rPr>
        <w:t>антибактеріальної терапії</w:t>
      </w:r>
      <w:r w:rsidRPr="00C34A25">
        <w:rPr>
          <w:rFonts w:ascii="Times New Roman" w:hAnsi="Times New Roman" w:cs="Times New Roman"/>
          <w:sz w:val="28"/>
          <w:szCs w:val="28"/>
        </w:rPr>
        <w:t xml:space="preserve"> у віці до 1 року, дебют </w:t>
      </w:r>
      <w:r>
        <w:rPr>
          <w:rFonts w:ascii="Times New Roman" w:hAnsi="Times New Roman" w:cs="Times New Roman"/>
          <w:sz w:val="28"/>
          <w:szCs w:val="28"/>
        </w:rPr>
        <w:t xml:space="preserve">бронхообструкції </w:t>
      </w:r>
      <w:r w:rsidRPr="00C34A25">
        <w:rPr>
          <w:rFonts w:ascii="Times New Roman" w:hAnsi="Times New Roman" w:cs="Times New Roman"/>
          <w:sz w:val="28"/>
          <w:szCs w:val="28"/>
        </w:rPr>
        <w:t>на першому році життя, обтяж</w:t>
      </w:r>
      <w:r>
        <w:rPr>
          <w:rFonts w:ascii="Times New Roman" w:hAnsi="Times New Roman" w:cs="Times New Roman"/>
          <w:sz w:val="28"/>
          <w:szCs w:val="28"/>
        </w:rPr>
        <w:t>ен</w:t>
      </w:r>
      <w:r w:rsidRPr="00C34A25">
        <w:rPr>
          <w:rFonts w:ascii="Times New Roman" w:hAnsi="Times New Roman" w:cs="Times New Roman"/>
          <w:sz w:val="28"/>
          <w:szCs w:val="28"/>
        </w:rPr>
        <w:t xml:space="preserve">ий сімейний </w:t>
      </w:r>
      <w:r>
        <w:rPr>
          <w:rFonts w:ascii="Times New Roman" w:hAnsi="Times New Roman" w:cs="Times New Roman"/>
          <w:sz w:val="28"/>
          <w:szCs w:val="28"/>
        </w:rPr>
        <w:t>алерго</w:t>
      </w:r>
      <w:r w:rsidRPr="00C34A25">
        <w:rPr>
          <w:rFonts w:ascii="Times New Roman" w:hAnsi="Times New Roman" w:cs="Times New Roman"/>
          <w:sz w:val="28"/>
          <w:szCs w:val="28"/>
        </w:rPr>
        <w:t xml:space="preserve">анамнез, наявність супутньої алергопатології та дебют </w:t>
      </w:r>
      <w:r>
        <w:rPr>
          <w:rFonts w:ascii="Times New Roman" w:hAnsi="Times New Roman" w:cs="Times New Roman"/>
          <w:sz w:val="28"/>
          <w:szCs w:val="28"/>
        </w:rPr>
        <w:t>атопічного дерматиту</w:t>
      </w:r>
      <w:r w:rsidRPr="00C34A25">
        <w:rPr>
          <w:rFonts w:ascii="Times New Roman" w:hAnsi="Times New Roman" w:cs="Times New Roman"/>
          <w:sz w:val="28"/>
          <w:szCs w:val="28"/>
        </w:rPr>
        <w:t xml:space="preserve"> на першому році життя</w:t>
      </w:r>
      <w:r>
        <w:rPr>
          <w:rFonts w:ascii="Times New Roman" w:hAnsi="Times New Roman" w:cs="Times New Roman"/>
          <w:sz w:val="28"/>
          <w:szCs w:val="28"/>
        </w:rPr>
        <w:t xml:space="preserve"> підвищують ризик формування бронхіальної астими.</w:t>
      </w:r>
    </w:p>
    <w:p w:rsidR="005E6401" w:rsidRPr="003B6E17" w:rsidRDefault="005E6401" w:rsidP="005E64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rPr>
        <w:lastRenderedPageBreak/>
        <w:t>Н</w:t>
      </w:r>
      <w:r w:rsidRPr="003B6E17">
        <w:rPr>
          <w:rFonts w:ascii="Times New Roman" w:hAnsi="Times New Roman" w:cs="Times New Roman"/>
          <w:sz w:val="28"/>
        </w:rPr>
        <w:t xml:space="preserve">а другому етапі дослідження </w:t>
      </w:r>
      <w:r w:rsidRPr="003B6E17">
        <w:rPr>
          <w:rFonts w:ascii="Times New Roman" w:eastAsia="Calibri" w:hAnsi="Times New Roman" w:cs="Times New Roman"/>
          <w:sz w:val="28"/>
          <w:szCs w:val="28"/>
        </w:rPr>
        <w:t xml:space="preserve">визначено статистично значуще підвищення </w:t>
      </w:r>
      <w:r w:rsidRPr="003B6E17">
        <w:rPr>
          <w:rFonts w:ascii="Times New Roman" w:hAnsi="Times New Roman" w:cs="Times New Roman"/>
          <w:sz w:val="28"/>
        </w:rPr>
        <w:t xml:space="preserve">рівнів </w:t>
      </w:r>
      <w:r>
        <w:rPr>
          <w:rFonts w:ascii="Times New Roman" w:hAnsi="Times New Roman" w:cs="Times New Roman"/>
          <w:sz w:val="28"/>
        </w:rPr>
        <w:t>загальних фосфоліпідів</w:t>
      </w:r>
      <w:r w:rsidRPr="003B6E17">
        <w:rPr>
          <w:rFonts w:ascii="Times New Roman" w:hAnsi="Times New Roman" w:cs="Times New Roman"/>
          <w:sz w:val="28"/>
        </w:rPr>
        <w:t xml:space="preserve"> у </w:t>
      </w:r>
      <w:r>
        <w:rPr>
          <w:rFonts w:ascii="Times New Roman" w:hAnsi="Times New Roman" w:cs="Times New Roman"/>
          <w:sz w:val="28"/>
        </w:rPr>
        <w:t>конденсаті повітря, що видихається,</w:t>
      </w:r>
      <w:r w:rsidRPr="003B6E17">
        <w:rPr>
          <w:rFonts w:ascii="Times New Roman" w:hAnsi="Times New Roman" w:cs="Times New Roman"/>
          <w:sz w:val="28"/>
        </w:rPr>
        <w:t xml:space="preserve"> </w:t>
      </w:r>
      <w:r w:rsidRPr="003B6E17">
        <w:rPr>
          <w:rFonts w:ascii="Times New Roman" w:eastAsia="Calibri" w:hAnsi="Times New Roman" w:cs="Times New Roman"/>
          <w:sz w:val="28"/>
          <w:szCs w:val="28"/>
        </w:rPr>
        <w:t>у хворих усіх гр</w:t>
      </w:r>
      <w:r>
        <w:rPr>
          <w:rFonts w:ascii="Times New Roman" w:eastAsia="Calibri" w:hAnsi="Times New Roman" w:cs="Times New Roman"/>
          <w:sz w:val="28"/>
          <w:szCs w:val="28"/>
        </w:rPr>
        <w:t>уп, порівняно з групою контролю</w:t>
      </w:r>
      <w:r w:rsidRPr="003B6E17">
        <w:rPr>
          <w:rFonts w:ascii="Times New Roman" w:eastAsia="Calibri" w:hAnsi="Times New Roman" w:cs="Times New Roman"/>
          <w:sz w:val="28"/>
          <w:szCs w:val="28"/>
        </w:rPr>
        <w:t xml:space="preserve"> як </w:t>
      </w:r>
      <w:r>
        <w:rPr>
          <w:rFonts w:ascii="Times New Roman" w:eastAsia="Calibri" w:hAnsi="Times New Roman" w:cs="Times New Roman"/>
          <w:sz w:val="28"/>
          <w:szCs w:val="28"/>
        </w:rPr>
        <w:t>у</w:t>
      </w:r>
      <w:r w:rsidRPr="003B6E17">
        <w:rPr>
          <w:rFonts w:ascii="Times New Roman" w:eastAsia="Calibri" w:hAnsi="Times New Roman" w:cs="Times New Roman"/>
          <w:sz w:val="28"/>
          <w:szCs w:val="28"/>
        </w:rPr>
        <w:t xml:space="preserve"> періоді розгорнутих</w:t>
      </w:r>
      <w:r>
        <w:rPr>
          <w:rFonts w:ascii="Times New Roman" w:eastAsia="Calibri" w:hAnsi="Times New Roman" w:cs="Times New Roman"/>
          <w:sz w:val="28"/>
          <w:szCs w:val="28"/>
        </w:rPr>
        <w:t xml:space="preserve"> клінічних</w:t>
      </w:r>
      <w:r w:rsidRPr="003B6E17">
        <w:rPr>
          <w:rFonts w:ascii="Times New Roman" w:eastAsia="Calibri" w:hAnsi="Times New Roman" w:cs="Times New Roman"/>
          <w:sz w:val="28"/>
          <w:szCs w:val="28"/>
        </w:rPr>
        <w:t xml:space="preserve"> проявів </w:t>
      </w:r>
      <w:r>
        <w:rPr>
          <w:rFonts w:ascii="Times New Roman" w:eastAsia="Calibri" w:hAnsi="Times New Roman" w:cs="Times New Roman"/>
          <w:sz w:val="28"/>
          <w:szCs w:val="28"/>
        </w:rPr>
        <w:t>бронхообструктивного синдрому</w:t>
      </w:r>
      <w:r w:rsidRPr="003B6E17">
        <w:rPr>
          <w:rFonts w:ascii="Times New Roman" w:eastAsia="Calibri" w:hAnsi="Times New Roman" w:cs="Times New Roman"/>
          <w:sz w:val="28"/>
          <w:szCs w:val="28"/>
        </w:rPr>
        <w:t xml:space="preserve"> (усі р&lt;0,05), так і </w:t>
      </w:r>
      <w:r>
        <w:rPr>
          <w:rFonts w:ascii="Times New Roman" w:eastAsia="Calibri" w:hAnsi="Times New Roman" w:cs="Times New Roman"/>
          <w:sz w:val="28"/>
          <w:szCs w:val="28"/>
        </w:rPr>
        <w:t>після</w:t>
      </w:r>
      <w:r w:rsidRPr="003B6E17">
        <w:rPr>
          <w:rFonts w:ascii="Times New Roman" w:eastAsia="Calibri" w:hAnsi="Times New Roman" w:cs="Times New Roman"/>
          <w:sz w:val="28"/>
          <w:szCs w:val="28"/>
        </w:rPr>
        <w:t xml:space="preserve"> зникне</w:t>
      </w:r>
      <w:r>
        <w:rPr>
          <w:rFonts w:ascii="Times New Roman" w:eastAsia="Calibri" w:hAnsi="Times New Roman" w:cs="Times New Roman"/>
          <w:sz w:val="28"/>
          <w:szCs w:val="28"/>
        </w:rPr>
        <w:t>ння</w:t>
      </w:r>
      <w:r w:rsidRPr="003B6E17">
        <w:rPr>
          <w:rFonts w:ascii="Times New Roman" w:eastAsia="Calibri" w:hAnsi="Times New Roman" w:cs="Times New Roman"/>
          <w:sz w:val="28"/>
          <w:szCs w:val="28"/>
        </w:rPr>
        <w:t xml:space="preserve"> симптомів бронхообструкції (усі р&lt;0,05). Підвищення концентрацій </w:t>
      </w:r>
      <w:r>
        <w:rPr>
          <w:rFonts w:ascii="Times New Roman" w:hAnsi="Times New Roman" w:cs="Times New Roman"/>
          <w:sz w:val="28"/>
        </w:rPr>
        <w:t>загальних фосфоліпідів</w:t>
      </w:r>
      <w:r w:rsidRPr="003B6E17">
        <w:rPr>
          <w:rFonts w:ascii="Times New Roman" w:hAnsi="Times New Roman" w:cs="Times New Roman"/>
          <w:sz w:val="28"/>
        </w:rPr>
        <w:t xml:space="preserve"> у </w:t>
      </w:r>
      <w:r>
        <w:rPr>
          <w:rFonts w:ascii="Times New Roman" w:hAnsi="Times New Roman" w:cs="Times New Roman"/>
          <w:sz w:val="28"/>
        </w:rPr>
        <w:t>конденсаті повітря, що видихається,</w:t>
      </w:r>
      <w:r w:rsidRPr="003B6E17">
        <w:rPr>
          <w:rFonts w:ascii="Times New Roman" w:hAnsi="Times New Roman" w:cs="Times New Roman"/>
          <w:sz w:val="28"/>
          <w:szCs w:val="28"/>
        </w:rPr>
        <w:t xml:space="preserve"> відображає наявність пошкодження мембрани клітин бронхів за рахунок запалення. </w:t>
      </w:r>
      <w:r w:rsidRPr="003B6E17">
        <w:rPr>
          <w:rFonts w:ascii="Times New Roman" w:eastAsia="Calibri" w:hAnsi="Times New Roman" w:cs="Times New Roman"/>
          <w:sz w:val="28"/>
          <w:szCs w:val="28"/>
        </w:rPr>
        <w:t xml:space="preserve">Встановлено, що концентрації </w:t>
      </w:r>
      <w:r>
        <w:rPr>
          <w:rFonts w:ascii="Times New Roman" w:hAnsi="Times New Roman" w:cs="Times New Roman"/>
          <w:sz w:val="28"/>
        </w:rPr>
        <w:t>загальних фосфоліпідів</w:t>
      </w:r>
      <w:r w:rsidRPr="003B6E17">
        <w:rPr>
          <w:rFonts w:ascii="Times New Roman" w:hAnsi="Times New Roman" w:cs="Times New Roman"/>
          <w:sz w:val="28"/>
        </w:rPr>
        <w:t xml:space="preserve"> у </w:t>
      </w:r>
      <w:r>
        <w:rPr>
          <w:rFonts w:ascii="Times New Roman" w:hAnsi="Times New Roman" w:cs="Times New Roman"/>
          <w:sz w:val="28"/>
        </w:rPr>
        <w:t>конденсаті повітря, що видихається,</w:t>
      </w:r>
      <w:r w:rsidRPr="003B6E17">
        <w:rPr>
          <w:rFonts w:ascii="Times New Roman" w:eastAsia="Calibri" w:hAnsi="Times New Roman" w:cs="Times New Roman"/>
          <w:sz w:val="28"/>
          <w:szCs w:val="28"/>
        </w:rPr>
        <w:t xml:space="preserve"> залежа</w:t>
      </w:r>
      <w:r>
        <w:rPr>
          <w:rFonts w:ascii="Times New Roman" w:eastAsia="Calibri" w:hAnsi="Times New Roman" w:cs="Times New Roman"/>
          <w:sz w:val="28"/>
          <w:szCs w:val="28"/>
        </w:rPr>
        <w:t>ть</w:t>
      </w:r>
      <w:r w:rsidRPr="003B6E17">
        <w:rPr>
          <w:rFonts w:ascii="Times New Roman" w:eastAsia="Calibri" w:hAnsi="Times New Roman" w:cs="Times New Roman"/>
          <w:sz w:val="28"/>
          <w:szCs w:val="28"/>
        </w:rPr>
        <w:t xml:space="preserve"> від кількості перенесених епізодів </w:t>
      </w:r>
      <w:r>
        <w:rPr>
          <w:rFonts w:ascii="Times New Roman" w:eastAsia="Calibri" w:hAnsi="Times New Roman" w:cs="Times New Roman"/>
          <w:sz w:val="28"/>
          <w:szCs w:val="28"/>
        </w:rPr>
        <w:t>бронхообструктивного синдрому</w:t>
      </w:r>
      <w:r w:rsidRPr="003B6E17">
        <w:rPr>
          <w:rFonts w:ascii="Times New Roman" w:eastAsia="Calibri" w:hAnsi="Times New Roman" w:cs="Times New Roman"/>
          <w:sz w:val="28"/>
          <w:szCs w:val="28"/>
        </w:rPr>
        <w:t xml:space="preserve"> як у періоді розгорнутих клінічних проявів </w:t>
      </w:r>
      <w:r>
        <w:rPr>
          <w:rFonts w:ascii="Times New Roman" w:eastAsia="Calibri" w:hAnsi="Times New Roman" w:cs="Times New Roman"/>
          <w:sz w:val="28"/>
          <w:szCs w:val="28"/>
        </w:rPr>
        <w:t>бронхообструктивного синдрому</w:t>
      </w:r>
      <w:r w:rsidRPr="003B6E17">
        <w:rPr>
          <w:rFonts w:ascii="Times New Roman" w:eastAsia="Calibri" w:hAnsi="Times New Roman" w:cs="Times New Roman"/>
          <w:sz w:val="28"/>
          <w:szCs w:val="28"/>
        </w:rPr>
        <w:t xml:space="preserve"> (Н=</w:t>
      </w:r>
      <w:r w:rsidRPr="003B6E17">
        <w:rPr>
          <w:rFonts w:ascii="Times New Roman" w:hAnsi="Times New Roman" w:cs="Times New Roman"/>
          <w:sz w:val="28"/>
          <w:szCs w:val="28"/>
        </w:rPr>
        <w:t>84,99533, р=0,0000</w:t>
      </w:r>
      <w:r w:rsidRPr="003B6E17">
        <w:rPr>
          <w:rFonts w:ascii="Times New Roman" w:eastAsia="Calibri" w:hAnsi="Times New Roman" w:cs="Times New Roman"/>
          <w:sz w:val="28"/>
          <w:szCs w:val="28"/>
        </w:rPr>
        <w:t>), так</w:t>
      </w:r>
      <w:r>
        <w:rPr>
          <w:rFonts w:ascii="Times New Roman" w:eastAsia="Calibri" w:hAnsi="Times New Roman" w:cs="Times New Roman"/>
          <w:sz w:val="28"/>
          <w:szCs w:val="28"/>
        </w:rPr>
        <w:t xml:space="preserve"> і у періоді зникнення проявів </w:t>
      </w:r>
      <w:r w:rsidRPr="003B6E17">
        <w:rPr>
          <w:rFonts w:ascii="Times New Roman" w:eastAsia="Calibri" w:hAnsi="Times New Roman" w:cs="Times New Roman"/>
          <w:sz w:val="28"/>
          <w:szCs w:val="28"/>
        </w:rPr>
        <w:t>бронхообструкції (Н=</w:t>
      </w:r>
      <w:r w:rsidRPr="003B6E17">
        <w:rPr>
          <w:rFonts w:ascii="Times New Roman" w:hAnsi="Times New Roman" w:cs="Times New Roman"/>
          <w:sz w:val="28"/>
          <w:szCs w:val="28"/>
        </w:rPr>
        <w:t>73,34209, р=0,0000</w:t>
      </w:r>
      <w:r w:rsidRPr="003B6E17">
        <w:rPr>
          <w:rFonts w:ascii="Times New Roman" w:eastAsia="Calibri" w:hAnsi="Times New Roman" w:cs="Times New Roman"/>
          <w:sz w:val="28"/>
          <w:szCs w:val="28"/>
        </w:rPr>
        <w:t>). П</w:t>
      </w:r>
      <w:r w:rsidRPr="003B6E17">
        <w:rPr>
          <w:rFonts w:ascii="Times New Roman" w:hAnsi="Times New Roman" w:cs="Times New Roman"/>
          <w:sz w:val="28"/>
          <w:szCs w:val="28"/>
        </w:rPr>
        <w:t xml:space="preserve">роведений аналіз </w:t>
      </w:r>
      <w:r>
        <w:rPr>
          <w:rFonts w:ascii="Times New Roman" w:hAnsi="Times New Roman" w:cs="Times New Roman"/>
          <w:sz w:val="28"/>
          <w:szCs w:val="28"/>
        </w:rPr>
        <w:t>з’ясував</w:t>
      </w:r>
      <w:r w:rsidRPr="003B6E17">
        <w:rPr>
          <w:rFonts w:ascii="Times New Roman" w:hAnsi="Times New Roman" w:cs="Times New Roman"/>
          <w:sz w:val="28"/>
          <w:szCs w:val="28"/>
        </w:rPr>
        <w:t>, що найвищі показники</w:t>
      </w:r>
      <w:r>
        <w:rPr>
          <w:rFonts w:ascii="Times New Roman" w:hAnsi="Times New Roman" w:cs="Times New Roman"/>
          <w:sz w:val="28"/>
          <w:szCs w:val="28"/>
        </w:rPr>
        <w:t xml:space="preserve"> загальних фосфоліпідів</w:t>
      </w:r>
      <w:r w:rsidRPr="003B6E17">
        <w:rPr>
          <w:rFonts w:ascii="Times New Roman" w:hAnsi="Times New Roman" w:cs="Times New Roman"/>
          <w:sz w:val="28"/>
          <w:szCs w:val="28"/>
        </w:rPr>
        <w:t xml:space="preserve"> були у пацієнтів 3-ої групи</w:t>
      </w:r>
      <w:r>
        <w:rPr>
          <w:rFonts w:ascii="Times New Roman" w:hAnsi="Times New Roman" w:cs="Times New Roman"/>
          <w:sz w:val="28"/>
          <w:szCs w:val="28"/>
        </w:rPr>
        <w:t>. Вочевидь, це свідчить</w:t>
      </w:r>
      <w:r w:rsidRPr="003B6E17">
        <w:rPr>
          <w:rFonts w:ascii="Times New Roman" w:hAnsi="Times New Roman" w:cs="Times New Roman"/>
          <w:sz w:val="28"/>
          <w:szCs w:val="28"/>
        </w:rPr>
        <w:t xml:space="preserve"> про масштабність руйнування клітин епітелію бронхо-легеневої системи у </w:t>
      </w:r>
      <w:r>
        <w:rPr>
          <w:rFonts w:ascii="Times New Roman" w:hAnsi="Times New Roman" w:cs="Times New Roman"/>
          <w:sz w:val="28"/>
          <w:szCs w:val="28"/>
        </w:rPr>
        <w:t>хворих на бронхіальну астму</w:t>
      </w:r>
      <w:r w:rsidRPr="003B6E17">
        <w:rPr>
          <w:rFonts w:ascii="Times New Roman" w:hAnsi="Times New Roman" w:cs="Times New Roman"/>
          <w:sz w:val="28"/>
          <w:szCs w:val="28"/>
        </w:rPr>
        <w:t xml:space="preserve">. </w:t>
      </w:r>
      <w:r>
        <w:rPr>
          <w:rFonts w:ascii="Times New Roman" w:hAnsi="Times New Roman" w:cs="Times New Roman"/>
          <w:sz w:val="28"/>
          <w:szCs w:val="28"/>
        </w:rPr>
        <w:t>Під час проведення</w:t>
      </w:r>
      <w:r w:rsidRPr="003B6E17">
        <w:rPr>
          <w:rFonts w:ascii="Times New Roman" w:hAnsi="Times New Roman" w:cs="Times New Roman"/>
          <w:sz w:val="28"/>
          <w:szCs w:val="28"/>
        </w:rPr>
        <w:t xml:space="preserve"> третього етапу д</w:t>
      </w:r>
      <w:r>
        <w:rPr>
          <w:rFonts w:ascii="Times New Roman" w:hAnsi="Times New Roman" w:cs="Times New Roman"/>
          <w:sz w:val="28"/>
          <w:szCs w:val="28"/>
        </w:rPr>
        <w:t xml:space="preserve">ослідження </w:t>
      </w:r>
      <w:r w:rsidRPr="003B6E17">
        <w:rPr>
          <w:rFonts w:ascii="Times New Roman" w:hAnsi="Times New Roman" w:cs="Times New Roman"/>
          <w:sz w:val="28"/>
          <w:szCs w:val="28"/>
        </w:rPr>
        <w:t xml:space="preserve">найвищі показники </w:t>
      </w:r>
      <w:r>
        <w:rPr>
          <w:rFonts w:ascii="Times New Roman" w:hAnsi="Times New Roman" w:cs="Times New Roman"/>
          <w:sz w:val="28"/>
        </w:rPr>
        <w:t>загальних фосфоліпідів</w:t>
      </w:r>
      <w:r w:rsidRPr="003B6E17">
        <w:rPr>
          <w:rFonts w:ascii="Times New Roman" w:hAnsi="Times New Roman" w:cs="Times New Roman"/>
          <w:sz w:val="28"/>
        </w:rPr>
        <w:t xml:space="preserve"> у </w:t>
      </w:r>
      <w:r>
        <w:rPr>
          <w:rFonts w:ascii="Times New Roman" w:hAnsi="Times New Roman" w:cs="Times New Roman"/>
          <w:sz w:val="28"/>
        </w:rPr>
        <w:t>конденсаті повітря, що видихається,</w:t>
      </w:r>
      <w:r w:rsidRPr="003B6E17">
        <w:rPr>
          <w:rFonts w:ascii="Times New Roman" w:hAnsi="Times New Roman" w:cs="Times New Roman"/>
          <w:sz w:val="28"/>
          <w:szCs w:val="28"/>
        </w:rPr>
        <w:t xml:space="preserve"> </w:t>
      </w:r>
      <w:r>
        <w:rPr>
          <w:rFonts w:ascii="Times New Roman" w:hAnsi="Times New Roman" w:cs="Times New Roman"/>
          <w:sz w:val="28"/>
          <w:szCs w:val="28"/>
        </w:rPr>
        <w:t>були зафіксовані</w:t>
      </w:r>
      <w:r w:rsidRPr="003B6E17">
        <w:rPr>
          <w:rFonts w:ascii="Times New Roman" w:hAnsi="Times New Roman" w:cs="Times New Roman"/>
          <w:sz w:val="28"/>
          <w:szCs w:val="28"/>
        </w:rPr>
        <w:t xml:space="preserve"> у пацієнтів, які в подальшому сформували </w:t>
      </w:r>
      <w:r>
        <w:rPr>
          <w:rFonts w:ascii="Times New Roman" w:hAnsi="Times New Roman" w:cs="Times New Roman"/>
          <w:sz w:val="28"/>
          <w:szCs w:val="28"/>
        </w:rPr>
        <w:t>бронхіальну астму</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E17">
        <w:rPr>
          <w:rFonts w:ascii="Times New Roman" w:hAnsi="Times New Roman" w:cs="Times New Roman"/>
          <w:sz w:val="28"/>
          <w:szCs w:val="28"/>
        </w:rPr>
        <w:t>(</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1-2</w:t>
      </w:r>
      <w:r w:rsidRPr="003B6E17">
        <w:rPr>
          <w:rFonts w:ascii="Times New Roman" w:eastAsia="Calibri" w:hAnsi="Times New Roman" w:cs="Times New Roman"/>
          <w:sz w:val="28"/>
          <w:szCs w:val="28"/>
        </w:rPr>
        <w:t>=0,0000</w:t>
      </w:r>
      <w:r w:rsidRPr="003B6E17">
        <w:rPr>
          <w:rFonts w:ascii="Times New Roman" w:hAnsi="Times New Roman" w:cs="Times New Roman"/>
          <w:sz w:val="28"/>
          <w:szCs w:val="28"/>
        </w:rPr>
        <w:t>).</w:t>
      </w:r>
    </w:p>
    <w:p w:rsidR="005E6401" w:rsidRPr="003B6E17" w:rsidRDefault="005E6401" w:rsidP="005E6401">
      <w:pPr>
        <w:pStyle w:val="a3"/>
        <w:spacing w:line="360" w:lineRule="auto"/>
        <w:ind w:left="0" w:firstLine="708"/>
        <w:jc w:val="both"/>
        <w:rPr>
          <w:rFonts w:ascii="Times New Roman" w:hAnsi="Times New Roman" w:cs="Times New Roman"/>
          <w:sz w:val="28"/>
          <w:szCs w:val="28"/>
        </w:rPr>
      </w:pPr>
      <w:r w:rsidRPr="003B6E17">
        <w:rPr>
          <w:rFonts w:ascii="Times New Roman" w:hAnsi="Times New Roman" w:cs="Times New Roman"/>
          <w:sz w:val="28"/>
          <w:szCs w:val="28"/>
        </w:rPr>
        <w:t xml:space="preserve">У проведеному дослідженні визначено що у дітей із повторними епізодами </w:t>
      </w:r>
      <w:r>
        <w:rPr>
          <w:rFonts w:ascii="Times New Roman" w:hAnsi="Times New Roman" w:cs="Times New Roman"/>
          <w:sz w:val="28"/>
          <w:szCs w:val="28"/>
        </w:rPr>
        <w:t>бронхообструктивного синдрому</w:t>
      </w:r>
      <w:r w:rsidRPr="003B6E17">
        <w:rPr>
          <w:rFonts w:ascii="Times New Roman" w:hAnsi="Times New Roman" w:cs="Times New Roman"/>
          <w:sz w:val="28"/>
          <w:szCs w:val="28"/>
        </w:rPr>
        <w:t xml:space="preserve"> у розпалі клінічних проявів </w:t>
      </w:r>
      <w:r>
        <w:rPr>
          <w:rFonts w:ascii="Times New Roman" w:hAnsi="Times New Roman" w:cs="Times New Roman"/>
          <w:sz w:val="28"/>
          <w:szCs w:val="28"/>
        </w:rPr>
        <w:t xml:space="preserve">у конденсаті повітря, що видихається, </w:t>
      </w:r>
      <w:r w:rsidRPr="003B6E17">
        <w:rPr>
          <w:rFonts w:ascii="Times New Roman" w:hAnsi="Times New Roman" w:cs="Times New Roman"/>
          <w:sz w:val="28"/>
          <w:szCs w:val="28"/>
        </w:rPr>
        <w:t xml:space="preserve">вірогідно підвищувалися рівні </w:t>
      </w:r>
      <w:r>
        <w:rPr>
          <w:rFonts w:ascii="Times New Roman" w:hAnsi="Times New Roman" w:cs="Times New Roman"/>
          <w:sz w:val="28"/>
          <w:szCs w:val="28"/>
        </w:rPr>
        <w:t>інтерлейкіну-4</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у хворих </w:t>
      </w:r>
      <w:r w:rsidRPr="003B6E17">
        <w:rPr>
          <w:rFonts w:ascii="Times New Roman" w:hAnsi="Times New Roman" w:cs="Times New Roman"/>
          <w:sz w:val="28"/>
          <w:szCs w:val="28"/>
        </w:rPr>
        <w:t>усіх груп</w:t>
      </w:r>
      <w:r>
        <w:rPr>
          <w:rFonts w:ascii="Times New Roman" w:hAnsi="Times New Roman" w:cs="Times New Roman"/>
          <w:sz w:val="28"/>
          <w:szCs w:val="28"/>
        </w:rPr>
        <w:t>,</w:t>
      </w:r>
      <w:r w:rsidRPr="003B6E17">
        <w:rPr>
          <w:rFonts w:ascii="Times New Roman" w:hAnsi="Times New Roman" w:cs="Times New Roman"/>
          <w:sz w:val="28"/>
          <w:szCs w:val="28"/>
        </w:rPr>
        <w:t xml:space="preserve"> порівняно із групою контролю </w:t>
      </w:r>
      <w:r w:rsidRPr="003B6E17">
        <w:rPr>
          <w:rFonts w:ascii="Times New Roman" w:eastAsia="Calibri" w:hAnsi="Times New Roman" w:cs="Times New Roman"/>
          <w:sz w:val="28"/>
          <w:szCs w:val="28"/>
        </w:rPr>
        <w:t>(усі р&lt;0,05)</w:t>
      </w:r>
      <w:r>
        <w:rPr>
          <w:rFonts w:ascii="Times New Roman" w:hAnsi="Times New Roman" w:cs="Times New Roman"/>
          <w:sz w:val="28"/>
          <w:szCs w:val="28"/>
        </w:rPr>
        <w:t>, а</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інтерлейкіну-13 – </w:t>
      </w:r>
      <w:r w:rsidRPr="003B6E17">
        <w:rPr>
          <w:rFonts w:ascii="Times New Roman" w:hAnsi="Times New Roman" w:cs="Times New Roman"/>
          <w:sz w:val="28"/>
          <w:szCs w:val="28"/>
        </w:rPr>
        <w:t>лише у пацієнтів 2-ої та 3-ої гр</w:t>
      </w:r>
      <w:r>
        <w:rPr>
          <w:rFonts w:ascii="Times New Roman" w:hAnsi="Times New Roman" w:cs="Times New Roman"/>
          <w:sz w:val="28"/>
          <w:szCs w:val="28"/>
        </w:rPr>
        <w:t>уп</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k-2</w:t>
      </w:r>
      <w:r w:rsidRPr="003B6E17">
        <w:rPr>
          <w:rFonts w:ascii="Times New Roman" w:eastAsia="Calibri" w:hAnsi="Times New Roman" w:cs="Times New Roman"/>
          <w:sz w:val="28"/>
          <w:szCs w:val="28"/>
        </w:rPr>
        <w:t>=0,0000, p</w:t>
      </w:r>
      <w:r w:rsidRPr="003B6E17">
        <w:rPr>
          <w:rFonts w:ascii="Times New Roman" w:eastAsia="Calibri" w:hAnsi="Times New Roman" w:cs="Times New Roman"/>
          <w:sz w:val="28"/>
          <w:szCs w:val="28"/>
          <w:vertAlign w:val="subscript"/>
        </w:rPr>
        <w:t>k-3</w:t>
      </w:r>
      <w:r w:rsidRPr="003B6E17">
        <w:rPr>
          <w:rFonts w:ascii="Times New Roman" w:eastAsia="Calibri" w:hAnsi="Times New Roman" w:cs="Times New Roman"/>
          <w:sz w:val="28"/>
          <w:szCs w:val="28"/>
        </w:rPr>
        <w:t>=0,0000</w:t>
      </w:r>
      <w:r>
        <w:rPr>
          <w:rFonts w:ascii="Times New Roman" w:eastAsia="Calibri" w:hAnsi="Times New Roman" w:cs="Times New Roman"/>
          <w:sz w:val="28"/>
          <w:szCs w:val="28"/>
        </w:rPr>
        <w:t>,</w:t>
      </w:r>
      <w:r w:rsidRPr="00D208DD">
        <w:rPr>
          <w:rFonts w:ascii="Times New Roman" w:eastAsia="Calibri" w:hAnsi="Times New Roman" w:cs="Times New Roman"/>
          <w:sz w:val="28"/>
          <w:szCs w:val="28"/>
        </w:rPr>
        <w:t xml:space="preserve"> </w:t>
      </w:r>
      <w:r w:rsidRPr="003B6E17">
        <w:rPr>
          <w:rFonts w:ascii="Times New Roman" w:eastAsia="Calibri" w:hAnsi="Times New Roman" w:cs="Times New Roman"/>
          <w:sz w:val="28"/>
          <w:szCs w:val="28"/>
        </w:rPr>
        <w:t>відповідно)</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rPr>
        <w:t>Показник</w:t>
      </w:r>
      <w:r>
        <w:rPr>
          <w:rFonts w:ascii="Times New Roman" w:eastAsia="Calibri" w:hAnsi="Times New Roman" w:cs="Times New Roman"/>
          <w:sz w:val="28"/>
          <w:szCs w:val="28"/>
        </w:rPr>
        <w:t>и</w:t>
      </w:r>
      <w:r w:rsidRPr="003B6E17">
        <w:rPr>
          <w:rFonts w:ascii="Times New Roman" w:eastAsia="Calibri" w:hAnsi="Times New Roman" w:cs="Times New Roman"/>
          <w:sz w:val="28"/>
          <w:szCs w:val="28"/>
        </w:rPr>
        <w:t xml:space="preserve"> </w:t>
      </w:r>
      <w:r>
        <w:rPr>
          <w:rFonts w:ascii="Times New Roman" w:eastAsia="Calibri" w:hAnsi="Times New Roman" w:cs="Times New Roman"/>
          <w:sz w:val="28"/>
          <w:szCs w:val="28"/>
        </w:rPr>
        <w:t>інтерлейкіну-13</w:t>
      </w:r>
      <w:r w:rsidRPr="003B6E17">
        <w:rPr>
          <w:rFonts w:ascii="Times New Roman" w:eastAsia="Calibri" w:hAnsi="Times New Roman" w:cs="Times New Roman"/>
          <w:sz w:val="28"/>
          <w:szCs w:val="28"/>
        </w:rPr>
        <w:t xml:space="preserve"> дітей 1-ої</w:t>
      </w:r>
      <w:r>
        <w:rPr>
          <w:rFonts w:ascii="Times New Roman" w:eastAsia="Calibri" w:hAnsi="Times New Roman" w:cs="Times New Roman"/>
          <w:sz w:val="28"/>
          <w:szCs w:val="28"/>
        </w:rPr>
        <w:t xml:space="preserve"> групи</w:t>
      </w:r>
      <w:r w:rsidRPr="003B6E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 групи контролю </w:t>
      </w:r>
      <w:r w:rsidRPr="003B6E17">
        <w:rPr>
          <w:rFonts w:ascii="Times New Roman" w:eastAsia="Calibri" w:hAnsi="Times New Roman" w:cs="Times New Roman"/>
          <w:sz w:val="28"/>
          <w:szCs w:val="28"/>
        </w:rPr>
        <w:t>достовірно не відрізня</w:t>
      </w:r>
      <w:r>
        <w:rPr>
          <w:rFonts w:ascii="Times New Roman" w:eastAsia="Calibri" w:hAnsi="Times New Roman" w:cs="Times New Roman"/>
          <w:sz w:val="28"/>
          <w:szCs w:val="28"/>
        </w:rPr>
        <w:t>лися</w:t>
      </w:r>
      <w:r w:rsidRPr="003B6E17">
        <w:rPr>
          <w:rFonts w:ascii="Times New Roman" w:eastAsia="Calibri" w:hAnsi="Times New Roman" w:cs="Times New Roman"/>
          <w:sz w:val="28"/>
          <w:szCs w:val="28"/>
        </w:rPr>
        <w:t xml:space="preserve"> (p</w:t>
      </w:r>
      <w:r w:rsidRPr="003B6E17">
        <w:rPr>
          <w:rFonts w:ascii="Times New Roman" w:eastAsia="Calibri" w:hAnsi="Times New Roman" w:cs="Times New Roman"/>
          <w:sz w:val="28"/>
          <w:szCs w:val="28"/>
          <w:vertAlign w:val="subscript"/>
        </w:rPr>
        <w:t>k-1</w:t>
      </w:r>
      <w:r w:rsidRPr="003B6E17">
        <w:rPr>
          <w:rFonts w:ascii="Times New Roman" w:eastAsia="Calibri" w:hAnsi="Times New Roman" w:cs="Times New Roman"/>
          <w:sz w:val="28"/>
          <w:szCs w:val="28"/>
        </w:rPr>
        <w:t xml:space="preserve">=0,3709). Статистичний аналіз визначив, що </w:t>
      </w:r>
      <w:r>
        <w:rPr>
          <w:rFonts w:ascii="Times New Roman" w:eastAsia="Calibri" w:hAnsi="Times New Roman" w:cs="Times New Roman"/>
          <w:sz w:val="28"/>
          <w:szCs w:val="28"/>
        </w:rPr>
        <w:t>після зникнення</w:t>
      </w:r>
      <w:r w:rsidRPr="003B6E17">
        <w:rPr>
          <w:rFonts w:ascii="Times New Roman" w:eastAsia="Calibri" w:hAnsi="Times New Roman" w:cs="Times New Roman"/>
          <w:sz w:val="28"/>
          <w:szCs w:val="28"/>
        </w:rPr>
        <w:t xml:space="preserve"> клінічних проявів бронхообструкції </w:t>
      </w:r>
      <w:r w:rsidRPr="003B6E17">
        <w:rPr>
          <w:rFonts w:ascii="Times New Roman" w:hAnsi="Times New Roman" w:cs="Times New Roman"/>
          <w:sz w:val="28"/>
          <w:szCs w:val="28"/>
        </w:rPr>
        <w:t xml:space="preserve">рівні </w:t>
      </w:r>
      <w:r>
        <w:rPr>
          <w:rFonts w:ascii="Times New Roman" w:hAnsi="Times New Roman" w:cs="Times New Roman"/>
          <w:sz w:val="28"/>
          <w:szCs w:val="28"/>
        </w:rPr>
        <w:t>інтерлейкіну-4</w:t>
      </w:r>
      <w:r w:rsidRPr="003B6E17">
        <w:rPr>
          <w:rFonts w:ascii="Times New Roman" w:hAnsi="Times New Roman" w:cs="Times New Roman"/>
          <w:sz w:val="28"/>
          <w:szCs w:val="28"/>
        </w:rPr>
        <w:t xml:space="preserve"> </w:t>
      </w:r>
      <w:r>
        <w:rPr>
          <w:rFonts w:ascii="Times New Roman" w:hAnsi="Times New Roman" w:cs="Times New Roman"/>
          <w:sz w:val="28"/>
          <w:szCs w:val="28"/>
        </w:rPr>
        <w:t>у</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пацієнтів </w:t>
      </w:r>
      <w:r w:rsidRPr="003B6E17">
        <w:rPr>
          <w:rFonts w:ascii="Times New Roman" w:hAnsi="Times New Roman" w:cs="Times New Roman"/>
          <w:sz w:val="28"/>
          <w:szCs w:val="28"/>
        </w:rPr>
        <w:t>усіх груп залиша</w:t>
      </w:r>
      <w:r>
        <w:rPr>
          <w:rFonts w:ascii="Times New Roman" w:hAnsi="Times New Roman" w:cs="Times New Roman"/>
          <w:sz w:val="28"/>
          <w:szCs w:val="28"/>
        </w:rPr>
        <w:t>ються вірогідно підвищеними, у</w:t>
      </w:r>
      <w:r w:rsidRPr="003B6E17">
        <w:rPr>
          <w:rFonts w:ascii="Times New Roman" w:hAnsi="Times New Roman" w:cs="Times New Roman"/>
          <w:sz w:val="28"/>
          <w:szCs w:val="28"/>
        </w:rPr>
        <w:t xml:space="preserve"> порівнянні з групою контролю </w:t>
      </w:r>
      <w:r w:rsidRPr="003B6E17">
        <w:rPr>
          <w:rFonts w:ascii="Times New Roman" w:eastAsia="Calibri" w:hAnsi="Times New Roman" w:cs="Times New Roman"/>
          <w:sz w:val="28"/>
          <w:szCs w:val="28"/>
        </w:rPr>
        <w:t>(усі р&lt;0,05).</w:t>
      </w:r>
      <w:r w:rsidRPr="003B6E17">
        <w:rPr>
          <w:rFonts w:ascii="Times New Roman" w:hAnsi="Times New Roman" w:cs="Times New Roman"/>
          <w:sz w:val="28"/>
          <w:szCs w:val="28"/>
        </w:rPr>
        <w:t xml:space="preserve"> </w:t>
      </w:r>
      <w:r>
        <w:rPr>
          <w:rFonts w:ascii="Times New Roman" w:hAnsi="Times New Roman" w:cs="Times New Roman"/>
          <w:sz w:val="28"/>
          <w:szCs w:val="28"/>
        </w:rPr>
        <w:t>Концентрації</w:t>
      </w:r>
      <w:r w:rsidRPr="003B6E17">
        <w:rPr>
          <w:rFonts w:ascii="Times New Roman" w:hAnsi="Times New Roman" w:cs="Times New Roman"/>
          <w:sz w:val="28"/>
          <w:szCs w:val="28"/>
        </w:rPr>
        <w:t xml:space="preserve"> </w:t>
      </w:r>
      <w:r>
        <w:rPr>
          <w:rFonts w:ascii="Times New Roman" w:hAnsi="Times New Roman" w:cs="Times New Roman"/>
          <w:sz w:val="28"/>
          <w:szCs w:val="28"/>
        </w:rPr>
        <w:t>інтерлейкіну-13</w:t>
      </w:r>
      <w:r w:rsidRPr="003B6E17">
        <w:rPr>
          <w:rFonts w:ascii="Times New Roman" w:hAnsi="Times New Roman" w:cs="Times New Roman"/>
          <w:sz w:val="28"/>
          <w:szCs w:val="28"/>
        </w:rPr>
        <w:t xml:space="preserve"> статистично значуще підвищеними залишались тіл</w:t>
      </w:r>
      <w:r>
        <w:rPr>
          <w:rFonts w:ascii="Times New Roman" w:hAnsi="Times New Roman" w:cs="Times New Roman"/>
          <w:sz w:val="28"/>
          <w:szCs w:val="28"/>
        </w:rPr>
        <w:t xml:space="preserve">ьки у пацієнтів 2-ої та 3-ої </w:t>
      </w:r>
      <w:r>
        <w:rPr>
          <w:rFonts w:ascii="Times New Roman" w:hAnsi="Times New Roman" w:cs="Times New Roman"/>
          <w:sz w:val="28"/>
          <w:szCs w:val="28"/>
        </w:rPr>
        <w:lastRenderedPageBreak/>
        <w:t>груп</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k-1</w:t>
      </w:r>
      <w:r w:rsidRPr="003B6E17">
        <w:rPr>
          <w:rFonts w:ascii="Times New Roman" w:hAnsi="Times New Roman" w:cs="Times New Roman"/>
          <w:sz w:val="28"/>
          <w:szCs w:val="28"/>
        </w:rPr>
        <w:t xml:space="preserve">= 0,0402;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k-2</w:t>
      </w:r>
      <w:r w:rsidRPr="003B6E17">
        <w:rPr>
          <w:rFonts w:ascii="Times New Roman" w:hAnsi="Times New Roman" w:cs="Times New Roman"/>
          <w:sz w:val="28"/>
          <w:szCs w:val="28"/>
        </w:rPr>
        <w:t xml:space="preserve">= 0,0059;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k-3</w:t>
      </w:r>
      <w:r w:rsidRPr="003B6E17">
        <w:rPr>
          <w:rFonts w:ascii="Times New Roman" w:hAnsi="Times New Roman" w:cs="Times New Roman"/>
          <w:sz w:val="28"/>
          <w:szCs w:val="28"/>
        </w:rPr>
        <w:t xml:space="preserve">= 0,0000). </w:t>
      </w:r>
      <w:r>
        <w:rPr>
          <w:rFonts w:ascii="Times New Roman" w:hAnsi="Times New Roman" w:cs="Times New Roman"/>
          <w:sz w:val="28"/>
          <w:szCs w:val="28"/>
        </w:rPr>
        <w:t>Показники інтерлейкіну-4</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lang w:eastAsia="en-US"/>
        </w:rPr>
        <w:t>(Н=</w:t>
      </w:r>
      <w:r w:rsidRPr="003B6E17">
        <w:rPr>
          <w:rFonts w:ascii="Times New Roman" w:hAnsi="Times New Roman" w:cs="Times New Roman"/>
          <w:sz w:val="28"/>
          <w:szCs w:val="28"/>
        </w:rPr>
        <w:t>73,88092, р=0,0000</w:t>
      </w:r>
      <w:r w:rsidRPr="003B6E17">
        <w:rPr>
          <w:rFonts w:ascii="Times New Roman" w:eastAsia="Calibri" w:hAnsi="Times New Roman" w:cs="Times New Roman"/>
          <w:sz w:val="28"/>
          <w:szCs w:val="28"/>
          <w:lang w:eastAsia="en-US"/>
        </w:rPr>
        <w:t>)</w:t>
      </w:r>
      <w:r>
        <w:rPr>
          <w:rFonts w:ascii="Times New Roman" w:hAnsi="Times New Roman" w:cs="Times New Roman"/>
          <w:sz w:val="28"/>
          <w:szCs w:val="28"/>
        </w:rPr>
        <w:t xml:space="preserve">, інтерлейкіну-13 </w:t>
      </w:r>
      <w:r w:rsidRPr="003B6E17">
        <w:rPr>
          <w:rFonts w:ascii="Times New Roman" w:eastAsia="Calibri" w:hAnsi="Times New Roman" w:cs="Times New Roman"/>
          <w:sz w:val="28"/>
          <w:szCs w:val="28"/>
          <w:lang w:eastAsia="en-US"/>
        </w:rPr>
        <w:t>(Н=</w:t>
      </w:r>
      <w:r w:rsidRPr="003B6E17">
        <w:rPr>
          <w:rFonts w:ascii="Times New Roman" w:hAnsi="Times New Roman" w:cs="Times New Roman"/>
          <w:sz w:val="28"/>
          <w:szCs w:val="28"/>
        </w:rPr>
        <w:t>54,5795, р=0,0000</w:t>
      </w:r>
      <w:r w:rsidRPr="003B6E1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w:t>
      </w:r>
      <w:r w:rsidRPr="003B6E17">
        <w:rPr>
          <w:rFonts w:ascii="Times New Roman" w:eastAsia="Calibri" w:hAnsi="Times New Roman" w:cs="Times New Roman"/>
          <w:sz w:val="28"/>
          <w:szCs w:val="28"/>
          <w:lang w:eastAsia="en-US"/>
        </w:rPr>
        <w:t xml:space="preserve"> періоді розгорнутих кл</w:t>
      </w:r>
      <w:r>
        <w:rPr>
          <w:rFonts w:ascii="Times New Roman" w:eastAsia="Calibri" w:hAnsi="Times New Roman" w:cs="Times New Roman"/>
          <w:sz w:val="28"/>
          <w:szCs w:val="28"/>
          <w:lang w:eastAsia="en-US"/>
        </w:rPr>
        <w:t>інічних провів бронхообструкції</w:t>
      </w:r>
      <w:r w:rsidRPr="003B6E17">
        <w:rPr>
          <w:rFonts w:ascii="Times New Roman" w:eastAsia="Calibri" w:hAnsi="Times New Roman" w:cs="Times New Roman"/>
          <w:sz w:val="28"/>
          <w:szCs w:val="28"/>
          <w:lang w:eastAsia="en-US"/>
        </w:rPr>
        <w:t xml:space="preserve"> та </w:t>
      </w:r>
      <w:r>
        <w:rPr>
          <w:rFonts w:ascii="Times New Roman" w:hAnsi="Times New Roman" w:cs="Times New Roman"/>
          <w:sz w:val="28"/>
          <w:szCs w:val="28"/>
        </w:rPr>
        <w:t>інтерлейкіну-4</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lang w:eastAsia="en-US"/>
        </w:rPr>
        <w:t>(Н=</w:t>
      </w:r>
      <w:r w:rsidRPr="003B6E17">
        <w:rPr>
          <w:rFonts w:ascii="Times New Roman" w:hAnsi="Times New Roman" w:cs="Times New Roman"/>
          <w:sz w:val="28"/>
          <w:szCs w:val="28"/>
        </w:rPr>
        <w:t>56,81314, р=0,0000</w:t>
      </w:r>
      <w:r w:rsidRPr="003B6E17">
        <w:rPr>
          <w:rFonts w:ascii="Times New Roman" w:eastAsia="Calibri" w:hAnsi="Times New Roman" w:cs="Times New Roman"/>
          <w:sz w:val="28"/>
          <w:szCs w:val="28"/>
          <w:lang w:eastAsia="en-US"/>
        </w:rPr>
        <w:t>)</w:t>
      </w:r>
      <w:r>
        <w:rPr>
          <w:rFonts w:ascii="Times New Roman" w:hAnsi="Times New Roman" w:cs="Times New Roman"/>
          <w:sz w:val="28"/>
          <w:szCs w:val="28"/>
        </w:rPr>
        <w:t>, інтерлейкіну-13</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lang w:eastAsia="en-US"/>
        </w:rPr>
        <w:t>(Н=</w:t>
      </w:r>
      <w:r w:rsidRPr="003B6E17">
        <w:rPr>
          <w:rFonts w:ascii="Times New Roman" w:hAnsi="Times New Roman" w:cs="Times New Roman"/>
          <w:sz w:val="28"/>
          <w:szCs w:val="28"/>
        </w:rPr>
        <w:t>45,53887, р=0,0000</w:t>
      </w:r>
      <w:r>
        <w:rPr>
          <w:rFonts w:ascii="Times New Roman" w:eastAsia="Calibri" w:hAnsi="Times New Roman" w:cs="Times New Roman"/>
          <w:sz w:val="28"/>
          <w:szCs w:val="28"/>
          <w:lang w:eastAsia="en-US"/>
        </w:rPr>
        <w:t>) після зникнення</w:t>
      </w:r>
      <w:r w:rsidRPr="003B6E17">
        <w:rPr>
          <w:rFonts w:ascii="Times New Roman" w:eastAsia="Calibri" w:hAnsi="Times New Roman" w:cs="Times New Roman"/>
          <w:sz w:val="28"/>
          <w:szCs w:val="28"/>
          <w:lang w:eastAsia="en-US"/>
        </w:rPr>
        <w:t xml:space="preserve"> клінічних симптомів залежали від кількості перенесених епізодів </w:t>
      </w:r>
      <w:r>
        <w:rPr>
          <w:rFonts w:ascii="Times New Roman" w:eastAsia="Calibri" w:hAnsi="Times New Roman" w:cs="Times New Roman"/>
          <w:sz w:val="28"/>
          <w:szCs w:val="28"/>
          <w:lang w:eastAsia="en-US"/>
        </w:rPr>
        <w:t>бронхообструктивного синдрому.</w:t>
      </w:r>
      <w:r w:rsidRPr="003B6E1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w:t>
      </w:r>
      <w:r w:rsidRPr="003B6E17">
        <w:rPr>
          <w:rFonts w:ascii="Times New Roman" w:hAnsi="Times New Roman" w:cs="Times New Roman"/>
          <w:sz w:val="28"/>
          <w:szCs w:val="28"/>
        </w:rPr>
        <w:t xml:space="preserve">айвищі показники як при розгорнутих проявах </w:t>
      </w:r>
      <w:r>
        <w:rPr>
          <w:rFonts w:ascii="Times New Roman" w:hAnsi="Times New Roman" w:cs="Times New Roman"/>
          <w:sz w:val="28"/>
          <w:szCs w:val="28"/>
        </w:rPr>
        <w:t>бронхообструкції</w:t>
      </w:r>
      <w:r w:rsidRPr="003B6E17">
        <w:rPr>
          <w:rFonts w:ascii="Times New Roman" w:hAnsi="Times New Roman" w:cs="Times New Roman"/>
          <w:sz w:val="28"/>
          <w:szCs w:val="28"/>
        </w:rPr>
        <w:t xml:space="preserve">, так і </w:t>
      </w:r>
      <w:r>
        <w:rPr>
          <w:rFonts w:ascii="Times New Roman" w:hAnsi="Times New Roman" w:cs="Times New Roman"/>
          <w:sz w:val="28"/>
          <w:szCs w:val="28"/>
        </w:rPr>
        <w:t>після</w:t>
      </w:r>
      <w:r w:rsidRPr="003B6E17">
        <w:rPr>
          <w:rFonts w:ascii="Times New Roman" w:hAnsi="Times New Roman" w:cs="Times New Roman"/>
          <w:sz w:val="28"/>
          <w:szCs w:val="28"/>
        </w:rPr>
        <w:t xml:space="preserve"> зникненні клінічних симптомів</w:t>
      </w:r>
      <w:r>
        <w:rPr>
          <w:rFonts w:ascii="Times New Roman" w:hAnsi="Times New Roman" w:cs="Times New Roman"/>
          <w:sz w:val="28"/>
          <w:szCs w:val="28"/>
        </w:rPr>
        <w:t xml:space="preserve"> </w:t>
      </w:r>
      <w:r w:rsidRPr="003B6E17">
        <w:rPr>
          <w:rFonts w:ascii="Times New Roman" w:hAnsi="Times New Roman" w:cs="Times New Roman"/>
          <w:sz w:val="28"/>
          <w:szCs w:val="28"/>
        </w:rPr>
        <w:t xml:space="preserve">зафіксовано у пацієнтів 3-ої групи. На третьому етапі дослідження </w:t>
      </w:r>
      <w:r>
        <w:rPr>
          <w:rFonts w:ascii="Times New Roman" w:hAnsi="Times New Roman" w:cs="Times New Roman"/>
          <w:sz w:val="28"/>
          <w:szCs w:val="28"/>
        </w:rPr>
        <w:t>виявлено</w:t>
      </w:r>
      <w:r w:rsidRPr="003B6E17">
        <w:rPr>
          <w:rFonts w:ascii="Times New Roman" w:hAnsi="Times New Roman" w:cs="Times New Roman"/>
          <w:sz w:val="28"/>
          <w:szCs w:val="28"/>
        </w:rPr>
        <w:t xml:space="preserve">, що найвищі концентрації </w:t>
      </w:r>
      <w:r>
        <w:rPr>
          <w:rFonts w:ascii="Times New Roman" w:hAnsi="Times New Roman" w:cs="Times New Roman"/>
          <w:sz w:val="28"/>
          <w:szCs w:val="28"/>
        </w:rPr>
        <w:t>інтерлейкіну-4</w:t>
      </w:r>
      <w:r w:rsidRPr="003B6E17">
        <w:rPr>
          <w:rFonts w:ascii="Times New Roman" w:hAnsi="Times New Roman" w:cs="Times New Roman"/>
          <w:sz w:val="28"/>
          <w:szCs w:val="28"/>
        </w:rPr>
        <w:t xml:space="preserve"> та </w:t>
      </w:r>
      <w:r>
        <w:rPr>
          <w:rFonts w:ascii="Times New Roman" w:hAnsi="Times New Roman" w:cs="Times New Roman"/>
          <w:sz w:val="28"/>
          <w:szCs w:val="28"/>
        </w:rPr>
        <w:t>інтерлейкіну-13</w:t>
      </w:r>
      <w:r w:rsidRPr="003B6E17">
        <w:rPr>
          <w:rFonts w:ascii="Times New Roman" w:hAnsi="Times New Roman" w:cs="Times New Roman"/>
          <w:sz w:val="28"/>
          <w:szCs w:val="28"/>
        </w:rPr>
        <w:t xml:space="preserve"> були у пацієнтів І гр</w:t>
      </w:r>
      <w:r>
        <w:rPr>
          <w:rFonts w:ascii="Times New Roman" w:hAnsi="Times New Roman" w:cs="Times New Roman"/>
          <w:sz w:val="28"/>
          <w:szCs w:val="28"/>
        </w:rPr>
        <w:t>упи</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1-ІІ</w:t>
      </w:r>
      <w:r w:rsidRPr="003B6E17">
        <w:rPr>
          <w:rFonts w:ascii="Times New Roman" w:hAnsi="Times New Roman" w:cs="Times New Roman"/>
          <w:sz w:val="28"/>
          <w:szCs w:val="28"/>
        </w:rPr>
        <w:t>= 0,0001;</w:t>
      </w:r>
      <w:r w:rsidRPr="003B6E17">
        <w:rPr>
          <w:rFonts w:ascii="Times New Roman" w:eastAsia="Calibri" w:hAnsi="Times New Roman" w:cs="Times New Roman"/>
          <w:sz w:val="28"/>
          <w:szCs w:val="28"/>
        </w:rPr>
        <w:t xml:space="preserve"> p</w:t>
      </w:r>
      <w:r w:rsidRPr="003B6E17">
        <w:rPr>
          <w:rFonts w:ascii="Times New Roman" w:eastAsia="Calibri" w:hAnsi="Times New Roman" w:cs="Times New Roman"/>
          <w:sz w:val="28"/>
          <w:szCs w:val="28"/>
          <w:vertAlign w:val="subscript"/>
        </w:rPr>
        <w:t>І-ІІ</w:t>
      </w:r>
      <w:r w:rsidRPr="003B6E17">
        <w:rPr>
          <w:rFonts w:ascii="Times New Roman" w:hAnsi="Times New Roman" w:cs="Times New Roman"/>
          <w:sz w:val="28"/>
          <w:szCs w:val="28"/>
        </w:rPr>
        <w:t>= 0,0000</w:t>
      </w:r>
      <w:r>
        <w:rPr>
          <w:rFonts w:ascii="Times New Roman" w:hAnsi="Times New Roman" w:cs="Times New Roman"/>
          <w:sz w:val="28"/>
          <w:szCs w:val="28"/>
        </w:rPr>
        <w:t>,</w:t>
      </w:r>
      <w:r w:rsidRPr="00D208DD">
        <w:rPr>
          <w:rFonts w:ascii="Times New Roman" w:hAnsi="Times New Roman" w:cs="Times New Roman"/>
          <w:sz w:val="28"/>
          <w:szCs w:val="28"/>
        </w:rPr>
        <w:t xml:space="preserve"> </w:t>
      </w:r>
      <w:r w:rsidRPr="003B6E17">
        <w:rPr>
          <w:rFonts w:ascii="Times New Roman" w:hAnsi="Times New Roman" w:cs="Times New Roman"/>
          <w:sz w:val="28"/>
          <w:szCs w:val="28"/>
        </w:rPr>
        <w:t>відповідно). Отримані у дослідженн</w:t>
      </w:r>
      <w:r>
        <w:rPr>
          <w:rFonts w:ascii="Times New Roman" w:hAnsi="Times New Roman" w:cs="Times New Roman"/>
          <w:sz w:val="28"/>
          <w:szCs w:val="28"/>
        </w:rPr>
        <w:t>і</w:t>
      </w:r>
      <w:r w:rsidRPr="003B6E17">
        <w:rPr>
          <w:rFonts w:ascii="Times New Roman" w:hAnsi="Times New Roman" w:cs="Times New Roman"/>
          <w:sz w:val="28"/>
          <w:szCs w:val="28"/>
        </w:rPr>
        <w:t xml:space="preserve"> дані свідчили про </w:t>
      </w:r>
      <w:r>
        <w:rPr>
          <w:rFonts w:ascii="Times New Roman" w:hAnsi="Times New Roman" w:cs="Times New Roman"/>
          <w:sz w:val="28"/>
          <w:szCs w:val="28"/>
        </w:rPr>
        <w:t>підвищення рівнів цитокінів алергійного запал</w:t>
      </w:r>
      <w:r w:rsidRPr="003B6E17">
        <w:rPr>
          <w:rFonts w:ascii="Times New Roman" w:hAnsi="Times New Roman" w:cs="Times New Roman"/>
          <w:sz w:val="28"/>
          <w:szCs w:val="28"/>
        </w:rPr>
        <w:t xml:space="preserve">ення у </w:t>
      </w:r>
      <w:r w:rsidRPr="00762AFF">
        <w:rPr>
          <w:rFonts w:ascii="Times New Roman" w:hAnsi="Times New Roman" w:cs="Times New Roman"/>
          <w:sz w:val="28"/>
          <w:szCs w:val="28"/>
        </w:rPr>
        <w:t>вогнищі патологічного процесу. З</w:t>
      </w:r>
      <w:r w:rsidRPr="003B6E17">
        <w:rPr>
          <w:rFonts w:ascii="Times New Roman" w:hAnsi="Times New Roman" w:cs="Times New Roman"/>
          <w:sz w:val="28"/>
          <w:szCs w:val="28"/>
        </w:rPr>
        <w:t xml:space="preserve">береження підвищених </w:t>
      </w:r>
      <w:r w:rsidRPr="00DB0DD0">
        <w:rPr>
          <w:rFonts w:ascii="Times New Roman" w:hAnsi="Times New Roman" w:cs="Times New Roman"/>
          <w:sz w:val="28"/>
          <w:szCs w:val="28"/>
        </w:rPr>
        <w:t>концентрацій інтерлейкіну-4 та інтерлейкіну-13 у конденсаті повітря, що видихається</w:t>
      </w:r>
      <w:r>
        <w:rPr>
          <w:rFonts w:ascii="Times New Roman" w:hAnsi="Times New Roman" w:cs="Times New Roman"/>
          <w:sz w:val="28"/>
          <w:szCs w:val="28"/>
        </w:rPr>
        <w:t>,</w:t>
      </w:r>
      <w:r w:rsidRPr="00DB0DD0">
        <w:rPr>
          <w:rFonts w:ascii="Times New Roman" w:hAnsi="Times New Roman" w:cs="Times New Roman"/>
          <w:sz w:val="28"/>
          <w:szCs w:val="28"/>
        </w:rPr>
        <w:t xml:space="preserve"> пацієнтів</w:t>
      </w:r>
      <w:r w:rsidRPr="003B6E17">
        <w:rPr>
          <w:rFonts w:ascii="Times New Roman" w:hAnsi="Times New Roman" w:cs="Times New Roman"/>
          <w:sz w:val="28"/>
          <w:szCs w:val="28"/>
        </w:rPr>
        <w:t xml:space="preserve"> </w:t>
      </w:r>
      <w:r>
        <w:rPr>
          <w:rFonts w:ascii="Times New Roman" w:hAnsi="Times New Roman" w:cs="Times New Roman"/>
          <w:sz w:val="28"/>
          <w:szCs w:val="28"/>
        </w:rPr>
        <w:t>із бронхіальною астмою</w:t>
      </w:r>
      <w:r w:rsidRPr="003B6E17">
        <w:rPr>
          <w:rFonts w:ascii="Times New Roman" w:hAnsi="Times New Roman" w:cs="Times New Roman"/>
          <w:sz w:val="28"/>
          <w:szCs w:val="28"/>
        </w:rPr>
        <w:t xml:space="preserve"> після зникнення клінічних </w:t>
      </w:r>
      <w:r>
        <w:rPr>
          <w:rFonts w:ascii="Times New Roman" w:hAnsi="Times New Roman" w:cs="Times New Roman"/>
          <w:sz w:val="28"/>
          <w:szCs w:val="28"/>
        </w:rPr>
        <w:t xml:space="preserve">симптомів </w:t>
      </w:r>
      <w:r w:rsidRPr="003B6E17">
        <w:rPr>
          <w:rFonts w:ascii="Times New Roman" w:hAnsi="Times New Roman" w:cs="Times New Roman"/>
          <w:sz w:val="28"/>
          <w:szCs w:val="28"/>
        </w:rPr>
        <w:t>свідчило про алергійне запалення в бронхо-легеневій системі</w:t>
      </w:r>
      <w:r>
        <w:rPr>
          <w:rFonts w:ascii="Times New Roman" w:hAnsi="Times New Roman" w:cs="Times New Roman"/>
          <w:sz w:val="28"/>
          <w:szCs w:val="28"/>
        </w:rPr>
        <w:t>, що триває</w:t>
      </w:r>
      <w:r w:rsidRPr="003B6E17">
        <w:rPr>
          <w:rFonts w:ascii="Times New Roman" w:hAnsi="Times New Roman" w:cs="Times New Roman"/>
          <w:sz w:val="28"/>
          <w:szCs w:val="28"/>
        </w:rPr>
        <w:t>.</w:t>
      </w:r>
    </w:p>
    <w:p w:rsidR="005E6401" w:rsidRPr="003B6E17" w:rsidRDefault="005E6401" w:rsidP="005E6401">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Pr="003B6E17">
        <w:rPr>
          <w:rFonts w:ascii="Times New Roman" w:hAnsi="Times New Roman" w:cs="Times New Roman"/>
          <w:sz w:val="28"/>
          <w:szCs w:val="28"/>
        </w:rPr>
        <w:t xml:space="preserve"> періоді розгорнутих проявів </w:t>
      </w:r>
      <w:r>
        <w:rPr>
          <w:rFonts w:ascii="Times New Roman" w:hAnsi="Times New Roman" w:cs="Times New Roman"/>
          <w:sz w:val="28"/>
          <w:szCs w:val="28"/>
        </w:rPr>
        <w:t>бронхообструкції</w:t>
      </w:r>
      <w:r w:rsidRPr="003B6E17">
        <w:rPr>
          <w:rFonts w:ascii="Times New Roman" w:hAnsi="Times New Roman" w:cs="Times New Roman"/>
          <w:sz w:val="28"/>
          <w:szCs w:val="28"/>
        </w:rPr>
        <w:t xml:space="preserve"> високі концентрації </w:t>
      </w:r>
      <w:r>
        <w:rPr>
          <w:rFonts w:ascii="Times New Roman" w:hAnsi="Times New Roman" w:cs="Times New Roman"/>
          <w:sz w:val="28"/>
          <w:szCs w:val="28"/>
        </w:rPr>
        <w:t>фактору Віллебранда</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зафіксовано </w:t>
      </w:r>
      <w:r w:rsidRPr="003B6E17">
        <w:rPr>
          <w:rFonts w:ascii="Times New Roman" w:hAnsi="Times New Roman" w:cs="Times New Roman"/>
          <w:sz w:val="28"/>
          <w:szCs w:val="28"/>
        </w:rPr>
        <w:t>у пацієнтів 2-ої та 3-ої груп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k-2</w:t>
      </w:r>
      <w:r w:rsidRPr="003B6E17">
        <w:rPr>
          <w:rFonts w:ascii="Times New Roman" w:hAnsi="Times New Roman" w:cs="Times New Roman"/>
          <w:sz w:val="28"/>
          <w:szCs w:val="28"/>
        </w:rPr>
        <w:t xml:space="preserve">= 0,0059;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k-3</w:t>
      </w:r>
      <w:r w:rsidRPr="003B6E17">
        <w:rPr>
          <w:rFonts w:ascii="Times New Roman" w:hAnsi="Times New Roman" w:cs="Times New Roman"/>
          <w:sz w:val="28"/>
          <w:szCs w:val="28"/>
        </w:rPr>
        <w:t>= 0,0000</w:t>
      </w:r>
      <w:r>
        <w:rPr>
          <w:rFonts w:ascii="Times New Roman" w:hAnsi="Times New Roman" w:cs="Times New Roman"/>
          <w:sz w:val="28"/>
          <w:szCs w:val="28"/>
        </w:rPr>
        <w:t>,</w:t>
      </w:r>
      <w:r w:rsidRPr="00D208DD">
        <w:rPr>
          <w:rFonts w:ascii="Times New Roman" w:hAnsi="Times New Roman" w:cs="Times New Roman"/>
          <w:sz w:val="28"/>
          <w:szCs w:val="28"/>
        </w:rPr>
        <w:t xml:space="preserve"> </w:t>
      </w:r>
      <w:r w:rsidRPr="003B6E17">
        <w:rPr>
          <w:rFonts w:ascii="Times New Roman" w:hAnsi="Times New Roman" w:cs="Times New Roman"/>
          <w:sz w:val="28"/>
          <w:szCs w:val="28"/>
        </w:rPr>
        <w:t xml:space="preserve">відповідно), </w:t>
      </w:r>
      <w:r>
        <w:rPr>
          <w:rFonts w:ascii="Times New Roman" w:hAnsi="Times New Roman" w:cs="Times New Roman"/>
          <w:sz w:val="28"/>
          <w:szCs w:val="28"/>
        </w:rPr>
        <w:t>які</w:t>
      </w:r>
      <w:r w:rsidRPr="003B6E17">
        <w:rPr>
          <w:rFonts w:ascii="Times New Roman" w:hAnsi="Times New Roman" w:cs="Times New Roman"/>
          <w:sz w:val="28"/>
          <w:szCs w:val="28"/>
        </w:rPr>
        <w:t xml:space="preserve"> достовірно знижувались після зникнення клінічних проявів </w:t>
      </w:r>
      <w:r>
        <w:rPr>
          <w:rFonts w:ascii="Times New Roman" w:hAnsi="Times New Roman" w:cs="Times New Roman"/>
          <w:sz w:val="28"/>
          <w:szCs w:val="28"/>
        </w:rPr>
        <w:t>бронхообструктивного синдрому</w:t>
      </w:r>
      <w:r w:rsidRPr="003B6E17">
        <w:rPr>
          <w:rFonts w:ascii="Times New Roman" w:hAnsi="Times New Roman" w:cs="Times New Roman"/>
          <w:sz w:val="28"/>
          <w:szCs w:val="28"/>
        </w:rPr>
        <w:t xml:space="preserve">. Концентрації </w:t>
      </w:r>
      <w:r>
        <w:rPr>
          <w:rFonts w:ascii="Times New Roman" w:hAnsi="Times New Roman" w:cs="Times New Roman"/>
          <w:sz w:val="28"/>
          <w:szCs w:val="28"/>
        </w:rPr>
        <w:t>фактору Віллебранду</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3B6E17">
        <w:rPr>
          <w:rFonts w:ascii="Times New Roman" w:hAnsi="Times New Roman" w:cs="Times New Roman"/>
          <w:sz w:val="28"/>
          <w:szCs w:val="28"/>
        </w:rPr>
        <w:t xml:space="preserve">пацієнтів 2-ої групи знижувались до рівнів </w:t>
      </w:r>
      <w:r>
        <w:rPr>
          <w:rFonts w:ascii="Times New Roman" w:hAnsi="Times New Roman" w:cs="Times New Roman"/>
          <w:sz w:val="28"/>
          <w:szCs w:val="28"/>
        </w:rPr>
        <w:t xml:space="preserve">дітей </w:t>
      </w:r>
      <w:r w:rsidRPr="003B6E17">
        <w:rPr>
          <w:rFonts w:ascii="Times New Roman" w:hAnsi="Times New Roman" w:cs="Times New Roman"/>
          <w:sz w:val="28"/>
          <w:szCs w:val="28"/>
        </w:rPr>
        <w:t>контрольної групи</w:t>
      </w:r>
      <w:r>
        <w:rPr>
          <w:rFonts w:ascii="Times New Roman" w:hAnsi="Times New Roman" w:cs="Times New Roman"/>
          <w:sz w:val="28"/>
          <w:szCs w:val="28"/>
        </w:rPr>
        <w:t>, а у той самий час у хворих</w:t>
      </w:r>
      <w:r w:rsidRPr="003B6E17">
        <w:rPr>
          <w:rFonts w:ascii="Times New Roman" w:hAnsi="Times New Roman" w:cs="Times New Roman"/>
          <w:sz w:val="28"/>
          <w:szCs w:val="28"/>
        </w:rPr>
        <w:t xml:space="preserve"> 3-ої гр</w:t>
      </w:r>
      <w:r>
        <w:rPr>
          <w:rFonts w:ascii="Times New Roman" w:hAnsi="Times New Roman" w:cs="Times New Roman"/>
          <w:sz w:val="28"/>
          <w:szCs w:val="28"/>
        </w:rPr>
        <w:t>упи</w:t>
      </w:r>
      <w:r w:rsidRPr="003B6E17">
        <w:rPr>
          <w:rFonts w:ascii="Times New Roman" w:hAnsi="Times New Roman" w:cs="Times New Roman"/>
          <w:sz w:val="28"/>
          <w:szCs w:val="28"/>
        </w:rPr>
        <w:t xml:space="preserve"> залишались вищ</w:t>
      </w:r>
      <w:r>
        <w:rPr>
          <w:rFonts w:ascii="Times New Roman" w:hAnsi="Times New Roman" w:cs="Times New Roman"/>
          <w:sz w:val="28"/>
          <w:szCs w:val="28"/>
        </w:rPr>
        <w:t>ими,</w:t>
      </w:r>
      <w:r w:rsidRPr="003B6E17">
        <w:rPr>
          <w:rFonts w:ascii="Times New Roman" w:hAnsi="Times New Roman" w:cs="Times New Roman"/>
          <w:sz w:val="28"/>
          <w:szCs w:val="28"/>
        </w:rPr>
        <w:t xml:space="preserve"> </w:t>
      </w:r>
      <w:r>
        <w:rPr>
          <w:rFonts w:ascii="Times New Roman" w:hAnsi="Times New Roman" w:cs="Times New Roman"/>
          <w:sz w:val="28"/>
          <w:szCs w:val="28"/>
        </w:rPr>
        <w:t>порівнянно</w:t>
      </w:r>
      <w:r w:rsidRPr="003B6E17">
        <w:rPr>
          <w:rFonts w:ascii="Times New Roman" w:hAnsi="Times New Roman" w:cs="Times New Roman"/>
          <w:sz w:val="28"/>
          <w:szCs w:val="28"/>
        </w:rPr>
        <w:t xml:space="preserve"> із групою контролю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k-1</w:t>
      </w:r>
      <w:r w:rsidRPr="003B6E17">
        <w:rPr>
          <w:rFonts w:ascii="Times New Roman" w:hAnsi="Times New Roman" w:cs="Times New Roman"/>
          <w:sz w:val="28"/>
          <w:szCs w:val="28"/>
        </w:rPr>
        <w:t xml:space="preserve">= 0,1116,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k-2</w:t>
      </w:r>
      <w:r w:rsidRPr="003B6E17">
        <w:rPr>
          <w:rFonts w:ascii="Times New Roman" w:hAnsi="Times New Roman" w:cs="Times New Roman"/>
          <w:sz w:val="28"/>
          <w:szCs w:val="28"/>
        </w:rPr>
        <w:t xml:space="preserve">= 0,5453;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k-3</w:t>
      </w:r>
      <w:r w:rsidRPr="003B6E17">
        <w:rPr>
          <w:rFonts w:ascii="Times New Roman" w:hAnsi="Times New Roman" w:cs="Times New Roman"/>
          <w:sz w:val="28"/>
          <w:szCs w:val="28"/>
        </w:rPr>
        <w:t>= 0,0000</w:t>
      </w:r>
      <w:r>
        <w:rPr>
          <w:rFonts w:ascii="Times New Roman" w:hAnsi="Times New Roman" w:cs="Times New Roman"/>
          <w:sz w:val="28"/>
          <w:szCs w:val="28"/>
        </w:rPr>
        <w:t>,</w:t>
      </w:r>
      <w:r w:rsidRPr="00D208DD">
        <w:rPr>
          <w:rFonts w:ascii="Times New Roman" w:hAnsi="Times New Roman" w:cs="Times New Roman"/>
          <w:sz w:val="28"/>
          <w:szCs w:val="28"/>
        </w:rPr>
        <w:t xml:space="preserve"> </w:t>
      </w:r>
      <w:r w:rsidRPr="003B6E17">
        <w:rPr>
          <w:rFonts w:ascii="Times New Roman" w:hAnsi="Times New Roman" w:cs="Times New Roman"/>
          <w:sz w:val="28"/>
          <w:szCs w:val="28"/>
        </w:rPr>
        <w:t>відповідно). На третьому етапі дослідження, лише пацієнти І гр</w:t>
      </w:r>
      <w:r>
        <w:rPr>
          <w:rFonts w:ascii="Times New Roman" w:hAnsi="Times New Roman" w:cs="Times New Roman"/>
          <w:sz w:val="28"/>
          <w:szCs w:val="28"/>
        </w:rPr>
        <w:t>упи,</w:t>
      </w:r>
      <w:r w:rsidRPr="003B6E17">
        <w:rPr>
          <w:rFonts w:ascii="Times New Roman" w:hAnsi="Times New Roman" w:cs="Times New Roman"/>
          <w:sz w:val="28"/>
          <w:szCs w:val="28"/>
        </w:rPr>
        <w:t xml:space="preserve"> порівняно із групою контролю</w:t>
      </w:r>
      <w:r>
        <w:rPr>
          <w:rFonts w:ascii="Times New Roman" w:hAnsi="Times New Roman" w:cs="Times New Roman"/>
          <w:sz w:val="28"/>
          <w:szCs w:val="28"/>
        </w:rPr>
        <w:t>,</w:t>
      </w:r>
      <w:r w:rsidRPr="003B6E17">
        <w:rPr>
          <w:rFonts w:ascii="Times New Roman" w:hAnsi="Times New Roman" w:cs="Times New Roman"/>
          <w:sz w:val="28"/>
          <w:szCs w:val="28"/>
        </w:rPr>
        <w:t xml:space="preserve"> мали підвищені концентрації </w:t>
      </w:r>
      <w:r>
        <w:rPr>
          <w:rFonts w:ascii="Times New Roman" w:hAnsi="Times New Roman" w:cs="Times New Roman"/>
          <w:sz w:val="28"/>
          <w:szCs w:val="28"/>
        </w:rPr>
        <w:t>фактору Віллебранда</w:t>
      </w:r>
      <w:r w:rsidRPr="003B6E17">
        <w:rPr>
          <w:rFonts w:ascii="Times New Roman" w:hAnsi="Times New Roman" w:cs="Times New Roman"/>
          <w:sz w:val="28"/>
          <w:szCs w:val="28"/>
        </w:rPr>
        <w:t xml:space="preserve"> в періоді зникнення клінічних проявів бронхообструкції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k-І</w:t>
      </w:r>
      <w:r w:rsidRPr="003B6E17">
        <w:rPr>
          <w:rFonts w:ascii="Times New Roman" w:hAnsi="Times New Roman" w:cs="Times New Roman"/>
          <w:sz w:val="28"/>
          <w:szCs w:val="28"/>
        </w:rPr>
        <w:t xml:space="preserve">=0,0059;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k-ІІ</w:t>
      </w:r>
      <w:r w:rsidRPr="003B6E17">
        <w:rPr>
          <w:rFonts w:ascii="Times New Roman" w:hAnsi="Times New Roman" w:cs="Times New Roman"/>
          <w:sz w:val="28"/>
          <w:szCs w:val="28"/>
        </w:rPr>
        <w:t>=0,6846</w:t>
      </w:r>
      <w:r>
        <w:rPr>
          <w:rFonts w:ascii="Times New Roman" w:hAnsi="Times New Roman" w:cs="Times New Roman"/>
          <w:sz w:val="28"/>
          <w:szCs w:val="28"/>
        </w:rPr>
        <w:t>,</w:t>
      </w:r>
      <w:r w:rsidRPr="00D208DD">
        <w:rPr>
          <w:rFonts w:ascii="Times New Roman" w:hAnsi="Times New Roman" w:cs="Times New Roman"/>
          <w:sz w:val="28"/>
          <w:szCs w:val="28"/>
        </w:rPr>
        <w:t xml:space="preserve"> </w:t>
      </w:r>
      <w:r w:rsidRPr="003B6E17">
        <w:rPr>
          <w:rFonts w:ascii="Times New Roman" w:hAnsi="Times New Roman" w:cs="Times New Roman"/>
          <w:sz w:val="28"/>
          <w:szCs w:val="28"/>
        </w:rPr>
        <w:t xml:space="preserve">відповідно). </w:t>
      </w:r>
      <w:r>
        <w:rPr>
          <w:rFonts w:ascii="Times New Roman" w:hAnsi="Times New Roman" w:cs="Times New Roman"/>
          <w:sz w:val="28"/>
          <w:szCs w:val="28"/>
        </w:rPr>
        <w:t>Підвищений вміст</w:t>
      </w:r>
      <w:r w:rsidRPr="003B6E17">
        <w:rPr>
          <w:rFonts w:ascii="Times New Roman" w:hAnsi="Times New Roman" w:cs="Times New Roman"/>
          <w:sz w:val="28"/>
          <w:szCs w:val="28"/>
        </w:rPr>
        <w:t xml:space="preserve"> </w:t>
      </w:r>
      <w:r>
        <w:rPr>
          <w:rFonts w:ascii="Times New Roman" w:hAnsi="Times New Roman" w:cs="Times New Roman"/>
          <w:sz w:val="28"/>
          <w:szCs w:val="28"/>
        </w:rPr>
        <w:t>фактору Віллебранда вказував</w:t>
      </w:r>
      <w:r w:rsidRPr="003B6E17">
        <w:rPr>
          <w:rFonts w:ascii="Times New Roman" w:hAnsi="Times New Roman" w:cs="Times New Roman"/>
          <w:sz w:val="28"/>
          <w:szCs w:val="28"/>
        </w:rPr>
        <w:t xml:space="preserve"> на наявність ендотеліальної дисфункції. </w:t>
      </w:r>
      <w:r>
        <w:rPr>
          <w:rFonts w:ascii="Times New Roman" w:hAnsi="Times New Roman" w:cs="Times New Roman"/>
          <w:sz w:val="28"/>
          <w:szCs w:val="28"/>
        </w:rPr>
        <w:t>Найвищі показники</w:t>
      </w:r>
      <w:r w:rsidRPr="003B6E17">
        <w:rPr>
          <w:rFonts w:ascii="Times New Roman" w:hAnsi="Times New Roman" w:cs="Times New Roman"/>
          <w:sz w:val="28"/>
          <w:szCs w:val="28"/>
        </w:rPr>
        <w:t xml:space="preserve"> у пацієнтів саме 3-ої гр</w:t>
      </w:r>
      <w:r>
        <w:rPr>
          <w:rFonts w:ascii="Times New Roman" w:hAnsi="Times New Roman" w:cs="Times New Roman"/>
          <w:sz w:val="28"/>
          <w:szCs w:val="28"/>
        </w:rPr>
        <w:t>упи</w:t>
      </w:r>
      <w:r w:rsidRPr="003B6E17">
        <w:rPr>
          <w:rFonts w:ascii="Times New Roman" w:hAnsi="Times New Roman" w:cs="Times New Roman"/>
          <w:sz w:val="28"/>
          <w:szCs w:val="28"/>
        </w:rPr>
        <w:t xml:space="preserve"> та збереження </w:t>
      </w:r>
      <w:r>
        <w:rPr>
          <w:rFonts w:ascii="Times New Roman" w:hAnsi="Times New Roman" w:cs="Times New Roman"/>
          <w:sz w:val="28"/>
          <w:szCs w:val="28"/>
        </w:rPr>
        <w:t xml:space="preserve">їх </w:t>
      </w:r>
      <w:r w:rsidRPr="003B6E17">
        <w:rPr>
          <w:rFonts w:ascii="Times New Roman" w:hAnsi="Times New Roman" w:cs="Times New Roman"/>
          <w:sz w:val="28"/>
          <w:szCs w:val="28"/>
        </w:rPr>
        <w:t>високих рівнів після зникнення клінічних проявів бронхообструкції в</w:t>
      </w:r>
      <w:r>
        <w:rPr>
          <w:rFonts w:ascii="Times New Roman" w:hAnsi="Times New Roman" w:cs="Times New Roman"/>
          <w:sz w:val="28"/>
          <w:szCs w:val="28"/>
        </w:rPr>
        <w:t>дають можливість вважати фактор Віллебранда</w:t>
      </w:r>
      <w:r w:rsidRPr="003B6E17">
        <w:rPr>
          <w:rFonts w:ascii="Times New Roman" w:hAnsi="Times New Roman" w:cs="Times New Roman"/>
          <w:sz w:val="28"/>
          <w:szCs w:val="28"/>
        </w:rPr>
        <w:t xml:space="preserve"> маркер</w:t>
      </w:r>
      <w:r>
        <w:rPr>
          <w:rFonts w:ascii="Times New Roman" w:hAnsi="Times New Roman" w:cs="Times New Roman"/>
          <w:sz w:val="28"/>
          <w:szCs w:val="28"/>
        </w:rPr>
        <w:t>ом</w:t>
      </w:r>
      <w:r w:rsidRPr="003B6E17">
        <w:rPr>
          <w:rFonts w:ascii="Times New Roman" w:hAnsi="Times New Roman" w:cs="Times New Roman"/>
          <w:sz w:val="28"/>
          <w:szCs w:val="28"/>
        </w:rPr>
        <w:t xml:space="preserve"> хронічного запалення бронхо-легеневої системи.</w:t>
      </w:r>
    </w:p>
    <w:p w:rsidR="005E6401" w:rsidRPr="003B6E17" w:rsidRDefault="005E6401" w:rsidP="005E6401">
      <w:pPr>
        <w:pStyle w:val="a3"/>
        <w:spacing w:after="0" w:line="360" w:lineRule="auto"/>
        <w:ind w:left="0" w:firstLine="708"/>
        <w:jc w:val="both"/>
        <w:rPr>
          <w:rFonts w:ascii="Times New Roman" w:hAnsi="Times New Roman" w:cs="Times New Roman"/>
          <w:sz w:val="28"/>
          <w:szCs w:val="28"/>
        </w:rPr>
      </w:pPr>
      <w:r w:rsidRPr="003B6E17">
        <w:rPr>
          <w:rFonts w:ascii="Times New Roman" w:hAnsi="Times New Roman" w:cs="Times New Roman"/>
          <w:sz w:val="28"/>
          <w:szCs w:val="28"/>
        </w:rPr>
        <w:lastRenderedPageBreak/>
        <w:t xml:space="preserve">Дослідження </w:t>
      </w:r>
      <w:r>
        <w:rPr>
          <w:rFonts w:ascii="Times New Roman" w:hAnsi="Times New Roman" w:cs="Times New Roman"/>
          <w:sz w:val="28"/>
          <w:szCs w:val="28"/>
        </w:rPr>
        <w:t>вмісту</w:t>
      </w:r>
      <w:r w:rsidRPr="003B6E17">
        <w:rPr>
          <w:rFonts w:ascii="Times New Roman" w:hAnsi="Times New Roman" w:cs="Times New Roman"/>
          <w:sz w:val="28"/>
          <w:szCs w:val="28"/>
        </w:rPr>
        <w:t xml:space="preserve"> у сироватці крові γ-</w:t>
      </w:r>
      <w:r>
        <w:rPr>
          <w:rFonts w:ascii="Times New Roman" w:hAnsi="Times New Roman" w:cs="Times New Roman"/>
          <w:sz w:val="28"/>
          <w:szCs w:val="28"/>
        </w:rPr>
        <w:t>інтерферону</w:t>
      </w:r>
      <w:r w:rsidRPr="003B6E17">
        <w:rPr>
          <w:rFonts w:ascii="Times New Roman" w:hAnsi="Times New Roman" w:cs="Times New Roman"/>
          <w:sz w:val="28"/>
          <w:szCs w:val="28"/>
        </w:rPr>
        <w:t xml:space="preserve"> виявило зниження </w:t>
      </w:r>
      <w:r>
        <w:rPr>
          <w:rFonts w:ascii="Times New Roman" w:hAnsi="Times New Roman" w:cs="Times New Roman"/>
          <w:sz w:val="28"/>
          <w:szCs w:val="28"/>
        </w:rPr>
        <w:t xml:space="preserve">його </w:t>
      </w:r>
      <w:r w:rsidRPr="003B6E17">
        <w:rPr>
          <w:rFonts w:ascii="Times New Roman" w:hAnsi="Times New Roman" w:cs="Times New Roman"/>
          <w:sz w:val="28"/>
          <w:szCs w:val="28"/>
        </w:rPr>
        <w:t>концентрацій у пацієнтів усіх груп</w:t>
      </w:r>
      <w:r>
        <w:rPr>
          <w:rFonts w:ascii="Times New Roman" w:hAnsi="Times New Roman" w:cs="Times New Roman"/>
          <w:sz w:val="28"/>
          <w:szCs w:val="28"/>
        </w:rPr>
        <w:t>,</w:t>
      </w:r>
      <w:r w:rsidRPr="003B6E17">
        <w:rPr>
          <w:rFonts w:ascii="Times New Roman" w:hAnsi="Times New Roman" w:cs="Times New Roman"/>
          <w:sz w:val="28"/>
          <w:szCs w:val="28"/>
        </w:rPr>
        <w:t xml:space="preserve"> порівняно </w:t>
      </w:r>
      <w:r>
        <w:rPr>
          <w:rFonts w:ascii="Times New Roman" w:hAnsi="Times New Roman" w:cs="Times New Roman"/>
          <w:sz w:val="28"/>
          <w:szCs w:val="28"/>
        </w:rPr>
        <w:t>з</w:t>
      </w:r>
      <w:r w:rsidRPr="003B6E17">
        <w:rPr>
          <w:rFonts w:ascii="Times New Roman" w:hAnsi="Times New Roman" w:cs="Times New Roman"/>
          <w:sz w:val="28"/>
          <w:szCs w:val="28"/>
        </w:rPr>
        <w:t xml:space="preserve"> груп</w:t>
      </w:r>
      <w:r>
        <w:rPr>
          <w:rFonts w:ascii="Times New Roman" w:hAnsi="Times New Roman" w:cs="Times New Roman"/>
          <w:sz w:val="28"/>
          <w:szCs w:val="28"/>
        </w:rPr>
        <w:t>ою</w:t>
      </w:r>
      <w:r w:rsidRPr="003B6E17">
        <w:rPr>
          <w:rFonts w:ascii="Times New Roman" w:hAnsi="Times New Roman" w:cs="Times New Roman"/>
          <w:sz w:val="28"/>
          <w:szCs w:val="28"/>
        </w:rPr>
        <w:t xml:space="preserve"> контролю </w:t>
      </w:r>
      <w:r w:rsidRPr="003B6E17">
        <w:rPr>
          <w:rFonts w:ascii="Times New Roman" w:eastAsia="Calibri" w:hAnsi="Times New Roman" w:cs="Times New Roman"/>
          <w:sz w:val="28"/>
          <w:szCs w:val="28"/>
        </w:rPr>
        <w:t>(усі р&lt;0,05)</w:t>
      </w:r>
      <w:r w:rsidRPr="003B6E17">
        <w:rPr>
          <w:rFonts w:ascii="Times New Roman" w:hAnsi="Times New Roman" w:cs="Times New Roman"/>
          <w:sz w:val="28"/>
          <w:szCs w:val="28"/>
        </w:rPr>
        <w:t xml:space="preserve">. </w:t>
      </w:r>
      <w:r>
        <w:rPr>
          <w:rFonts w:ascii="Times New Roman" w:hAnsi="Times New Roman" w:cs="Times New Roman"/>
          <w:sz w:val="28"/>
          <w:szCs w:val="28"/>
        </w:rPr>
        <w:t>Після</w:t>
      </w:r>
      <w:r w:rsidRPr="003B6E17">
        <w:rPr>
          <w:rFonts w:ascii="Times New Roman" w:hAnsi="Times New Roman" w:cs="Times New Roman"/>
          <w:sz w:val="28"/>
          <w:szCs w:val="28"/>
        </w:rPr>
        <w:t xml:space="preserve"> зник</w:t>
      </w:r>
      <w:r>
        <w:rPr>
          <w:rFonts w:ascii="Times New Roman" w:hAnsi="Times New Roman" w:cs="Times New Roman"/>
          <w:sz w:val="28"/>
          <w:szCs w:val="28"/>
        </w:rPr>
        <w:t>нення</w:t>
      </w:r>
      <w:r w:rsidRPr="003B6E17">
        <w:rPr>
          <w:rFonts w:ascii="Times New Roman" w:hAnsi="Times New Roman" w:cs="Times New Roman"/>
          <w:sz w:val="28"/>
          <w:szCs w:val="28"/>
        </w:rPr>
        <w:t xml:space="preserve"> клінічних проявів </w:t>
      </w:r>
      <w:r>
        <w:rPr>
          <w:rFonts w:ascii="Times New Roman" w:hAnsi="Times New Roman" w:cs="Times New Roman"/>
          <w:sz w:val="28"/>
          <w:szCs w:val="28"/>
        </w:rPr>
        <w:t>бронхообструктивного синдрому</w:t>
      </w:r>
      <w:r w:rsidRPr="003B6E17">
        <w:rPr>
          <w:rFonts w:ascii="Times New Roman" w:hAnsi="Times New Roman" w:cs="Times New Roman"/>
          <w:sz w:val="28"/>
          <w:szCs w:val="28"/>
        </w:rPr>
        <w:t xml:space="preserve"> </w:t>
      </w:r>
      <w:r>
        <w:rPr>
          <w:rFonts w:ascii="Times New Roman" w:hAnsi="Times New Roman" w:cs="Times New Roman"/>
          <w:sz w:val="28"/>
          <w:szCs w:val="28"/>
        </w:rPr>
        <w:t>рівні</w:t>
      </w:r>
      <w:r w:rsidRPr="003B6E17">
        <w:rPr>
          <w:rFonts w:ascii="Times New Roman" w:hAnsi="Times New Roman" w:cs="Times New Roman"/>
          <w:sz w:val="28"/>
          <w:szCs w:val="28"/>
        </w:rPr>
        <w:t xml:space="preserve"> γ-</w:t>
      </w:r>
      <w:r>
        <w:rPr>
          <w:rFonts w:ascii="Times New Roman" w:hAnsi="Times New Roman" w:cs="Times New Roman"/>
          <w:sz w:val="28"/>
          <w:szCs w:val="28"/>
        </w:rPr>
        <w:t xml:space="preserve">інтерферону дітей </w:t>
      </w:r>
      <w:r w:rsidRPr="003B6E17">
        <w:rPr>
          <w:rFonts w:ascii="Times New Roman" w:hAnsi="Times New Roman" w:cs="Times New Roman"/>
          <w:sz w:val="28"/>
          <w:szCs w:val="28"/>
        </w:rPr>
        <w:t>1-ої гр</w:t>
      </w:r>
      <w:r>
        <w:rPr>
          <w:rFonts w:ascii="Times New Roman" w:hAnsi="Times New Roman" w:cs="Times New Roman"/>
          <w:sz w:val="28"/>
          <w:szCs w:val="28"/>
        </w:rPr>
        <w:t>упи</w:t>
      </w:r>
      <w:r w:rsidRPr="003B6E17">
        <w:rPr>
          <w:rFonts w:ascii="Times New Roman" w:hAnsi="Times New Roman" w:cs="Times New Roman"/>
          <w:sz w:val="28"/>
          <w:szCs w:val="28"/>
        </w:rPr>
        <w:t xml:space="preserve"> </w:t>
      </w:r>
      <w:r>
        <w:rPr>
          <w:rFonts w:ascii="Times New Roman" w:hAnsi="Times New Roman" w:cs="Times New Roman"/>
          <w:sz w:val="28"/>
          <w:szCs w:val="28"/>
        </w:rPr>
        <w:t>та</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групи </w:t>
      </w:r>
      <w:r w:rsidRPr="003B6E17">
        <w:rPr>
          <w:rFonts w:ascii="Times New Roman" w:hAnsi="Times New Roman" w:cs="Times New Roman"/>
          <w:sz w:val="28"/>
          <w:szCs w:val="28"/>
        </w:rPr>
        <w:t>контрол</w:t>
      </w:r>
      <w:r>
        <w:rPr>
          <w:rFonts w:ascii="Times New Roman" w:hAnsi="Times New Roman" w:cs="Times New Roman"/>
          <w:sz w:val="28"/>
          <w:szCs w:val="28"/>
        </w:rPr>
        <w:t>ю статистично значцще не відрізнялися</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k-1</w:t>
      </w:r>
      <w:r w:rsidRPr="003B6E17">
        <w:rPr>
          <w:rFonts w:ascii="Times New Roman" w:hAnsi="Times New Roman" w:cs="Times New Roman"/>
          <w:sz w:val="28"/>
          <w:szCs w:val="28"/>
        </w:rPr>
        <w:t>= 0,0632), а концентрації γ-</w:t>
      </w:r>
      <w:r>
        <w:rPr>
          <w:rFonts w:ascii="Times New Roman" w:hAnsi="Times New Roman" w:cs="Times New Roman"/>
          <w:sz w:val="28"/>
          <w:szCs w:val="28"/>
        </w:rPr>
        <w:t>інтерферону у пацієнтів 2-ої та 3-ої груп залишалися</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вірогідно </w:t>
      </w:r>
      <w:r w:rsidRPr="003B6E17">
        <w:rPr>
          <w:rFonts w:ascii="Times New Roman" w:hAnsi="Times New Roman" w:cs="Times New Roman"/>
          <w:sz w:val="28"/>
          <w:szCs w:val="28"/>
        </w:rPr>
        <w:t>зниженими</w:t>
      </w:r>
      <w:r>
        <w:rPr>
          <w:rFonts w:ascii="Times New Roman" w:hAnsi="Times New Roman" w:cs="Times New Roman"/>
          <w:sz w:val="28"/>
          <w:szCs w:val="28"/>
        </w:rPr>
        <w:t xml:space="preserve"> </w:t>
      </w:r>
      <w:r w:rsidRPr="003B6E17">
        <w:rPr>
          <w:rFonts w:ascii="Times New Roman" w:hAnsi="Times New Roman" w:cs="Times New Roman"/>
          <w:sz w:val="28"/>
          <w:szCs w:val="28"/>
        </w:rPr>
        <w:t>(</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к-2</w:t>
      </w:r>
      <w:r w:rsidRPr="003B6E17">
        <w:rPr>
          <w:rFonts w:ascii="Times New Roman" w:hAnsi="Times New Roman" w:cs="Times New Roman"/>
          <w:sz w:val="28"/>
          <w:szCs w:val="28"/>
        </w:rPr>
        <w:t>= 0,0001;</w:t>
      </w:r>
      <w:r w:rsidRPr="003B6E17">
        <w:rPr>
          <w:rFonts w:ascii="Times New Roman" w:eastAsia="Calibri" w:hAnsi="Times New Roman" w:cs="Times New Roman"/>
          <w:sz w:val="28"/>
          <w:szCs w:val="28"/>
        </w:rPr>
        <w:t xml:space="preserve"> p</w:t>
      </w:r>
      <w:r w:rsidRPr="003B6E17">
        <w:rPr>
          <w:rFonts w:ascii="Times New Roman" w:eastAsia="Calibri" w:hAnsi="Times New Roman" w:cs="Times New Roman"/>
          <w:sz w:val="28"/>
          <w:szCs w:val="28"/>
          <w:vertAlign w:val="subscript"/>
        </w:rPr>
        <w:t>к-3</w:t>
      </w:r>
      <w:r w:rsidRPr="003B6E17">
        <w:rPr>
          <w:rFonts w:ascii="Times New Roman" w:hAnsi="Times New Roman" w:cs="Times New Roman"/>
          <w:sz w:val="28"/>
          <w:szCs w:val="28"/>
        </w:rPr>
        <w:t>= 0,0000</w:t>
      </w:r>
      <w:r>
        <w:rPr>
          <w:rFonts w:ascii="Times New Roman" w:hAnsi="Times New Roman" w:cs="Times New Roman"/>
          <w:sz w:val="28"/>
          <w:szCs w:val="28"/>
        </w:rPr>
        <w:t xml:space="preserve">, </w:t>
      </w:r>
      <w:r w:rsidRPr="003B6E17">
        <w:rPr>
          <w:rFonts w:ascii="Times New Roman" w:hAnsi="Times New Roman" w:cs="Times New Roman"/>
          <w:sz w:val="28"/>
          <w:szCs w:val="28"/>
        </w:rPr>
        <w:t xml:space="preserve">відповідно). </w:t>
      </w:r>
      <w:r>
        <w:rPr>
          <w:rFonts w:ascii="Times New Roman" w:hAnsi="Times New Roman" w:cs="Times New Roman"/>
          <w:sz w:val="28"/>
          <w:szCs w:val="28"/>
        </w:rPr>
        <w:t>Ступінь з</w:t>
      </w:r>
      <w:r w:rsidRPr="003B6E17">
        <w:rPr>
          <w:rFonts w:ascii="Times New Roman" w:hAnsi="Times New Roman" w:cs="Times New Roman"/>
          <w:sz w:val="28"/>
          <w:szCs w:val="28"/>
        </w:rPr>
        <w:t>ниження концентрацій γ-</w:t>
      </w:r>
      <w:r>
        <w:rPr>
          <w:rFonts w:ascii="Times New Roman" w:hAnsi="Times New Roman" w:cs="Times New Roman"/>
          <w:sz w:val="28"/>
          <w:szCs w:val="28"/>
        </w:rPr>
        <w:t>інтерферону залежав</w:t>
      </w:r>
      <w:r w:rsidRPr="003B6E17">
        <w:rPr>
          <w:rFonts w:ascii="Times New Roman" w:hAnsi="Times New Roman" w:cs="Times New Roman"/>
          <w:sz w:val="28"/>
          <w:szCs w:val="28"/>
        </w:rPr>
        <w:t xml:space="preserve"> від кількості перенесених пацієнтами епізодів </w:t>
      </w:r>
      <w:r>
        <w:rPr>
          <w:rFonts w:ascii="Times New Roman" w:hAnsi="Times New Roman" w:cs="Times New Roman"/>
          <w:sz w:val="28"/>
          <w:szCs w:val="28"/>
        </w:rPr>
        <w:t>бронхообструкції</w:t>
      </w:r>
      <w:r w:rsidRPr="003B6E17">
        <w:rPr>
          <w:rFonts w:ascii="Times New Roman" w:hAnsi="Times New Roman" w:cs="Times New Roman"/>
          <w:sz w:val="28"/>
          <w:szCs w:val="28"/>
        </w:rPr>
        <w:t xml:space="preserve"> як </w:t>
      </w:r>
      <w:r>
        <w:rPr>
          <w:rFonts w:ascii="Times New Roman" w:hAnsi="Times New Roman" w:cs="Times New Roman"/>
          <w:sz w:val="28"/>
          <w:szCs w:val="28"/>
        </w:rPr>
        <w:t>у</w:t>
      </w:r>
      <w:r w:rsidRPr="003B6E17">
        <w:rPr>
          <w:rFonts w:ascii="Times New Roman" w:hAnsi="Times New Roman" w:cs="Times New Roman"/>
          <w:sz w:val="28"/>
          <w:szCs w:val="28"/>
        </w:rPr>
        <w:t xml:space="preserve"> періоді розгорнутих клінічних проявів </w:t>
      </w:r>
      <w:r w:rsidRPr="003B6E17">
        <w:rPr>
          <w:rFonts w:ascii="Times New Roman" w:eastAsia="Calibri" w:hAnsi="Times New Roman" w:cs="Times New Roman"/>
          <w:sz w:val="28"/>
          <w:szCs w:val="28"/>
          <w:lang w:eastAsia="en-US"/>
        </w:rPr>
        <w:t>(Н=</w:t>
      </w:r>
      <w:r w:rsidRPr="003B6E17">
        <w:rPr>
          <w:rFonts w:ascii="Times New Roman" w:hAnsi="Times New Roman" w:cs="Times New Roman"/>
          <w:sz w:val="28"/>
          <w:szCs w:val="28"/>
        </w:rPr>
        <w:t>49,5548, р=0,0000</w:t>
      </w:r>
      <w:r>
        <w:rPr>
          <w:rFonts w:ascii="Times New Roman" w:eastAsia="Calibri" w:hAnsi="Times New Roman" w:cs="Times New Roman"/>
          <w:sz w:val="28"/>
          <w:szCs w:val="28"/>
          <w:lang w:eastAsia="en-US"/>
        </w:rPr>
        <w:t>)</w:t>
      </w:r>
      <w:r w:rsidRPr="003B6E17">
        <w:rPr>
          <w:rFonts w:ascii="Times New Roman" w:eastAsia="Calibri" w:hAnsi="Times New Roman" w:cs="Times New Roman"/>
          <w:sz w:val="28"/>
          <w:szCs w:val="28"/>
          <w:lang w:eastAsia="en-US"/>
        </w:rPr>
        <w:t>, так і після проведеного лікування (Н=</w:t>
      </w:r>
      <w:r w:rsidRPr="003B6E17">
        <w:rPr>
          <w:rFonts w:ascii="Times New Roman" w:hAnsi="Times New Roman" w:cs="Times New Roman"/>
          <w:sz w:val="28"/>
          <w:szCs w:val="28"/>
        </w:rPr>
        <w:t>64,9885, р=0,0000</w:t>
      </w:r>
      <w:r w:rsidRPr="003B6E1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Низький вміст </w:t>
      </w:r>
      <w:r w:rsidRPr="003B6E17">
        <w:rPr>
          <w:rFonts w:ascii="Times New Roman" w:hAnsi="Times New Roman" w:cs="Times New Roman"/>
          <w:sz w:val="28"/>
          <w:szCs w:val="28"/>
        </w:rPr>
        <w:t>γ-</w:t>
      </w:r>
      <w:r>
        <w:rPr>
          <w:rFonts w:ascii="Times New Roman" w:hAnsi="Times New Roman" w:cs="Times New Roman"/>
          <w:sz w:val="28"/>
          <w:szCs w:val="28"/>
        </w:rPr>
        <w:t xml:space="preserve">інтерферону, опосередковано, вказував на наявність алергійного запалення. </w:t>
      </w:r>
      <w:r w:rsidRPr="003B6E17">
        <w:rPr>
          <w:rFonts w:ascii="Times New Roman" w:hAnsi="Times New Roman" w:cs="Times New Roman"/>
          <w:sz w:val="28"/>
          <w:szCs w:val="28"/>
        </w:rPr>
        <w:t>Найнижчі показники виявлені у пацієнтів саме 3-ої гр</w:t>
      </w:r>
      <w:r>
        <w:rPr>
          <w:rFonts w:ascii="Times New Roman" w:hAnsi="Times New Roman" w:cs="Times New Roman"/>
          <w:sz w:val="28"/>
          <w:szCs w:val="28"/>
        </w:rPr>
        <w:t>упи</w:t>
      </w:r>
      <w:r w:rsidRPr="003B6E17">
        <w:rPr>
          <w:rFonts w:ascii="Times New Roman" w:hAnsi="Times New Roman" w:cs="Times New Roman"/>
          <w:sz w:val="28"/>
          <w:szCs w:val="28"/>
        </w:rPr>
        <w:t>, що мож</w:t>
      </w:r>
      <w:r>
        <w:rPr>
          <w:rFonts w:ascii="Times New Roman" w:hAnsi="Times New Roman" w:cs="Times New Roman"/>
          <w:sz w:val="28"/>
          <w:szCs w:val="28"/>
        </w:rPr>
        <w:t>на</w:t>
      </w:r>
      <w:r w:rsidRPr="003B6E17">
        <w:rPr>
          <w:rFonts w:ascii="Times New Roman" w:hAnsi="Times New Roman" w:cs="Times New Roman"/>
          <w:sz w:val="28"/>
          <w:szCs w:val="28"/>
        </w:rPr>
        <w:t xml:space="preserve"> розглядати як прояв </w:t>
      </w:r>
      <w:r>
        <w:rPr>
          <w:rFonts w:ascii="Times New Roman" w:hAnsi="Times New Roman" w:cs="Times New Roman"/>
          <w:sz w:val="28"/>
          <w:szCs w:val="28"/>
        </w:rPr>
        <w:t>тривалого запалення</w:t>
      </w:r>
      <w:r w:rsidRPr="003B6E17">
        <w:rPr>
          <w:rFonts w:ascii="Times New Roman" w:hAnsi="Times New Roman" w:cs="Times New Roman"/>
          <w:sz w:val="28"/>
          <w:szCs w:val="28"/>
        </w:rPr>
        <w:t xml:space="preserve"> бронхо-легеневої системи. </w:t>
      </w:r>
      <w:r>
        <w:rPr>
          <w:rFonts w:ascii="Times New Roman" w:hAnsi="Times New Roman" w:cs="Times New Roman"/>
          <w:sz w:val="28"/>
          <w:szCs w:val="28"/>
        </w:rPr>
        <w:t xml:space="preserve">Цю тезу підтверджено під час проведення </w:t>
      </w:r>
      <w:r w:rsidRPr="003B6E17">
        <w:rPr>
          <w:rFonts w:ascii="Times New Roman" w:hAnsi="Times New Roman" w:cs="Times New Roman"/>
          <w:sz w:val="28"/>
          <w:szCs w:val="28"/>
        </w:rPr>
        <w:t>статистичного аналізу на третьому етапі дослідження</w:t>
      </w:r>
      <w:r>
        <w:rPr>
          <w:rFonts w:ascii="Times New Roman" w:hAnsi="Times New Roman" w:cs="Times New Roman"/>
          <w:sz w:val="28"/>
          <w:szCs w:val="28"/>
        </w:rPr>
        <w:t>.</w:t>
      </w:r>
      <w:r w:rsidRPr="003B6E17">
        <w:rPr>
          <w:rFonts w:ascii="Times New Roman" w:hAnsi="Times New Roman" w:cs="Times New Roman"/>
          <w:sz w:val="28"/>
          <w:szCs w:val="28"/>
        </w:rPr>
        <w:t xml:space="preserve"> </w:t>
      </w:r>
      <w:r>
        <w:rPr>
          <w:rFonts w:ascii="Times New Roman" w:hAnsi="Times New Roman" w:cs="Times New Roman"/>
          <w:sz w:val="28"/>
          <w:szCs w:val="28"/>
        </w:rPr>
        <w:t>Найнижчі концентрації γ-інтерферону</w:t>
      </w:r>
      <w:r w:rsidRPr="003B6E17">
        <w:rPr>
          <w:rFonts w:ascii="Times New Roman" w:hAnsi="Times New Roman" w:cs="Times New Roman"/>
          <w:sz w:val="28"/>
          <w:szCs w:val="28"/>
        </w:rPr>
        <w:t xml:space="preserve"> в сироватці крові були </w:t>
      </w:r>
      <w:r>
        <w:rPr>
          <w:rFonts w:ascii="Times New Roman" w:hAnsi="Times New Roman" w:cs="Times New Roman"/>
          <w:sz w:val="28"/>
          <w:szCs w:val="28"/>
        </w:rPr>
        <w:t xml:space="preserve">визначені </w:t>
      </w:r>
      <w:r w:rsidRPr="003B6E17">
        <w:rPr>
          <w:rFonts w:ascii="Times New Roman" w:hAnsi="Times New Roman" w:cs="Times New Roman"/>
          <w:sz w:val="28"/>
          <w:szCs w:val="28"/>
        </w:rPr>
        <w:t>у пацієнтів І гр</w:t>
      </w:r>
      <w:r>
        <w:rPr>
          <w:rFonts w:ascii="Times New Roman" w:hAnsi="Times New Roman" w:cs="Times New Roman"/>
          <w:sz w:val="28"/>
          <w:szCs w:val="28"/>
        </w:rPr>
        <w:t>упи</w:t>
      </w:r>
      <w:r w:rsidRPr="003B6E17">
        <w:rPr>
          <w:rFonts w:ascii="Times New Roman" w:hAnsi="Times New Roman" w:cs="Times New Roman"/>
          <w:sz w:val="28"/>
          <w:szCs w:val="28"/>
        </w:rPr>
        <w:t xml:space="preserve">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1-ІІ</w:t>
      </w:r>
      <w:r w:rsidRPr="003B6E17">
        <w:rPr>
          <w:rFonts w:ascii="Times New Roman" w:hAnsi="Times New Roman" w:cs="Times New Roman"/>
          <w:sz w:val="28"/>
          <w:szCs w:val="28"/>
        </w:rPr>
        <w:t>= 0,0009)</w:t>
      </w:r>
      <w:r w:rsidRPr="002639F1">
        <w:rPr>
          <w:rFonts w:ascii="Times New Roman" w:hAnsi="Times New Roman" w:cs="Times New Roman"/>
          <w:sz w:val="28"/>
          <w:szCs w:val="28"/>
        </w:rPr>
        <w:t xml:space="preserve"> </w:t>
      </w:r>
      <w:r w:rsidRPr="003B6E17">
        <w:rPr>
          <w:rFonts w:ascii="Times New Roman" w:hAnsi="Times New Roman" w:cs="Times New Roman"/>
          <w:sz w:val="28"/>
          <w:szCs w:val="28"/>
        </w:rPr>
        <w:t xml:space="preserve">як </w:t>
      </w:r>
      <w:r>
        <w:rPr>
          <w:rFonts w:ascii="Times New Roman" w:hAnsi="Times New Roman" w:cs="Times New Roman"/>
          <w:sz w:val="28"/>
          <w:szCs w:val="28"/>
        </w:rPr>
        <w:t>у</w:t>
      </w:r>
      <w:r w:rsidRPr="003B6E17">
        <w:rPr>
          <w:rFonts w:ascii="Times New Roman" w:hAnsi="Times New Roman" w:cs="Times New Roman"/>
          <w:sz w:val="28"/>
          <w:szCs w:val="28"/>
        </w:rPr>
        <w:t xml:space="preserve"> період</w:t>
      </w:r>
      <w:r>
        <w:rPr>
          <w:rFonts w:ascii="Times New Roman" w:hAnsi="Times New Roman" w:cs="Times New Roman"/>
          <w:sz w:val="28"/>
          <w:szCs w:val="28"/>
        </w:rPr>
        <w:t>і розгорнутих клінічних проявів</w:t>
      </w:r>
      <w:r w:rsidRPr="003B6E17">
        <w:rPr>
          <w:rFonts w:ascii="Times New Roman" w:eastAsia="Calibri" w:hAnsi="Times New Roman" w:cs="Times New Roman"/>
          <w:sz w:val="28"/>
          <w:szCs w:val="28"/>
          <w:lang w:eastAsia="en-US"/>
        </w:rPr>
        <w:t>, так і після проведеного лікування</w:t>
      </w:r>
      <w:r w:rsidRPr="003B6E17">
        <w:rPr>
          <w:rFonts w:ascii="Times New Roman" w:hAnsi="Times New Roman" w:cs="Times New Roman"/>
          <w:sz w:val="28"/>
          <w:szCs w:val="28"/>
        </w:rPr>
        <w:t xml:space="preserve">. </w:t>
      </w:r>
    </w:p>
    <w:p w:rsidR="005E6401" w:rsidRPr="005E6401" w:rsidRDefault="005E6401" w:rsidP="005E6401">
      <w:pPr>
        <w:spacing w:after="0" w:line="360" w:lineRule="auto"/>
        <w:ind w:firstLine="709"/>
        <w:jc w:val="both"/>
        <w:rPr>
          <w:rFonts w:ascii="Times New Roman" w:hAnsi="Times New Roman" w:cs="Times New Roman"/>
          <w:sz w:val="28"/>
          <w:szCs w:val="28"/>
          <w:lang w:val="uk-UA"/>
        </w:rPr>
      </w:pPr>
      <w:r w:rsidRPr="005E6401">
        <w:rPr>
          <w:rFonts w:ascii="Times New Roman" w:hAnsi="Times New Roman" w:cs="Times New Roman"/>
          <w:sz w:val="28"/>
          <w:szCs w:val="28"/>
          <w:lang w:val="uk-UA"/>
        </w:rPr>
        <w:t>Наявність вірогідних прямих кореляційних зв’язків між рівнями загальних фосфоліпідів та інтерлейкіну-4 (</w:t>
      </w:r>
      <w:r w:rsidRPr="003B6E17">
        <w:rPr>
          <w:rFonts w:ascii="Times New Roman" w:hAnsi="Times New Roman" w:cs="Times New Roman"/>
          <w:sz w:val="28"/>
          <w:szCs w:val="28"/>
        </w:rPr>
        <w:t>r</w:t>
      </w:r>
      <w:r w:rsidRPr="005E6401">
        <w:rPr>
          <w:rFonts w:ascii="Times New Roman" w:hAnsi="Times New Roman" w:cs="Times New Roman"/>
          <w:sz w:val="28"/>
          <w:szCs w:val="28"/>
          <w:lang w:val="uk-UA"/>
        </w:rPr>
        <w:t xml:space="preserve">=+ 0,75, </w:t>
      </w:r>
      <w:r w:rsidRPr="005E6401">
        <w:rPr>
          <w:rFonts w:ascii="Times New Roman" w:eastAsia="Calibri" w:hAnsi="Times New Roman" w:cs="Times New Roman"/>
          <w:sz w:val="28"/>
          <w:szCs w:val="28"/>
          <w:lang w:val="uk-UA"/>
        </w:rPr>
        <w:t>р&lt;0,05</w:t>
      </w:r>
      <w:r w:rsidRPr="005E6401">
        <w:rPr>
          <w:rFonts w:ascii="Times New Roman" w:hAnsi="Times New Roman" w:cs="Times New Roman"/>
          <w:sz w:val="28"/>
          <w:szCs w:val="28"/>
          <w:lang w:val="uk-UA"/>
        </w:rPr>
        <w:t>) та інтерлейкіну-13 (</w:t>
      </w:r>
      <w:r w:rsidRPr="003B6E17">
        <w:rPr>
          <w:rFonts w:ascii="Times New Roman" w:hAnsi="Times New Roman" w:cs="Times New Roman"/>
          <w:sz w:val="28"/>
          <w:szCs w:val="28"/>
        </w:rPr>
        <w:t>r</w:t>
      </w:r>
      <w:r w:rsidRPr="005E6401">
        <w:rPr>
          <w:rFonts w:ascii="Times New Roman" w:hAnsi="Times New Roman" w:cs="Times New Roman"/>
          <w:sz w:val="28"/>
          <w:szCs w:val="28"/>
          <w:lang w:val="uk-UA"/>
        </w:rPr>
        <w:t xml:space="preserve">=+ 0,40, </w:t>
      </w:r>
      <w:r w:rsidRPr="005E6401">
        <w:rPr>
          <w:rFonts w:ascii="Times New Roman" w:eastAsia="Calibri" w:hAnsi="Times New Roman" w:cs="Times New Roman"/>
          <w:sz w:val="28"/>
          <w:szCs w:val="28"/>
          <w:lang w:val="uk-UA"/>
        </w:rPr>
        <w:t>р&lt;0,05</w:t>
      </w:r>
      <w:r w:rsidRPr="005E6401">
        <w:rPr>
          <w:rFonts w:ascii="Times New Roman" w:hAnsi="Times New Roman" w:cs="Times New Roman"/>
          <w:sz w:val="28"/>
          <w:szCs w:val="28"/>
          <w:lang w:val="uk-UA"/>
        </w:rPr>
        <w:t xml:space="preserve">) дозволяє зробити припущення про вивільнення протизапальних цитокінів, внаслідок руйнування клітин епітелію бронхо-легеневої системи. Про присутність хронічного запалення бронхо-легеневої системи у дітей та наявність взаємозв’язку між ступенем порушення цілісності мембран клітин </w:t>
      </w:r>
      <w:r w:rsidRPr="005E6401">
        <w:rPr>
          <w:rFonts w:ascii="Times New Roman" w:hAnsi="Times New Roman"/>
          <w:sz w:val="28"/>
          <w:lang w:val="uk-UA"/>
        </w:rPr>
        <w:t>епітеліального</w:t>
      </w:r>
      <w:r w:rsidRPr="005E6401">
        <w:rPr>
          <w:rFonts w:ascii="Times New Roman" w:hAnsi="Times New Roman" w:cs="Times New Roman"/>
          <w:sz w:val="28"/>
          <w:szCs w:val="28"/>
          <w:lang w:val="uk-UA"/>
        </w:rPr>
        <w:t xml:space="preserve"> шару аерогематичного бар’єру легень і кількістю перенесених епізодів бронхообструктивного синдрому свідчили найвищої сили кореляції у пацієнтів 3-ої групи (загальні фосфоліпіди та інтерлейкін-4, р</w:t>
      </w:r>
      <w:r w:rsidRPr="005E6401">
        <w:rPr>
          <w:rFonts w:ascii="Times New Roman" w:hAnsi="Times New Roman" w:cs="Times New Roman"/>
          <w:sz w:val="28"/>
          <w:szCs w:val="28"/>
          <w:vertAlign w:val="subscript"/>
          <w:lang w:val="uk-UA"/>
        </w:rPr>
        <w:t>1-2</w:t>
      </w:r>
      <w:r w:rsidRPr="005E6401">
        <w:rPr>
          <w:rFonts w:ascii="Times New Roman" w:hAnsi="Times New Roman" w:cs="Times New Roman"/>
          <w:sz w:val="28"/>
          <w:szCs w:val="28"/>
          <w:lang w:val="uk-UA"/>
        </w:rPr>
        <w:t>=0,0050; р</w:t>
      </w:r>
      <w:r w:rsidRPr="005E6401">
        <w:rPr>
          <w:rFonts w:ascii="Times New Roman" w:hAnsi="Times New Roman" w:cs="Times New Roman"/>
          <w:sz w:val="28"/>
          <w:szCs w:val="28"/>
          <w:vertAlign w:val="subscript"/>
          <w:lang w:val="uk-UA"/>
        </w:rPr>
        <w:t>1-3</w:t>
      </w:r>
      <w:r w:rsidRPr="005E6401">
        <w:rPr>
          <w:rFonts w:ascii="Times New Roman" w:hAnsi="Times New Roman" w:cs="Times New Roman"/>
          <w:sz w:val="28"/>
          <w:szCs w:val="28"/>
          <w:lang w:val="uk-UA"/>
        </w:rPr>
        <w:t>=0,0044; загальні фосфоліпіди та інтерлейкін-13 р</w:t>
      </w:r>
      <w:r w:rsidRPr="005E6401">
        <w:rPr>
          <w:rFonts w:ascii="Times New Roman" w:hAnsi="Times New Roman" w:cs="Times New Roman"/>
          <w:sz w:val="28"/>
          <w:szCs w:val="28"/>
          <w:vertAlign w:val="subscript"/>
          <w:lang w:val="uk-UA"/>
        </w:rPr>
        <w:t>1-3</w:t>
      </w:r>
      <w:r w:rsidRPr="005E6401">
        <w:rPr>
          <w:rFonts w:ascii="Times New Roman" w:hAnsi="Times New Roman" w:cs="Times New Roman"/>
          <w:sz w:val="28"/>
          <w:szCs w:val="28"/>
          <w:lang w:val="uk-UA"/>
        </w:rPr>
        <w:t>=0,0020; р</w:t>
      </w:r>
      <w:r w:rsidRPr="005E6401">
        <w:rPr>
          <w:rFonts w:ascii="Times New Roman" w:hAnsi="Times New Roman" w:cs="Times New Roman"/>
          <w:sz w:val="28"/>
          <w:szCs w:val="28"/>
          <w:vertAlign w:val="subscript"/>
          <w:lang w:val="uk-UA"/>
        </w:rPr>
        <w:t>2-3</w:t>
      </w:r>
      <w:r w:rsidRPr="005E6401">
        <w:rPr>
          <w:rFonts w:ascii="Times New Roman" w:hAnsi="Times New Roman" w:cs="Times New Roman"/>
          <w:sz w:val="28"/>
          <w:szCs w:val="28"/>
          <w:lang w:val="uk-UA"/>
        </w:rPr>
        <w:t xml:space="preserve">=0,0001). </w:t>
      </w:r>
    </w:p>
    <w:p w:rsidR="005E6401" w:rsidRPr="005E6401" w:rsidRDefault="005E6401" w:rsidP="005E6401">
      <w:pPr>
        <w:spacing w:after="0" w:line="360" w:lineRule="auto"/>
        <w:ind w:firstLine="709"/>
        <w:jc w:val="both"/>
        <w:rPr>
          <w:rFonts w:ascii="Times New Roman" w:hAnsi="Times New Roman" w:cs="Times New Roman"/>
          <w:sz w:val="28"/>
          <w:szCs w:val="28"/>
          <w:lang w:val="uk-UA"/>
        </w:rPr>
      </w:pPr>
      <w:r w:rsidRPr="005E6401">
        <w:rPr>
          <w:rFonts w:ascii="Times New Roman" w:hAnsi="Times New Roman" w:cs="Times New Roman"/>
          <w:sz w:val="28"/>
          <w:szCs w:val="28"/>
          <w:lang w:val="uk-UA"/>
        </w:rPr>
        <w:t xml:space="preserve">Про хронічне алергійне запалення бронхо-легеневої системи та дисфункцію ендотелію, яка підвищує проникність ендотелію судин з </w:t>
      </w:r>
      <w:r w:rsidRPr="005E6401">
        <w:rPr>
          <w:rFonts w:ascii="Times New Roman" w:hAnsi="Times New Roman" w:cs="Times New Roman"/>
          <w:sz w:val="28"/>
          <w:szCs w:val="28"/>
          <w:lang w:val="uk-UA"/>
        </w:rPr>
        <w:lastRenderedPageBreak/>
        <w:t>подальшим накопиченням маркерів запалення безпосередньо у патологічному вогнищі, свідчить наявність достовірних прямих кореляційних зв’язків між рівнями фактору Віллебранда та інтерлейкіну-4 (</w:t>
      </w:r>
      <w:r w:rsidRPr="003B6E17">
        <w:rPr>
          <w:rFonts w:ascii="Times New Roman" w:hAnsi="Times New Roman" w:cs="Times New Roman"/>
          <w:sz w:val="28"/>
          <w:szCs w:val="28"/>
        </w:rPr>
        <w:t>r</w:t>
      </w:r>
      <w:r w:rsidRPr="005E6401">
        <w:rPr>
          <w:rFonts w:ascii="Times New Roman" w:hAnsi="Times New Roman" w:cs="Times New Roman"/>
          <w:sz w:val="28"/>
          <w:szCs w:val="28"/>
          <w:lang w:val="uk-UA"/>
        </w:rPr>
        <w:t xml:space="preserve">=+ 0,86, </w:t>
      </w:r>
      <w:r w:rsidRPr="005E6401">
        <w:rPr>
          <w:rFonts w:ascii="Times New Roman" w:eastAsia="Calibri" w:hAnsi="Times New Roman" w:cs="Times New Roman"/>
          <w:sz w:val="28"/>
          <w:szCs w:val="28"/>
          <w:lang w:val="uk-UA"/>
        </w:rPr>
        <w:t>р&lt;0,05</w:t>
      </w:r>
      <w:r w:rsidRPr="005E6401">
        <w:rPr>
          <w:rFonts w:ascii="Times New Roman" w:hAnsi="Times New Roman" w:cs="Times New Roman"/>
          <w:sz w:val="28"/>
          <w:szCs w:val="28"/>
          <w:lang w:val="uk-UA"/>
        </w:rPr>
        <w:t>) та інтерлейкіну-13 (</w:t>
      </w:r>
      <w:r w:rsidRPr="003B6E17">
        <w:rPr>
          <w:rFonts w:ascii="Times New Roman" w:hAnsi="Times New Roman" w:cs="Times New Roman"/>
          <w:sz w:val="28"/>
          <w:szCs w:val="28"/>
        </w:rPr>
        <w:t>r</w:t>
      </w:r>
      <w:r w:rsidRPr="005E6401">
        <w:rPr>
          <w:rFonts w:ascii="Times New Roman" w:hAnsi="Times New Roman" w:cs="Times New Roman"/>
          <w:sz w:val="28"/>
          <w:szCs w:val="28"/>
          <w:lang w:val="uk-UA"/>
        </w:rPr>
        <w:t xml:space="preserve">=+ 0,67, </w:t>
      </w:r>
      <w:r w:rsidRPr="005E6401">
        <w:rPr>
          <w:rFonts w:ascii="Times New Roman" w:eastAsia="Calibri" w:hAnsi="Times New Roman" w:cs="Times New Roman"/>
          <w:sz w:val="28"/>
          <w:szCs w:val="28"/>
          <w:lang w:val="uk-UA"/>
        </w:rPr>
        <w:t>р&lt;0,05</w:t>
      </w:r>
      <w:r w:rsidRPr="005E6401">
        <w:rPr>
          <w:rFonts w:ascii="Times New Roman" w:hAnsi="Times New Roman" w:cs="Times New Roman"/>
          <w:sz w:val="28"/>
          <w:szCs w:val="28"/>
          <w:lang w:val="uk-UA"/>
        </w:rPr>
        <w:t>). Наявність взаємозв’язку між ступенем ураження ендотелію судин і кількістю перенесених епізодів бронхообструктивного синдрому підтверджено найвищім рівнем кореляцій фактору Віллебранда та інтерлейкіну-4 (р</w:t>
      </w:r>
      <w:r w:rsidRPr="005E6401">
        <w:rPr>
          <w:rFonts w:ascii="Times New Roman" w:hAnsi="Times New Roman" w:cs="Times New Roman"/>
          <w:sz w:val="28"/>
          <w:szCs w:val="28"/>
          <w:vertAlign w:val="subscript"/>
          <w:lang w:val="uk-UA"/>
        </w:rPr>
        <w:t>1-2</w:t>
      </w:r>
      <w:r w:rsidRPr="005E6401">
        <w:rPr>
          <w:rFonts w:ascii="Times New Roman" w:hAnsi="Times New Roman" w:cs="Times New Roman"/>
          <w:sz w:val="28"/>
          <w:szCs w:val="28"/>
          <w:lang w:val="uk-UA"/>
        </w:rPr>
        <w:t>=0,0007; р</w:t>
      </w:r>
      <w:r w:rsidRPr="005E6401">
        <w:rPr>
          <w:rFonts w:ascii="Times New Roman" w:hAnsi="Times New Roman" w:cs="Times New Roman"/>
          <w:sz w:val="28"/>
          <w:szCs w:val="28"/>
          <w:vertAlign w:val="subscript"/>
          <w:lang w:val="uk-UA"/>
        </w:rPr>
        <w:t>1-3</w:t>
      </w:r>
      <w:r w:rsidRPr="005E6401">
        <w:rPr>
          <w:rFonts w:ascii="Times New Roman" w:hAnsi="Times New Roman" w:cs="Times New Roman"/>
          <w:sz w:val="28"/>
          <w:szCs w:val="28"/>
          <w:lang w:val="uk-UA"/>
        </w:rPr>
        <w:t>=0,0001), інтерлейкіну-13 (р</w:t>
      </w:r>
      <w:r w:rsidRPr="005E6401">
        <w:rPr>
          <w:rFonts w:ascii="Times New Roman" w:hAnsi="Times New Roman" w:cs="Times New Roman"/>
          <w:sz w:val="28"/>
          <w:szCs w:val="28"/>
          <w:vertAlign w:val="subscript"/>
          <w:lang w:val="uk-UA"/>
        </w:rPr>
        <w:t>1-3</w:t>
      </w:r>
      <w:r w:rsidRPr="005E6401">
        <w:rPr>
          <w:rFonts w:ascii="Times New Roman" w:hAnsi="Times New Roman" w:cs="Times New Roman"/>
          <w:sz w:val="28"/>
          <w:szCs w:val="28"/>
          <w:lang w:val="uk-UA"/>
        </w:rPr>
        <w:t>=0,0002; р</w:t>
      </w:r>
      <w:r w:rsidRPr="005E6401">
        <w:rPr>
          <w:rFonts w:ascii="Times New Roman" w:hAnsi="Times New Roman" w:cs="Times New Roman"/>
          <w:sz w:val="28"/>
          <w:szCs w:val="28"/>
          <w:vertAlign w:val="subscript"/>
          <w:lang w:val="uk-UA"/>
        </w:rPr>
        <w:t>2-3</w:t>
      </w:r>
      <w:r w:rsidRPr="005E6401">
        <w:rPr>
          <w:rFonts w:ascii="Times New Roman" w:hAnsi="Times New Roman" w:cs="Times New Roman"/>
          <w:sz w:val="28"/>
          <w:szCs w:val="28"/>
          <w:lang w:val="uk-UA"/>
        </w:rPr>
        <w:t xml:space="preserve">=0,0001) у пацієнтів 3-ої групи. </w:t>
      </w:r>
    </w:p>
    <w:p w:rsidR="005E6401" w:rsidRPr="003B6E17" w:rsidRDefault="005E6401" w:rsidP="005E6401">
      <w:pPr>
        <w:spacing w:after="0" w:line="360" w:lineRule="auto"/>
        <w:ind w:firstLine="709"/>
        <w:jc w:val="both"/>
        <w:rPr>
          <w:rFonts w:ascii="Times New Roman" w:hAnsi="Times New Roman" w:cs="Times New Roman"/>
          <w:sz w:val="28"/>
          <w:szCs w:val="28"/>
        </w:rPr>
      </w:pPr>
      <w:r w:rsidRPr="005E6401">
        <w:rPr>
          <w:rFonts w:ascii="Times New Roman" w:hAnsi="Times New Roman" w:cs="Times New Roman"/>
          <w:sz w:val="28"/>
          <w:szCs w:val="28"/>
          <w:lang w:val="uk-UA"/>
        </w:rPr>
        <w:t xml:space="preserve">Зниження концентрацій </w:t>
      </w:r>
      <w:r>
        <w:rPr>
          <w:rFonts w:ascii="Times New Roman" w:hAnsi="Times New Roman" w:cs="Times New Roman"/>
          <w:sz w:val="28"/>
          <w:szCs w:val="28"/>
          <w:lang w:eastAsia="ru-RU"/>
        </w:rPr>
        <w:t>γ</w:t>
      </w:r>
      <w:r w:rsidRPr="005E6401">
        <w:rPr>
          <w:rFonts w:ascii="Times New Roman" w:hAnsi="Times New Roman" w:cs="Times New Roman"/>
          <w:sz w:val="28"/>
          <w:szCs w:val="28"/>
          <w:lang w:val="uk-UA" w:eastAsia="ru-RU"/>
        </w:rPr>
        <w:t xml:space="preserve">-інтерферону у пацієнтів із повторними епізодами бронхооструктивного синдрому та зворотні кореляції </w:t>
      </w:r>
      <w:r w:rsidRPr="005E6401">
        <w:rPr>
          <w:rFonts w:ascii="Times New Roman" w:hAnsi="Times New Roman" w:cs="Times New Roman"/>
          <w:sz w:val="28"/>
          <w:szCs w:val="28"/>
          <w:lang w:val="uk-UA"/>
        </w:rPr>
        <w:t xml:space="preserve">між рівнями </w:t>
      </w:r>
      <w:r w:rsidRPr="003B6E17">
        <w:rPr>
          <w:rFonts w:ascii="Times New Roman" w:hAnsi="Times New Roman" w:cs="Times New Roman"/>
          <w:sz w:val="28"/>
          <w:szCs w:val="28"/>
          <w:lang w:eastAsia="ru-RU"/>
        </w:rPr>
        <w:t>γ</w:t>
      </w:r>
      <w:r w:rsidRPr="005E6401">
        <w:rPr>
          <w:rFonts w:ascii="Times New Roman" w:hAnsi="Times New Roman" w:cs="Times New Roman"/>
          <w:sz w:val="28"/>
          <w:szCs w:val="28"/>
          <w:lang w:val="uk-UA" w:eastAsia="ru-RU"/>
        </w:rPr>
        <w:t>-інтерфероном</w:t>
      </w:r>
      <w:r w:rsidRPr="005E6401">
        <w:rPr>
          <w:rFonts w:ascii="Times New Roman" w:hAnsi="Times New Roman" w:cs="Times New Roman"/>
          <w:sz w:val="28"/>
          <w:szCs w:val="28"/>
          <w:shd w:val="clear" w:color="auto" w:fill="FFFFFF"/>
          <w:lang w:val="uk-UA"/>
        </w:rPr>
        <w:t xml:space="preserve"> та інтерлейкіну-4 </w:t>
      </w:r>
      <w:r w:rsidRPr="005E6401">
        <w:rPr>
          <w:rFonts w:ascii="Times New Roman" w:hAnsi="Times New Roman" w:cs="Times New Roman"/>
          <w:sz w:val="28"/>
          <w:szCs w:val="28"/>
          <w:lang w:val="uk-UA"/>
        </w:rPr>
        <w:t>(</w:t>
      </w:r>
      <w:r w:rsidRPr="003B6E17">
        <w:rPr>
          <w:rFonts w:ascii="Times New Roman" w:hAnsi="Times New Roman" w:cs="Times New Roman"/>
          <w:sz w:val="28"/>
          <w:szCs w:val="28"/>
        </w:rPr>
        <w:t>r</w:t>
      </w:r>
      <w:r w:rsidRPr="005E6401">
        <w:rPr>
          <w:rFonts w:ascii="Times New Roman" w:hAnsi="Times New Roman" w:cs="Times New Roman"/>
          <w:sz w:val="28"/>
          <w:szCs w:val="28"/>
          <w:lang w:val="uk-UA"/>
        </w:rPr>
        <w:t xml:space="preserve">=-0,82, </w:t>
      </w:r>
      <w:r w:rsidRPr="005E6401">
        <w:rPr>
          <w:rFonts w:ascii="Times New Roman" w:eastAsia="Calibri" w:hAnsi="Times New Roman" w:cs="Times New Roman"/>
          <w:sz w:val="28"/>
          <w:szCs w:val="28"/>
          <w:lang w:val="uk-UA"/>
        </w:rPr>
        <w:t>р&lt;0,05</w:t>
      </w:r>
      <w:r w:rsidRPr="005E6401">
        <w:rPr>
          <w:rFonts w:ascii="Times New Roman" w:hAnsi="Times New Roman" w:cs="Times New Roman"/>
          <w:sz w:val="28"/>
          <w:szCs w:val="28"/>
          <w:lang w:val="uk-UA"/>
        </w:rPr>
        <w:t xml:space="preserve">), </w:t>
      </w:r>
      <w:r w:rsidRPr="003B6E17">
        <w:rPr>
          <w:rFonts w:ascii="Times New Roman" w:hAnsi="Times New Roman" w:cs="Times New Roman"/>
          <w:sz w:val="28"/>
          <w:szCs w:val="28"/>
          <w:lang w:eastAsia="ru-RU"/>
        </w:rPr>
        <w:t>γ</w:t>
      </w:r>
      <w:r w:rsidRPr="005E6401">
        <w:rPr>
          <w:rFonts w:ascii="Times New Roman" w:hAnsi="Times New Roman" w:cs="Times New Roman"/>
          <w:sz w:val="28"/>
          <w:szCs w:val="28"/>
          <w:lang w:val="uk-UA" w:eastAsia="ru-RU"/>
        </w:rPr>
        <w:t>-інтерферону</w:t>
      </w:r>
      <w:r w:rsidRPr="005E6401">
        <w:rPr>
          <w:rFonts w:ascii="Times New Roman" w:hAnsi="Times New Roman" w:cs="Times New Roman"/>
          <w:sz w:val="28"/>
          <w:szCs w:val="28"/>
          <w:shd w:val="clear" w:color="auto" w:fill="FFFFFF"/>
          <w:lang w:val="uk-UA"/>
        </w:rPr>
        <w:t xml:space="preserve"> та інтерлейкіну-13 </w:t>
      </w:r>
      <w:r w:rsidRPr="005E6401">
        <w:rPr>
          <w:rFonts w:ascii="Times New Roman" w:hAnsi="Times New Roman" w:cs="Times New Roman"/>
          <w:sz w:val="28"/>
          <w:szCs w:val="28"/>
          <w:lang w:val="uk-UA"/>
        </w:rPr>
        <w:t>(</w:t>
      </w:r>
      <w:r w:rsidRPr="003B6E17">
        <w:rPr>
          <w:rFonts w:ascii="Times New Roman" w:hAnsi="Times New Roman" w:cs="Times New Roman"/>
          <w:sz w:val="28"/>
          <w:szCs w:val="28"/>
        </w:rPr>
        <w:t>r</w:t>
      </w:r>
      <w:r w:rsidRPr="005E6401">
        <w:rPr>
          <w:rFonts w:ascii="Times New Roman" w:hAnsi="Times New Roman" w:cs="Times New Roman"/>
          <w:sz w:val="28"/>
          <w:szCs w:val="28"/>
          <w:lang w:val="uk-UA"/>
        </w:rPr>
        <w:t xml:space="preserve">=- 0,56, </w:t>
      </w:r>
      <w:r w:rsidRPr="005E6401">
        <w:rPr>
          <w:rFonts w:ascii="Times New Roman" w:eastAsia="Calibri" w:hAnsi="Times New Roman" w:cs="Times New Roman"/>
          <w:sz w:val="28"/>
          <w:szCs w:val="28"/>
          <w:lang w:val="uk-UA"/>
        </w:rPr>
        <w:t>р&lt;0,05</w:t>
      </w:r>
      <w:r w:rsidRPr="005E6401">
        <w:rPr>
          <w:rFonts w:ascii="Times New Roman" w:hAnsi="Times New Roman" w:cs="Times New Roman"/>
          <w:sz w:val="28"/>
          <w:szCs w:val="28"/>
          <w:lang w:val="uk-UA"/>
        </w:rPr>
        <w:t xml:space="preserve">) опосередковано доводять наявність алергійного запалення. Подальший статистичний аналіз кореляцій у кожній групі окремо виявив вірогідні зв’язки між </w:t>
      </w:r>
      <w:r w:rsidRPr="003B6E17">
        <w:rPr>
          <w:rFonts w:ascii="Times New Roman" w:hAnsi="Times New Roman" w:cs="Times New Roman"/>
          <w:sz w:val="28"/>
          <w:szCs w:val="28"/>
          <w:lang w:eastAsia="ru-RU"/>
        </w:rPr>
        <w:t>γ</w:t>
      </w:r>
      <w:r w:rsidRPr="005E6401">
        <w:rPr>
          <w:rFonts w:ascii="Times New Roman" w:hAnsi="Times New Roman" w:cs="Times New Roman"/>
          <w:sz w:val="28"/>
          <w:szCs w:val="28"/>
          <w:lang w:val="uk-UA" w:eastAsia="ru-RU"/>
        </w:rPr>
        <w:t>-інтерфероном</w:t>
      </w:r>
      <w:r w:rsidRPr="005E6401">
        <w:rPr>
          <w:rFonts w:ascii="Times New Roman" w:hAnsi="Times New Roman" w:cs="Times New Roman"/>
          <w:sz w:val="28"/>
          <w:szCs w:val="28"/>
          <w:lang w:val="uk-UA"/>
        </w:rPr>
        <w:t xml:space="preserve"> та інтерлейкіном-4 у пацієнтів усіх груп, з поступовим зростанням їхньої сили до найвищого рівня у дітей із бронхіальною астмою </w:t>
      </w:r>
      <w:r w:rsidRPr="003B6E17">
        <w:rPr>
          <w:rFonts w:ascii="Times New Roman" w:hAnsi="Times New Roman" w:cs="Times New Roman"/>
          <w:sz w:val="28"/>
          <w:szCs w:val="28"/>
        </w:rPr>
        <w:t xml:space="preserve">(р </w:t>
      </w:r>
      <w:r w:rsidRPr="003B6E17">
        <w:rPr>
          <w:rFonts w:ascii="Times New Roman" w:hAnsi="Times New Roman" w:cs="Times New Roman"/>
          <w:sz w:val="28"/>
          <w:szCs w:val="28"/>
          <w:vertAlign w:val="subscript"/>
        </w:rPr>
        <w:t>1-3</w:t>
      </w:r>
      <w:r w:rsidRPr="003B6E17">
        <w:rPr>
          <w:rFonts w:ascii="Times New Roman" w:hAnsi="Times New Roman" w:cs="Times New Roman"/>
          <w:sz w:val="28"/>
          <w:szCs w:val="28"/>
        </w:rPr>
        <w:t xml:space="preserve">=0,0001). </w:t>
      </w:r>
      <w:r>
        <w:rPr>
          <w:rFonts w:ascii="Times New Roman" w:hAnsi="Times New Roman" w:cs="Times New Roman"/>
          <w:sz w:val="28"/>
          <w:szCs w:val="28"/>
        </w:rPr>
        <w:t>М</w:t>
      </w:r>
      <w:r w:rsidRPr="003B6E17">
        <w:rPr>
          <w:rFonts w:ascii="Times New Roman" w:hAnsi="Times New Roman" w:cs="Times New Roman"/>
          <w:sz w:val="28"/>
          <w:szCs w:val="28"/>
        </w:rPr>
        <w:t xml:space="preserve">іж </w:t>
      </w:r>
      <w:r>
        <w:rPr>
          <w:rFonts w:ascii="Times New Roman" w:hAnsi="Times New Roman" w:cs="Times New Roman"/>
          <w:sz w:val="28"/>
          <w:szCs w:val="28"/>
        </w:rPr>
        <w:t xml:space="preserve">показниками </w:t>
      </w:r>
      <w:r w:rsidRPr="003B6E17">
        <w:rPr>
          <w:rFonts w:ascii="Times New Roman" w:hAnsi="Times New Roman" w:cs="Times New Roman"/>
          <w:sz w:val="28"/>
          <w:szCs w:val="28"/>
          <w:lang w:eastAsia="ru-RU"/>
        </w:rPr>
        <w:t>γ-</w:t>
      </w:r>
      <w:r>
        <w:rPr>
          <w:rFonts w:ascii="Times New Roman" w:hAnsi="Times New Roman" w:cs="Times New Roman"/>
          <w:sz w:val="28"/>
          <w:szCs w:val="28"/>
          <w:lang w:eastAsia="ru-RU"/>
        </w:rPr>
        <w:t>інтерферону</w:t>
      </w:r>
      <w:r w:rsidRPr="003B6E17">
        <w:rPr>
          <w:rFonts w:ascii="Times New Roman" w:hAnsi="Times New Roman" w:cs="Times New Roman"/>
          <w:sz w:val="28"/>
          <w:szCs w:val="28"/>
        </w:rPr>
        <w:t xml:space="preserve"> та </w:t>
      </w:r>
      <w:r>
        <w:rPr>
          <w:rFonts w:ascii="Times New Roman" w:hAnsi="Times New Roman" w:cs="Times New Roman"/>
          <w:sz w:val="28"/>
          <w:szCs w:val="28"/>
        </w:rPr>
        <w:t>інтерлейкіном</w:t>
      </w:r>
      <w:r w:rsidRPr="003B6E17">
        <w:rPr>
          <w:rFonts w:ascii="Times New Roman" w:hAnsi="Times New Roman" w:cs="Times New Roman"/>
          <w:sz w:val="28"/>
          <w:szCs w:val="28"/>
        </w:rPr>
        <w:t>-13 достовірн</w:t>
      </w:r>
      <w:r>
        <w:rPr>
          <w:rFonts w:ascii="Times New Roman" w:hAnsi="Times New Roman" w:cs="Times New Roman"/>
          <w:sz w:val="28"/>
          <w:szCs w:val="28"/>
        </w:rPr>
        <w:t>ий</w:t>
      </w:r>
      <w:r w:rsidRPr="003B6E17">
        <w:rPr>
          <w:rFonts w:ascii="Times New Roman" w:hAnsi="Times New Roman" w:cs="Times New Roman"/>
          <w:sz w:val="28"/>
          <w:szCs w:val="28"/>
        </w:rPr>
        <w:t xml:space="preserve"> </w:t>
      </w:r>
      <w:r>
        <w:rPr>
          <w:rFonts w:ascii="Times New Roman" w:hAnsi="Times New Roman" w:cs="Times New Roman"/>
          <w:sz w:val="28"/>
          <w:szCs w:val="28"/>
        </w:rPr>
        <w:t>зворотній кореляційний зв’язок</w:t>
      </w:r>
      <w:r w:rsidRPr="003B6E17">
        <w:rPr>
          <w:rFonts w:ascii="Times New Roman" w:hAnsi="Times New Roman" w:cs="Times New Roman"/>
          <w:sz w:val="28"/>
          <w:szCs w:val="28"/>
        </w:rPr>
        <w:t xml:space="preserve"> отримано лише у пацієнтів 3-ої гр</w:t>
      </w:r>
      <w:r>
        <w:rPr>
          <w:rFonts w:ascii="Times New Roman" w:hAnsi="Times New Roman" w:cs="Times New Roman"/>
          <w:sz w:val="28"/>
          <w:szCs w:val="28"/>
        </w:rPr>
        <w:t>упи</w:t>
      </w:r>
      <w:r w:rsidRPr="003B6E17">
        <w:rPr>
          <w:rFonts w:ascii="Times New Roman" w:hAnsi="Times New Roman" w:cs="Times New Roman"/>
          <w:sz w:val="28"/>
          <w:szCs w:val="28"/>
        </w:rPr>
        <w:t xml:space="preserve"> (r= -0,94, p=0,0000), тобто у дітей із </w:t>
      </w:r>
      <w:r>
        <w:rPr>
          <w:rFonts w:ascii="Times New Roman" w:hAnsi="Times New Roman" w:cs="Times New Roman"/>
          <w:sz w:val="28"/>
          <w:szCs w:val="28"/>
        </w:rPr>
        <w:t>бронхіальною астмою</w:t>
      </w:r>
      <w:r w:rsidRPr="003B6E17">
        <w:rPr>
          <w:rFonts w:ascii="Times New Roman" w:hAnsi="Times New Roman" w:cs="Times New Roman"/>
          <w:sz w:val="28"/>
          <w:szCs w:val="28"/>
        </w:rPr>
        <w:t>.</w:t>
      </w:r>
    </w:p>
    <w:p w:rsidR="005E6401" w:rsidRPr="003B6E17" w:rsidRDefault="005E6401" w:rsidP="005E6401">
      <w:pPr>
        <w:tabs>
          <w:tab w:val="left" w:pos="567"/>
        </w:tabs>
        <w:spacing w:after="0" w:line="360" w:lineRule="auto"/>
        <w:ind w:firstLine="720"/>
        <w:jc w:val="both"/>
        <w:rPr>
          <w:rFonts w:ascii="Times New Roman" w:hAnsi="Times New Roman" w:cs="Times New Roman"/>
          <w:sz w:val="28"/>
          <w:szCs w:val="28"/>
          <w:lang w:eastAsia="ru-RU"/>
        </w:rPr>
      </w:pPr>
      <w:r w:rsidRPr="003B6E17">
        <w:rPr>
          <w:rFonts w:ascii="Times New Roman" w:hAnsi="Times New Roman" w:cs="Times New Roman"/>
          <w:bCs/>
          <w:sz w:val="28"/>
          <w:szCs w:val="28"/>
          <w:lang w:eastAsia="ru-RU"/>
        </w:rPr>
        <w:t xml:space="preserve">За результатами проведеного дослідження обґрунтовано </w:t>
      </w:r>
      <w:r w:rsidRPr="003B6E17">
        <w:rPr>
          <w:rFonts w:ascii="Times New Roman" w:hAnsi="Times New Roman" w:cs="Times New Roman"/>
          <w:sz w:val="28"/>
          <w:szCs w:val="28"/>
          <w:lang w:eastAsia="ru-RU"/>
        </w:rPr>
        <w:t xml:space="preserve">доцільність ранньої діагностики формування </w:t>
      </w:r>
      <w:r>
        <w:rPr>
          <w:rFonts w:ascii="Times New Roman" w:hAnsi="Times New Roman" w:cs="Times New Roman"/>
          <w:sz w:val="28"/>
          <w:szCs w:val="28"/>
          <w:lang w:eastAsia="ru-RU"/>
        </w:rPr>
        <w:t>бронхіальної астми</w:t>
      </w:r>
      <w:r w:rsidRPr="003B6E17">
        <w:rPr>
          <w:rFonts w:ascii="Times New Roman" w:hAnsi="Times New Roman" w:cs="Times New Roman"/>
          <w:sz w:val="28"/>
          <w:szCs w:val="28"/>
          <w:lang w:eastAsia="ru-RU"/>
        </w:rPr>
        <w:t xml:space="preserve"> у дітей із повторними епізодами </w:t>
      </w:r>
      <w:r>
        <w:rPr>
          <w:rFonts w:ascii="Times New Roman" w:hAnsi="Times New Roman" w:cs="Times New Roman"/>
          <w:sz w:val="28"/>
          <w:szCs w:val="28"/>
          <w:lang w:eastAsia="ru-RU"/>
        </w:rPr>
        <w:t>бронхообструктивного синдрому</w:t>
      </w:r>
      <w:r w:rsidRPr="003B6E17">
        <w:rPr>
          <w:rFonts w:ascii="Times New Roman" w:hAnsi="Times New Roman" w:cs="Times New Roman"/>
          <w:sz w:val="28"/>
          <w:szCs w:val="28"/>
          <w:lang w:eastAsia="ru-RU"/>
        </w:rPr>
        <w:t xml:space="preserve"> за допомогою визначення стану </w:t>
      </w:r>
      <w:r>
        <w:rPr>
          <w:rFonts w:ascii="Times New Roman" w:hAnsi="Times New Roman" w:cs="Times New Roman"/>
          <w:sz w:val="28"/>
          <w:szCs w:val="28"/>
          <w:lang w:eastAsia="ru-RU"/>
        </w:rPr>
        <w:t xml:space="preserve">епітеліального та ендотеліального компонентів </w:t>
      </w:r>
      <w:r w:rsidRPr="003B6E17">
        <w:rPr>
          <w:rFonts w:ascii="Times New Roman" w:hAnsi="Times New Roman" w:cs="Times New Roman"/>
          <w:sz w:val="28"/>
          <w:szCs w:val="28"/>
          <w:lang w:eastAsia="ru-RU"/>
        </w:rPr>
        <w:t>аерогематичного бар’єру леген</w:t>
      </w:r>
      <w:r>
        <w:rPr>
          <w:rFonts w:ascii="Times New Roman" w:hAnsi="Times New Roman" w:cs="Times New Roman"/>
          <w:sz w:val="28"/>
          <w:szCs w:val="28"/>
          <w:lang w:eastAsia="ru-RU"/>
        </w:rPr>
        <w:t>ь</w:t>
      </w:r>
      <w:r w:rsidRPr="003B6E17">
        <w:rPr>
          <w:rFonts w:ascii="Times New Roman" w:hAnsi="Times New Roman" w:cs="Times New Roman"/>
          <w:sz w:val="28"/>
          <w:szCs w:val="28"/>
          <w:lang w:eastAsia="ru-RU"/>
        </w:rPr>
        <w:t xml:space="preserve">. З метою оптимізації діагностування та прогнозування </w:t>
      </w:r>
      <w:r>
        <w:rPr>
          <w:rFonts w:ascii="Times New Roman" w:hAnsi="Times New Roman" w:cs="Times New Roman"/>
          <w:sz w:val="28"/>
          <w:szCs w:val="28"/>
          <w:lang w:eastAsia="ru-RU"/>
        </w:rPr>
        <w:t>бронхіальної астми</w:t>
      </w:r>
      <w:r w:rsidRPr="003B6E17">
        <w:rPr>
          <w:rFonts w:ascii="Times New Roman" w:hAnsi="Times New Roman" w:cs="Times New Roman"/>
          <w:sz w:val="28"/>
          <w:szCs w:val="28"/>
          <w:lang w:eastAsia="ru-RU"/>
        </w:rPr>
        <w:t xml:space="preserve"> рекомендовано використовувати неінваз</w:t>
      </w:r>
      <w:r>
        <w:rPr>
          <w:rFonts w:ascii="Times New Roman" w:hAnsi="Times New Roman" w:cs="Times New Roman"/>
          <w:sz w:val="28"/>
          <w:szCs w:val="28"/>
          <w:lang w:eastAsia="ru-RU"/>
        </w:rPr>
        <w:t>ій</w:t>
      </w:r>
      <w:r w:rsidRPr="003B6E17">
        <w:rPr>
          <w:rFonts w:ascii="Times New Roman" w:hAnsi="Times New Roman" w:cs="Times New Roman"/>
          <w:sz w:val="28"/>
          <w:szCs w:val="28"/>
          <w:lang w:eastAsia="ru-RU"/>
        </w:rPr>
        <w:t xml:space="preserve">ну методику дослідження </w:t>
      </w:r>
      <w:r>
        <w:rPr>
          <w:rFonts w:ascii="Times New Roman" w:hAnsi="Times New Roman" w:cs="Times New Roman"/>
          <w:sz w:val="28"/>
          <w:szCs w:val="28"/>
          <w:lang w:eastAsia="ru-RU"/>
        </w:rPr>
        <w:t>конденсату повітря, що видихається,</w:t>
      </w:r>
      <w:r w:rsidRPr="003B6E17">
        <w:rPr>
          <w:rFonts w:ascii="Times New Roman" w:hAnsi="Times New Roman" w:cs="Times New Roman"/>
          <w:sz w:val="28"/>
          <w:szCs w:val="28"/>
          <w:lang w:eastAsia="ru-RU"/>
        </w:rPr>
        <w:t xml:space="preserve"> з подальшим оцінюванням </w:t>
      </w:r>
      <w:r>
        <w:rPr>
          <w:rFonts w:ascii="Times New Roman" w:hAnsi="Times New Roman" w:cs="Times New Roman"/>
          <w:sz w:val="28"/>
          <w:szCs w:val="28"/>
          <w:lang w:eastAsia="ru-RU"/>
        </w:rPr>
        <w:t xml:space="preserve">у ньому </w:t>
      </w:r>
      <w:r w:rsidRPr="003B6E17">
        <w:rPr>
          <w:rFonts w:ascii="Times New Roman" w:hAnsi="Times New Roman" w:cs="Times New Roman"/>
          <w:sz w:val="28"/>
          <w:szCs w:val="28"/>
          <w:lang w:eastAsia="ru-RU"/>
        </w:rPr>
        <w:t xml:space="preserve">концентрацій маркерів запалення. Визначення концентрацій </w:t>
      </w:r>
      <w:r>
        <w:rPr>
          <w:rFonts w:ascii="Times New Roman" w:hAnsi="Times New Roman" w:cs="Times New Roman"/>
          <w:sz w:val="28"/>
          <w:szCs w:val="28"/>
          <w:lang w:eastAsia="ru-RU"/>
        </w:rPr>
        <w:t>загальних фосфоліпідів</w:t>
      </w:r>
      <w:r w:rsidRPr="003B6E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і</w:t>
      </w:r>
      <w:r w:rsidRPr="003B6E17">
        <w:rPr>
          <w:rFonts w:ascii="Times New Roman" w:hAnsi="Times New Roman" w:cs="Times New Roman"/>
          <w:sz w:val="28"/>
          <w:szCs w:val="28"/>
          <w:lang w:eastAsia="ru-RU"/>
        </w:rPr>
        <w:t xml:space="preserve"> протизапальних цитокінів у </w:t>
      </w:r>
      <w:r>
        <w:rPr>
          <w:rFonts w:ascii="Times New Roman" w:hAnsi="Times New Roman" w:cs="Times New Roman"/>
          <w:sz w:val="28"/>
          <w:szCs w:val="28"/>
          <w:lang w:eastAsia="ru-RU"/>
        </w:rPr>
        <w:t>конденсаті повітря, що видихається,</w:t>
      </w:r>
      <w:r w:rsidRPr="003B6E17">
        <w:rPr>
          <w:rFonts w:ascii="Times New Roman" w:hAnsi="Times New Roman" w:cs="Times New Roman"/>
          <w:sz w:val="28"/>
          <w:szCs w:val="28"/>
          <w:lang w:eastAsia="ru-RU"/>
        </w:rPr>
        <w:t xml:space="preserve"> має переваги у цього контингенту хворих. </w:t>
      </w:r>
      <w:r>
        <w:rPr>
          <w:rFonts w:ascii="Times New Roman" w:hAnsi="Times New Roman" w:cs="Times New Roman"/>
          <w:sz w:val="28"/>
          <w:szCs w:val="28"/>
          <w:lang w:eastAsia="ru-RU"/>
        </w:rPr>
        <w:t>Оцінювання</w:t>
      </w:r>
      <w:r w:rsidRPr="003B6E17">
        <w:rPr>
          <w:rFonts w:ascii="Times New Roman" w:hAnsi="Times New Roman" w:cs="Times New Roman"/>
          <w:sz w:val="28"/>
          <w:szCs w:val="28"/>
          <w:lang w:eastAsia="ru-RU"/>
        </w:rPr>
        <w:t xml:space="preserve"> стану ендотеліального компоненту аерогематичного бар’єру леген</w:t>
      </w:r>
      <w:r>
        <w:rPr>
          <w:rFonts w:ascii="Times New Roman" w:hAnsi="Times New Roman" w:cs="Times New Roman"/>
          <w:sz w:val="28"/>
          <w:szCs w:val="28"/>
          <w:lang w:eastAsia="ru-RU"/>
        </w:rPr>
        <w:t>ь</w:t>
      </w:r>
      <w:r w:rsidRPr="003B6E17">
        <w:rPr>
          <w:rFonts w:ascii="Times New Roman" w:hAnsi="Times New Roman" w:cs="Times New Roman"/>
          <w:sz w:val="28"/>
          <w:szCs w:val="28"/>
          <w:lang w:eastAsia="ru-RU"/>
        </w:rPr>
        <w:t xml:space="preserve"> рекомендовано </w:t>
      </w:r>
      <w:r>
        <w:rPr>
          <w:rFonts w:ascii="Times New Roman" w:hAnsi="Times New Roman" w:cs="Times New Roman"/>
          <w:sz w:val="28"/>
          <w:szCs w:val="28"/>
          <w:lang w:eastAsia="ru-RU"/>
        </w:rPr>
        <w:lastRenderedPageBreak/>
        <w:t>застосовувати</w:t>
      </w:r>
      <w:r w:rsidRPr="003B6E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w:t>
      </w:r>
      <w:r w:rsidRPr="003B6E17">
        <w:rPr>
          <w:rFonts w:ascii="Times New Roman" w:eastAsia="Calibri" w:hAnsi="Times New Roman"/>
          <w:sz w:val="28"/>
          <w:szCs w:val="28"/>
        </w:rPr>
        <w:t xml:space="preserve"> раннього виявлення формування хронічного запалення бронхо-легеневої системи у дітей із повторними епізодами </w:t>
      </w:r>
      <w:r>
        <w:rPr>
          <w:rFonts w:ascii="Times New Roman" w:eastAsia="Calibri" w:hAnsi="Times New Roman"/>
          <w:sz w:val="28"/>
          <w:szCs w:val="28"/>
        </w:rPr>
        <w:t>бронхообструктивного синдрому</w:t>
      </w:r>
      <w:r w:rsidRPr="003B6E17">
        <w:rPr>
          <w:rFonts w:ascii="Times New Roman" w:eastAsia="Calibri" w:hAnsi="Times New Roman"/>
          <w:sz w:val="28"/>
          <w:szCs w:val="28"/>
        </w:rPr>
        <w:t xml:space="preserve">. </w:t>
      </w:r>
      <w:r w:rsidRPr="003B6E17">
        <w:rPr>
          <w:rFonts w:ascii="Times New Roman" w:hAnsi="Times New Roman" w:cs="Times New Roman"/>
          <w:sz w:val="28"/>
          <w:szCs w:val="28"/>
          <w:lang w:eastAsia="ru-RU"/>
        </w:rPr>
        <w:t xml:space="preserve">Одержані дані </w:t>
      </w:r>
      <w:r>
        <w:rPr>
          <w:rFonts w:ascii="Times New Roman" w:hAnsi="Times New Roman" w:cs="Times New Roman"/>
          <w:sz w:val="28"/>
          <w:szCs w:val="28"/>
          <w:lang w:eastAsia="ru-RU"/>
        </w:rPr>
        <w:t xml:space="preserve">дають змогу вважати показники загальних фосфоліпідів, інтерлейкіну-4, інтерлейкіну-13, фактору Віллебранда, </w:t>
      </w:r>
      <w:r w:rsidRPr="003B6E17">
        <w:rPr>
          <w:rFonts w:ascii="Times New Roman" w:hAnsi="Times New Roman" w:cs="Times New Roman"/>
          <w:sz w:val="28"/>
          <w:szCs w:val="28"/>
          <w:lang w:eastAsia="ru-RU"/>
        </w:rPr>
        <w:t>γ-</w:t>
      </w:r>
      <w:r>
        <w:rPr>
          <w:rFonts w:ascii="Times New Roman" w:hAnsi="Times New Roman" w:cs="Times New Roman"/>
          <w:sz w:val="28"/>
          <w:szCs w:val="28"/>
          <w:lang w:eastAsia="ru-RU"/>
        </w:rPr>
        <w:t>інтерферону</w:t>
      </w:r>
      <w:r w:rsidRPr="003B6E17">
        <w:rPr>
          <w:rFonts w:ascii="Times New Roman" w:hAnsi="Times New Roman" w:cs="Times New Roman"/>
          <w:sz w:val="28"/>
          <w:szCs w:val="28"/>
        </w:rPr>
        <w:t xml:space="preserve"> </w:t>
      </w:r>
      <w:r w:rsidRPr="003B6E17">
        <w:rPr>
          <w:rFonts w:ascii="Times New Roman" w:hAnsi="Times New Roman" w:cs="Times New Roman"/>
          <w:sz w:val="28"/>
          <w:szCs w:val="28"/>
          <w:lang w:eastAsia="ru-RU"/>
        </w:rPr>
        <w:t>маркер</w:t>
      </w:r>
      <w:r>
        <w:rPr>
          <w:rFonts w:ascii="Times New Roman" w:hAnsi="Times New Roman" w:cs="Times New Roman"/>
          <w:sz w:val="28"/>
          <w:szCs w:val="28"/>
          <w:lang w:eastAsia="ru-RU"/>
        </w:rPr>
        <w:t>ами</w:t>
      </w:r>
      <w:r w:rsidRPr="003B6E17">
        <w:rPr>
          <w:rFonts w:ascii="Times New Roman" w:hAnsi="Times New Roman" w:cs="Times New Roman"/>
          <w:sz w:val="28"/>
          <w:szCs w:val="28"/>
          <w:lang w:eastAsia="ru-RU"/>
        </w:rPr>
        <w:t xml:space="preserve"> пошкодження аерогематичного бар’єру леген</w:t>
      </w:r>
      <w:r>
        <w:rPr>
          <w:rFonts w:ascii="Times New Roman" w:hAnsi="Times New Roman" w:cs="Times New Roman"/>
          <w:sz w:val="28"/>
          <w:szCs w:val="28"/>
          <w:lang w:eastAsia="ru-RU"/>
        </w:rPr>
        <w:t>ь</w:t>
      </w:r>
      <w:r w:rsidRPr="003B6E17">
        <w:rPr>
          <w:rFonts w:ascii="Times New Roman" w:hAnsi="Times New Roman" w:cs="Times New Roman"/>
          <w:sz w:val="28"/>
          <w:szCs w:val="28"/>
          <w:lang w:eastAsia="ru-RU"/>
        </w:rPr>
        <w:t>.</w:t>
      </w:r>
    </w:p>
    <w:p w:rsidR="005E6401" w:rsidRPr="003B6E17" w:rsidRDefault="005E6401" w:rsidP="005E6401">
      <w:pPr>
        <w:tabs>
          <w:tab w:val="left" w:pos="567"/>
        </w:tabs>
        <w:spacing w:after="0" w:line="360" w:lineRule="auto"/>
        <w:ind w:firstLine="720"/>
        <w:jc w:val="both"/>
        <w:rPr>
          <w:rFonts w:ascii="Times New Roman" w:hAnsi="Times New Roman" w:cs="Times New Roman"/>
          <w:sz w:val="28"/>
          <w:szCs w:val="28"/>
          <w:lang w:eastAsia="ru-RU"/>
        </w:rPr>
      </w:pPr>
      <w:r w:rsidRPr="003B6E17">
        <w:rPr>
          <w:rFonts w:ascii="Times New Roman" w:eastAsia="Calibri" w:hAnsi="Times New Roman" w:cs="Times New Roman"/>
          <w:sz w:val="28"/>
          <w:szCs w:val="28"/>
        </w:rPr>
        <w:t xml:space="preserve">Для ранньої діагностики формування </w:t>
      </w:r>
      <w:r>
        <w:rPr>
          <w:rFonts w:ascii="Times New Roman" w:eastAsia="Calibri" w:hAnsi="Times New Roman" w:cs="Times New Roman"/>
          <w:sz w:val="28"/>
          <w:szCs w:val="28"/>
        </w:rPr>
        <w:t>бронхіальної астми</w:t>
      </w:r>
      <w:r w:rsidRPr="003B6E17">
        <w:rPr>
          <w:rFonts w:ascii="Times New Roman" w:eastAsia="Calibri" w:hAnsi="Times New Roman" w:cs="Times New Roman"/>
          <w:sz w:val="28"/>
          <w:szCs w:val="28"/>
        </w:rPr>
        <w:t xml:space="preserve"> у дітей із повторними епізодами </w:t>
      </w:r>
      <w:r>
        <w:rPr>
          <w:rFonts w:ascii="Times New Roman" w:eastAsia="Calibri" w:hAnsi="Times New Roman" w:cs="Times New Roman"/>
          <w:sz w:val="28"/>
          <w:szCs w:val="28"/>
        </w:rPr>
        <w:t>бронхообструктивного синдрому</w:t>
      </w:r>
      <w:r w:rsidRPr="003B6E17">
        <w:rPr>
          <w:rFonts w:ascii="Times New Roman" w:eastAsia="Calibri" w:hAnsi="Times New Roman" w:cs="Times New Roman"/>
          <w:sz w:val="28"/>
          <w:szCs w:val="28"/>
        </w:rPr>
        <w:t xml:space="preserve"> </w:t>
      </w:r>
      <w:r>
        <w:rPr>
          <w:rFonts w:ascii="Times New Roman" w:hAnsi="Times New Roman" w:cs="Times New Roman"/>
          <w:sz w:val="28"/>
          <w:szCs w:val="28"/>
        </w:rPr>
        <w:t>під час</w:t>
      </w:r>
      <w:r w:rsidRPr="003B6E17">
        <w:rPr>
          <w:rFonts w:ascii="Times New Roman" w:hAnsi="Times New Roman" w:cs="Times New Roman"/>
          <w:sz w:val="28"/>
          <w:szCs w:val="28"/>
        </w:rPr>
        <w:t xml:space="preserve"> розгорнут</w:t>
      </w:r>
      <w:r>
        <w:rPr>
          <w:rFonts w:ascii="Times New Roman" w:hAnsi="Times New Roman" w:cs="Times New Roman"/>
          <w:sz w:val="28"/>
          <w:szCs w:val="28"/>
        </w:rPr>
        <w:t>ої клінічної картини бронхообстр</w:t>
      </w:r>
      <w:r w:rsidRPr="003B6E17">
        <w:rPr>
          <w:rFonts w:ascii="Times New Roman" w:hAnsi="Times New Roman" w:cs="Times New Roman"/>
          <w:sz w:val="28"/>
          <w:szCs w:val="28"/>
        </w:rPr>
        <w:t>укції</w:t>
      </w:r>
      <w:r w:rsidRPr="003B6E17">
        <w:rPr>
          <w:rFonts w:ascii="Times New Roman" w:eastAsia="Calibri" w:hAnsi="Times New Roman" w:cs="Times New Roman"/>
          <w:sz w:val="28"/>
          <w:szCs w:val="28"/>
        </w:rPr>
        <w:t xml:space="preserve"> рекомендується використовувати </w:t>
      </w:r>
      <w:r>
        <w:rPr>
          <w:rFonts w:ascii="Times New Roman" w:eastAsia="Calibri" w:hAnsi="Times New Roman" w:cs="Times New Roman"/>
          <w:sz w:val="28"/>
          <w:szCs w:val="28"/>
        </w:rPr>
        <w:t xml:space="preserve">такі </w:t>
      </w:r>
      <w:r w:rsidRPr="003B6E17">
        <w:rPr>
          <w:rFonts w:ascii="Times New Roman" w:eastAsia="Calibri" w:hAnsi="Times New Roman" w:cs="Times New Roman"/>
          <w:sz w:val="28"/>
          <w:szCs w:val="28"/>
        </w:rPr>
        <w:t xml:space="preserve">показники: </w:t>
      </w:r>
      <w:r>
        <w:rPr>
          <w:rFonts w:ascii="Times New Roman" w:eastAsia="Calibri" w:hAnsi="Times New Roman" w:cs="Times New Roman"/>
          <w:sz w:val="28"/>
          <w:szCs w:val="28"/>
        </w:rPr>
        <w:t xml:space="preserve">у конденсаті повітря, що видихається, </w:t>
      </w:r>
      <w:r w:rsidRPr="003B6E17">
        <w:rPr>
          <w:rFonts w:ascii="Times New Roman" w:eastAsia="Calibri" w:hAnsi="Times New Roman" w:cs="Times New Roman"/>
          <w:sz w:val="28"/>
          <w:szCs w:val="28"/>
        </w:rPr>
        <w:t xml:space="preserve">підвищення </w:t>
      </w:r>
      <w:r>
        <w:rPr>
          <w:rFonts w:ascii="Times New Roman" w:hAnsi="Times New Roman" w:cs="Times New Roman"/>
          <w:sz w:val="28"/>
          <w:szCs w:val="28"/>
        </w:rPr>
        <w:t>рівня</w:t>
      </w:r>
      <w:r w:rsidRPr="003B6E17">
        <w:rPr>
          <w:rFonts w:ascii="Times New Roman" w:hAnsi="Times New Roman" w:cs="Times New Roman"/>
          <w:sz w:val="28"/>
          <w:szCs w:val="28"/>
        </w:rPr>
        <w:t xml:space="preserve"> </w:t>
      </w:r>
      <w:r>
        <w:rPr>
          <w:rFonts w:ascii="Times New Roman" w:hAnsi="Times New Roman" w:cs="Times New Roman"/>
          <w:sz w:val="28"/>
          <w:szCs w:val="28"/>
        </w:rPr>
        <w:t>загальних фосфоліпідів</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понад </w:t>
      </w:r>
      <w:r w:rsidRPr="003B6E17">
        <w:rPr>
          <w:rFonts w:ascii="Times New Roman" w:hAnsi="Times New Roman" w:cs="Times New Roman"/>
          <w:sz w:val="28"/>
          <w:szCs w:val="28"/>
        </w:rPr>
        <w:t xml:space="preserve">96,18 ммоль/л, </w:t>
      </w:r>
      <w:r>
        <w:rPr>
          <w:rFonts w:ascii="Times New Roman" w:hAnsi="Times New Roman" w:cs="Times New Roman"/>
          <w:sz w:val="28"/>
          <w:szCs w:val="28"/>
        </w:rPr>
        <w:t>інтерлейкіну</w:t>
      </w:r>
      <w:r w:rsidRPr="003B6E17">
        <w:rPr>
          <w:rFonts w:ascii="Times New Roman" w:hAnsi="Times New Roman" w:cs="Times New Roman"/>
          <w:sz w:val="28"/>
          <w:szCs w:val="28"/>
        </w:rPr>
        <w:t xml:space="preserve">-4 </w:t>
      </w:r>
      <w:r>
        <w:rPr>
          <w:rFonts w:ascii="Times New Roman" w:hAnsi="Times New Roman" w:cs="Times New Roman"/>
          <w:sz w:val="28"/>
          <w:szCs w:val="28"/>
        </w:rPr>
        <w:t xml:space="preserve">понад </w:t>
      </w:r>
      <w:r w:rsidRPr="003B6E17">
        <w:rPr>
          <w:rFonts w:ascii="Times New Roman" w:hAnsi="Times New Roman" w:cs="Times New Roman"/>
          <w:sz w:val="28"/>
          <w:szCs w:val="28"/>
        </w:rPr>
        <w:t xml:space="preserve">18,45 пг/мл, </w:t>
      </w:r>
      <w:r>
        <w:rPr>
          <w:rFonts w:ascii="Times New Roman" w:hAnsi="Times New Roman" w:cs="Times New Roman"/>
          <w:sz w:val="28"/>
          <w:szCs w:val="28"/>
        </w:rPr>
        <w:t>інтерлейкіну</w:t>
      </w:r>
      <w:r w:rsidRPr="003B6E17">
        <w:rPr>
          <w:rFonts w:ascii="Times New Roman" w:hAnsi="Times New Roman" w:cs="Times New Roman"/>
          <w:sz w:val="28"/>
          <w:szCs w:val="28"/>
        </w:rPr>
        <w:t xml:space="preserve">-13 </w:t>
      </w:r>
      <w:r>
        <w:rPr>
          <w:rFonts w:ascii="Times New Roman" w:hAnsi="Times New Roman" w:cs="Times New Roman"/>
          <w:sz w:val="28"/>
          <w:szCs w:val="28"/>
        </w:rPr>
        <w:t>понад 20,17 пг/мл;</w:t>
      </w:r>
      <w:r w:rsidRPr="003B6E17">
        <w:rPr>
          <w:rFonts w:ascii="Times New Roman" w:hAnsi="Times New Roman" w:cs="Times New Roman"/>
          <w:sz w:val="28"/>
          <w:szCs w:val="28"/>
        </w:rPr>
        <w:t xml:space="preserve"> </w:t>
      </w:r>
      <w:r>
        <w:rPr>
          <w:rFonts w:ascii="Times New Roman" w:hAnsi="Times New Roman" w:cs="Times New Roman"/>
          <w:sz w:val="28"/>
          <w:szCs w:val="28"/>
        </w:rPr>
        <w:t>рівень фактору Віллебранда</w:t>
      </w:r>
      <w:r w:rsidRPr="003B6E17">
        <w:rPr>
          <w:rFonts w:ascii="Times New Roman" w:hAnsi="Times New Roman" w:cs="Times New Roman"/>
          <w:sz w:val="28"/>
          <w:szCs w:val="28"/>
        </w:rPr>
        <w:t xml:space="preserve"> в плазмі крові </w:t>
      </w:r>
      <w:r>
        <w:rPr>
          <w:rFonts w:ascii="Times New Roman" w:hAnsi="Times New Roman" w:cs="Times New Roman"/>
          <w:sz w:val="28"/>
          <w:szCs w:val="28"/>
        </w:rPr>
        <w:t xml:space="preserve">понад </w:t>
      </w:r>
      <w:r w:rsidRPr="003B6E17">
        <w:rPr>
          <w:rFonts w:ascii="Times New Roman" w:hAnsi="Times New Roman" w:cs="Times New Roman"/>
          <w:sz w:val="28"/>
          <w:szCs w:val="28"/>
        </w:rPr>
        <w:t xml:space="preserve">109,7%, </w:t>
      </w:r>
      <w:r>
        <w:rPr>
          <w:rFonts w:ascii="Times New Roman" w:hAnsi="Times New Roman" w:cs="Times New Roman"/>
          <w:sz w:val="28"/>
          <w:szCs w:val="28"/>
        </w:rPr>
        <w:t xml:space="preserve">зниження рівнів </w:t>
      </w:r>
      <w:r w:rsidRPr="003B6E17">
        <w:rPr>
          <w:rFonts w:ascii="Times New Roman" w:hAnsi="Times New Roman" w:cs="Times New Roman"/>
          <w:sz w:val="28"/>
          <w:szCs w:val="28"/>
          <w:lang w:eastAsia="ru-RU"/>
        </w:rPr>
        <w:t>γ-</w:t>
      </w:r>
      <w:r>
        <w:rPr>
          <w:rFonts w:ascii="Times New Roman" w:hAnsi="Times New Roman" w:cs="Times New Roman"/>
          <w:sz w:val="28"/>
          <w:szCs w:val="28"/>
          <w:lang w:eastAsia="ru-RU"/>
        </w:rPr>
        <w:t>інтерферону</w:t>
      </w:r>
      <w:r w:rsidRPr="003B6E17">
        <w:rPr>
          <w:rFonts w:ascii="Times New Roman" w:hAnsi="Times New Roman" w:cs="Times New Roman"/>
          <w:sz w:val="28"/>
          <w:szCs w:val="28"/>
        </w:rPr>
        <w:t xml:space="preserve"> у сироватці крові</w:t>
      </w:r>
      <w:r>
        <w:rPr>
          <w:rFonts w:ascii="Times New Roman" w:hAnsi="Times New Roman" w:cs="Times New Roman"/>
          <w:sz w:val="28"/>
          <w:szCs w:val="28"/>
        </w:rPr>
        <w:t xml:space="preserve"> нижче ніж 98,62ммоль/л.</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Після зникнення клінічних проявів інформативними діагностичними і прогностичними показниками щодо формування бронхіальної астми є </w:t>
      </w:r>
      <w:r w:rsidRPr="003B6E17">
        <w:rPr>
          <w:rFonts w:ascii="Times New Roman" w:hAnsi="Times New Roman" w:cs="Times New Roman"/>
          <w:sz w:val="28"/>
          <w:szCs w:val="28"/>
        </w:rPr>
        <w:t xml:space="preserve">у </w:t>
      </w:r>
      <w:r>
        <w:rPr>
          <w:rFonts w:ascii="Times New Roman" w:hAnsi="Times New Roman" w:cs="Times New Roman"/>
          <w:sz w:val="28"/>
          <w:szCs w:val="28"/>
        </w:rPr>
        <w:t>конденсаті повітря, що видихається,</w:t>
      </w:r>
      <w:r w:rsidRPr="003B6E17">
        <w:rPr>
          <w:rFonts w:ascii="Times New Roman" w:hAnsi="Times New Roman" w:cs="Times New Roman"/>
          <w:sz w:val="28"/>
          <w:szCs w:val="28"/>
        </w:rPr>
        <w:t xml:space="preserve"> рівні </w:t>
      </w:r>
      <w:r>
        <w:rPr>
          <w:rFonts w:ascii="Times New Roman" w:hAnsi="Times New Roman" w:cs="Times New Roman"/>
          <w:sz w:val="28"/>
          <w:szCs w:val="28"/>
        </w:rPr>
        <w:t>загальних фосфоліпідів</w:t>
      </w:r>
      <w:r w:rsidRPr="003B6E17">
        <w:rPr>
          <w:rFonts w:ascii="Times New Roman" w:hAnsi="Times New Roman" w:cs="Times New Roman"/>
          <w:sz w:val="28"/>
          <w:szCs w:val="28"/>
        </w:rPr>
        <w:t xml:space="preserve"> </w:t>
      </w:r>
      <w:r>
        <w:rPr>
          <w:rFonts w:ascii="Times New Roman" w:hAnsi="Times New Roman" w:cs="Times New Roman"/>
          <w:sz w:val="28"/>
          <w:szCs w:val="28"/>
        </w:rPr>
        <w:t xml:space="preserve">понад </w:t>
      </w:r>
      <w:r w:rsidRPr="003B6E17">
        <w:rPr>
          <w:rFonts w:ascii="Times New Roman" w:hAnsi="Times New Roman" w:cs="Times New Roman"/>
          <w:sz w:val="28"/>
          <w:szCs w:val="28"/>
        </w:rPr>
        <w:t xml:space="preserve">117,22 ммоль/л, </w:t>
      </w:r>
      <w:r>
        <w:rPr>
          <w:rFonts w:ascii="Times New Roman" w:hAnsi="Times New Roman" w:cs="Times New Roman"/>
          <w:sz w:val="28"/>
          <w:szCs w:val="28"/>
        </w:rPr>
        <w:t>інтерлейкіну</w:t>
      </w:r>
      <w:r w:rsidRPr="003B6E17">
        <w:rPr>
          <w:rFonts w:ascii="Times New Roman" w:hAnsi="Times New Roman" w:cs="Times New Roman"/>
          <w:sz w:val="28"/>
          <w:szCs w:val="28"/>
        </w:rPr>
        <w:t xml:space="preserve">-4 </w:t>
      </w:r>
      <w:r>
        <w:rPr>
          <w:rFonts w:ascii="Times New Roman" w:hAnsi="Times New Roman" w:cs="Times New Roman"/>
          <w:sz w:val="28"/>
          <w:szCs w:val="28"/>
        </w:rPr>
        <w:t xml:space="preserve">понад </w:t>
      </w:r>
      <w:r w:rsidRPr="003B6E17">
        <w:rPr>
          <w:rFonts w:ascii="Times New Roman" w:hAnsi="Times New Roman" w:cs="Times New Roman"/>
          <w:sz w:val="28"/>
          <w:szCs w:val="28"/>
        </w:rPr>
        <w:t xml:space="preserve">6,42 пг/мл, </w:t>
      </w:r>
      <w:r>
        <w:rPr>
          <w:rFonts w:ascii="Times New Roman" w:hAnsi="Times New Roman" w:cs="Times New Roman"/>
          <w:sz w:val="28"/>
          <w:szCs w:val="28"/>
        </w:rPr>
        <w:t>інтерлейкіну</w:t>
      </w:r>
      <w:r w:rsidRPr="003B6E17">
        <w:rPr>
          <w:rFonts w:ascii="Times New Roman" w:hAnsi="Times New Roman" w:cs="Times New Roman"/>
          <w:sz w:val="28"/>
          <w:szCs w:val="28"/>
        </w:rPr>
        <w:t xml:space="preserve">-13 </w:t>
      </w:r>
      <w:r>
        <w:rPr>
          <w:rFonts w:ascii="Times New Roman" w:hAnsi="Times New Roman" w:cs="Times New Roman"/>
          <w:sz w:val="28"/>
          <w:szCs w:val="28"/>
        </w:rPr>
        <w:t xml:space="preserve">понад </w:t>
      </w:r>
      <w:r w:rsidRPr="003B6E17">
        <w:rPr>
          <w:rFonts w:ascii="Times New Roman" w:hAnsi="Times New Roman" w:cs="Times New Roman"/>
          <w:sz w:val="28"/>
          <w:szCs w:val="28"/>
        </w:rPr>
        <w:t xml:space="preserve">18,62 пг/мл, </w:t>
      </w:r>
      <w:r>
        <w:rPr>
          <w:rFonts w:ascii="Times New Roman" w:hAnsi="Times New Roman" w:cs="Times New Roman"/>
          <w:sz w:val="28"/>
          <w:szCs w:val="28"/>
        </w:rPr>
        <w:t>концентрація фактору Віллебранда</w:t>
      </w:r>
      <w:r w:rsidRPr="003B6E17">
        <w:rPr>
          <w:rFonts w:ascii="Times New Roman" w:hAnsi="Times New Roman" w:cs="Times New Roman"/>
          <w:sz w:val="28"/>
          <w:szCs w:val="28"/>
        </w:rPr>
        <w:t xml:space="preserve"> в плазмі крові </w:t>
      </w:r>
      <w:r>
        <w:rPr>
          <w:rFonts w:ascii="Times New Roman" w:hAnsi="Times New Roman" w:cs="Times New Roman"/>
          <w:sz w:val="28"/>
          <w:szCs w:val="28"/>
        </w:rPr>
        <w:t xml:space="preserve">понад </w:t>
      </w:r>
      <w:r w:rsidRPr="003B6E17">
        <w:rPr>
          <w:rFonts w:ascii="Times New Roman" w:hAnsi="Times New Roman" w:cs="Times New Roman"/>
          <w:sz w:val="28"/>
          <w:szCs w:val="28"/>
        </w:rPr>
        <w:t xml:space="preserve">103,0%, </w:t>
      </w:r>
      <w:r>
        <w:rPr>
          <w:rFonts w:ascii="Times New Roman" w:hAnsi="Times New Roman" w:cs="Times New Roman"/>
          <w:sz w:val="28"/>
          <w:szCs w:val="28"/>
        </w:rPr>
        <w:t xml:space="preserve">зниження рівнів </w:t>
      </w:r>
      <w:r w:rsidRPr="003B6E17">
        <w:rPr>
          <w:rFonts w:ascii="Times New Roman" w:hAnsi="Times New Roman" w:cs="Times New Roman"/>
          <w:sz w:val="28"/>
          <w:szCs w:val="28"/>
          <w:lang w:eastAsia="ru-RU"/>
        </w:rPr>
        <w:t>γ-</w:t>
      </w:r>
      <w:r>
        <w:rPr>
          <w:rFonts w:ascii="Times New Roman" w:hAnsi="Times New Roman" w:cs="Times New Roman"/>
          <w:sz w:val="28"/>
          <w:szCs w:val="28"/>
          <w:lang w:eastAsia="ru-RU"/>
        </w:rPr>
        <w:t>інтерферону</w:t>
      </w:r>
      <w:r w:rsidRPr="003B6E17">
        <w:rPr>
          <w:rFonts w:ascii="Times New Roman" w:hAnsi="Times New Roman" w:cs="Times New Roman"/>
          <w:sz w:val="28"/>
          <w:szCs w:val="28"/>
        </w:rPr>
        <w:t xml:space="preserve"> у сироватці крові</w:t>
      </w:r>
      <w:r>
        <w:rPr>
          <w:rFonts w:ascii="Times New Roman" w:hAnsi="Times New Roman" w:cs="Times New Roman"/>
          <w:sz w:val="28"/>
          <w:szCs w:val="28"/>
        </w:rPr>
        <w:t xml:space="preserve"> нижче ніж </w:t>
      </w:r>
      <w:r w:rsidRPr="003B6E17">
        <w:rPr>
          <w:rFonts w:ascii="Times New Roman" w:hAnsi="Times New Roman" w:cs="Times New Roman"/>
          <w:sz w:val="28"/>
          <w:szCs w:val="28"/>
        </w:rPr>
        <w:t>36,22ммоль/л.</w:t>
      </w:r>
    </w:p>
    <w:p w:rsidR="005E6401" w:rsidRPr="003B6E17" w:rsidRDefault="005E6401" w:rsidP="005E6401">
      <w:pPr>
        <w:spacing w:after="0" w:line="360" w:lineRule="auto"/>
        <w:ind w:firstLine="720"/>
        <w:jc w:val="both"/>
        <w:rPr>
          <w:rFonts w:ascii="Times New Roman" w:hAnsi="Times New Roman" w:cs="Times New Roman"/>
          <w:sz w:val="28"/>
          <w:szCs w:val="28"/>
          <w:lang w:eastAsia="ru-RU"/>
        </w:rPr>
      </w:pPr>
      <w:r w:rsidRPr="003B6E17">
        <w:rPr>
          <w:rFonts w:ascii="Times New Roman" w:hAnsi="Times New Roman" w:cs="Times New Roman"/>
          <w:b/>
          <w:sz w:val="28"/>
          <w:szCs w:val="28"/>
          <w:lang w:eastAsia="ru-RU"/>
        </w:rPr>
        <w:t>Ключові слова:</w:t>
      </w:r>
      <w:r w:rsidRPr="003B6E17">
        <w:rPr>
          <w:rFonts w:ascii="Times New Roman" w:hAnsi="Times New Roman" w:cs="Times New Roman"/>
          <w:b/>
          <w:i/>
          <w:sz w:val="28"/>
          <w:szCs w:val="28"/>
          <w:lang w:eastAsia="ru-RU"/>
        </w:rPr>
        <w:t xml:space="preserve"> </w:t>
      </w:r>
      <w:r w:rsidRPr="003B6E17">
        <w:rPr>
          <w:rFonts w:ascii="Times New Roman" w:hAnsi="Times New Roman" w:cs="Times New Roman"/>
          <w:sz w:val="28"/>
          <w:szCs w:val="28"/>
          <w:lang w:eastAsia="ru-RU"/>
        </w:rPr>
        <w:t>бронхіальна астма, бронхообструктивний синдром, конденсат повітря, що видихається, ендотеліальна дисфункція, діти.</w:t>
      </w:r>
    </w:p>
    <w:p w:rsidR="005E6401" w:rsidRPr="003B6E17" w:rsidRDefault="005E6401" w:rsidP="005E6401">
      <w:pPr>
        <w:spacing w:after="0" w:line="360" w:lineRule="auto"/>
        <w:ind w:firstLine="720"/>
        <w:jc w:val="center"/>
        <w:rPr>
          <w:rFonts w:ascii="Times New Roman" w:hAnsi="Times New Roman" w:cs="Times New Roman"/>
          <w:sz w:val="28"/>
          <w:szCs w:val="28"/>
          <w:lang w:eastAsia="ru-RU"/>
        </w:rPr>
      </w:pPr>
      <w:r w:rsidRPr="003B6E17">
        <w:rPr>
          <w:rFonts w:ascii="Times New Roman" w:hAnsi="Times New Roman" w:cs="Times New Roman"/>
          <w:sz w:val="28"/>
          <w:szCs w:val="28"/>
          <w:lang w:eastAsia="ru-RU"/>
        </w:rPr>
        <w:t>СПИСОК ПУБЛІКАЦІЙ ЗА ТЕМОЮ ДИСЕРТАЦІЇ</w:t>
      </w:r>
    </w:p>
    <w:p w:rsidR="005E6401" w:rsidRPr="003B6E17" w:rsidRDefault="005E6401" w:rsidP="005E6401">
      <w:pPr>
        <w:pStyle w:val="a3"/>
        <w:tabs>
          <w:tab w:val="num" w:pos="540"/>
        </w:tabs>
        <w:spacing w:after="0" w:line="360" w:lineRule="auto"/>
        <w:ind w:left="1068"/>
        <w:rPr>
          <w:rFonts w:ascii="Times New Roman" w:hAnsi="Times New Roman"/>
          <w:b/>
          <w:sz w:val="28"/>
          <w:szCs w:val="28"/>
        </w:rPr>
      </w:pPr>
      <w:r w:rsidRPr="003B6E17">
        <w:rPr>
          <w:rFonts w:ascii="Times New Roman" w:hAnsi="Times New Roman"/>
          <w:b/>
          <w:sz w:val="28"/>
          <w:szCs w:val="28"/>
        </w:rPr>
        <w:t>Праці, в яких опубліковані основні наукові результати дисертації</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sz w:val="28"/>
          <w:szCs w:val="28"/>
        </w:rPr>
      </w:pPr>
      <w:r w:rsidRPr="00C26371">
        <w:rPr>
          <w:rFonts w:ascii="Times New Roman" w:hAnsi="Times New Roman"/>
          <w:sz w:val="28"/>
          <w:szCs w:val="28"/>
          <w:lang w:val="uk-UA"/>
        </w:rPr>
        <w:t xml:space="preserve">Малахова В.М. </w:t>
      </w:r>
      <w:r w:rsidRPr="00C26371">
        <w:rPr>
          <w:rFonts w:ascii="Times New Roman" w:hAnsi="Times New Roman" w:cs="Times New Roman"/>
          <w:sz w:val="28"/>
          <w:szCs w:val="28"/>
          <w:lang w:val="uk-UA"/>
        </w:rPr>
        <w:t>Клінічне значення рівнів фосфоліпідів у конденсаті видихуваного повітря у дітей з бронхообструктивним синдромом</w:t>
      </w:r>
      <w:r w:rsidRPr="00C26371">
        <w:rPr>
          <w:rFonts w:ascii="Times New Roman" w:hAnsi="Times New Roman"/>
          <w:sz w:val="28"/>
          <w:szCs w:val="28"/>
          <w:lang w:val="uk-UA"/>
        </w:rPr>
        <w:t xml:space="preserve"> / В.М. Малахова, Н.І. Макєєва // </w:t>
      </w:r>
      <w:r w:rsidRPr="00C26371">
        <w:rPr>
          <w:rFonts w:ascii="Times New Roman" w:hAnsi="Times New Roman"/>
          <w:i/>
          <w:sz w:val="28"/>
          <w:szCs w:val="28"/>
          <w:lang w:val="uk-UA"/>
        </w:rPr>
        <w:t xml:space="preserve">Сучасна педіатрія </w:t>
      </w:r>
      <w:r w:rsidRPr="00C26371">
        <w:rPr>
          <w:rFonts w:ascii="Times New Roman" w:hAnsi="Times New Roman"/>
          <w:sz w:val="28"/>
          <w:szCs w:val="28"/>
          <w:lang w:val="uk-UA"/>
        </w:rPr>
        <w:t xml:space="preserve">2018. </w:t>
      </w:r>
      <w:r w:rsidRPr="003B6E17">
        <w:rPr>
          <w:rFonts w:ascii="Times New Roman" w:hAnsi="Times New Roman"/>
          <w:sz w:val="28"/>
          <w:szCs w:val="28"/>
        </w:rPr>
        <w:t xml:space="preserve">№ 4(92). С. 22-26. (Здобувач особисто провів літературний огляд, виконав підбір хворих, провів </w:t>
      </w:r>
      <w:r w:rsidRPr="003B6E17">
        <w:rPr>
          <w:rFonts w:ascii="Times New Roman" w:hAnsi="Times New Roman"/>
          <w:sz w:val="28"/>
          <w:szCs w:val="28"/>
        </w:rPr>
        <w:lastRenderedPageBreak/>
        <w:t>діагностичні дослідження активності ферментів, статистично опрацював та проаналізував дані, підготував статтю до друку).</w:t>
      </w:r>
    </w:p>
    <w:p w:rsidR="005E6401" w:rsidRPr="00C26371"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lang w:val="en-US"/>
        </w:rPr>
      </w:pPr>
      <w:r w:rsidRPr="00C26371">
        <w:rPr>
          <w:rFonts w:ascii="Times New Roman" w:hAnsi="Times New Roman"/>
          <w:sz w:val="28"/>
          <w:szCs w:val="28"/>
          <w:lang w:val="en-US"/>
        </w:rPr>
        <w:t xml:space="preserve">Malakhova V. </w:t>
      </w:r>
      <w:r w:rsidRPr="00C26371">
        <w:rPr>
          <w:rFonts w:ascii="Times New Roman" w:hAnsi="Times New Roman" w:cs="Times New Roman"/>
          <w:sz w:val="28"/>
          <w:szCs w:val="28"/>
          <w:lang w:val="en-US"/>
        </w:rPr>
        <w:t>Is Willebrand Factor Indicative of Chronic Inflammation in Children with Asthma? / Malakhova V., Makieieva N., Vasylchenko Y., Birukova M. // Turkish Thoracic Journal 20</w:t>
      </w:r>
      <w:r>
        <w:rPr>
          <w:rFonts w:ascii="Times New Roman" w:hAnsi="Times New Roman" w:cs="Times New Roman"/>
          <w:sz w:val="28"/>
          <w:szCs w:val="28"/>
          <w:lang w:val="en-US"/>
        </w:rPr>
        <w:t>20</w:t>
      </w:r>
      <w:r w:rsidRPr="00C2637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Vol. 21, </w:t>
      </w:r>
      <w:r w:rsidRPr="00006C55">
        <w:rPr>
          <w:rFonts w:ascii="Times New Roman" w:hAnsi="Times New Roman" w:cs="Times New Roman"/>
          <w:sz w:val="28"/>
          <w:szCs w:val="28"/>
          <w:lang w:val="en-US"/>
        </w:rPr>
        <w:t xml:space="preserve">№6. </w:t>
      </w:r>
      <w:r>
        <w:rPr>
          <w:rFonts w:ascii="Times New Roman" w:hAnsi="Times New Roman" w:cs="Times New Roman"/>
          <w:sz w:val="28"/>
          <w:szCs w:val="28"/>
          <w:lang w:val="en-US"/>
        </w:rPr>
        <w:t xml:space="preserve">P. 362-366.                                                 </w:t>
      </w:r>
      <w:r w:rsidRPr="00C26371">
        <w:rPr>
          <w:rFonts w:ascii="Times New Roman" w:hAnsi="Times New Roman" w:cs="Times New Roman"/>
          <w:sz w:val="28"/>
          <w:szCs w:val="28"/>
          <w:lang w:val="en-US"/>
        </w:rPr>
        <w:t xml:space="preserve">DOI: 10.5152/TurkThoracJ.2019.19051. </w:t>
      </w:r>
      <w:r w:rsidRPr="00C26371">
        <w:rPr>
          <w:rFonts w:ascii="Times New Roman" w:hAnsi="Times New Roman"/>
          <w:bCs/>
          <w:sz w:val="28"/>
          <w:szCs w:val="28"/>
          <w:lang w:val="en-US"/>
        </w:rPr>
        <w:t>(</w:t>
      </w:r>
      <w:r w:rsidRPr="003B6E17">
        <w:rPr>
          <w:rFonts w:ascii="Times New Roman" w:hAnsi="Times New Roman"/>
          <w:bCs/>
          <w:sz w:val="28"/>
          <w:szCs w:val="28"/>
        </w:rPr>
        <w:t>Здобувач</w:t>
      </w:r>
      <w:r w:rsidRPr="00C26371">
        <w:rPr>
          <w:rFonts w:ascii="Times New Roman" w:hAnsi="Times New Roman"/>
          <w:bCs/>
          <w:sz w:val="28"/>
          <w:szCs w:val="28"/>
          <w:lang w:val="en-US"/>
        </w:rPr>
        <w:t xml:space="preserve"> </w:t>
      </w:r>
      <w:r w:rsidRPr="003B6E17">
        <w:rPr>
          <w:rFonts w:ascii="Times New Roman" w:hAnsi="Times New Roman"/>
          <w:bCs/>
          <w:sz w:val="28"/>
          <w:szCs w:val="28"/>
        </w:rPr>
        <w:t>зробив</w:t>
      </w:r>
      <w:r w:rsidRPr="00C26371">
        <w:rPr>
          <w:rFonts w:ascii="Times New Roman" w:hAnsi="Times New Roman"/>
          <w:bCs/>
          <w:sz w:val="28"/>
          <w:szCs w:val="28"/>
          <w:lang w:val="en-US"/>
        </w:rPr>
        <w:t xml:space="preserve"> </w:t>
      </w:r>
      <w:r w:rsidRPr="003B6E17">
        <w:rPr>
          <w:rFonts w:ascii="Times New Roman" w:hAnsi="Times New Roman"/>
          <w:bCs/>
          <w:sz w:val="28"/>
          <w:szCs w:val="28"/>
        </w:rPr>
        <w:t>підбір</w:t>
      </w:r>
      <w:r w:rsidRPr="00C26371">
        <w:rPr>
          <w:rFonts w:ascii="Times New Roman" w:hAnsi="Times New Roman"/>
          <w:bCs/>
          <w:sz w:val="28"/>
          <w:szCs w:val="28"/>
          <w:lang w:val="en-US"/>
        </w:rPr>
        <w:t xml:space="preserve"> </w:t>
      </w:r>
      <w:r w:rsidRPr="003B6E17">
        <w:rPr>
          <w:rFonts w:ascii="Times New Roman" w:hAnsi="Times New Roman"/>
          <w:bCs/>
          <w:sz w:val="28"/>
          <w:szCs w:val="28"/>
        </w:rPr>
        <w:t>хворих</w:t>
      </w:r>
      <w:r w:rsidRPr="00C26371">
        <w:rPr>
          <w:rFonts w:ascii="Times New Roman" w:hAnsi="Times New Roman"/>
          <w:bCs/>
          <w:sz w:val="28"/>
          <w:szCs w:val="28"/>
          <w:lang w:val="en-US"/>
        </w:rPr>
        <w:t xml:space="preserve">, </w:t>
      </w:r>
      <w:r w:rsidRPr="003B6E17">
        <w:rPr>
          <w:rFonts w:ascii="Times New Roman" w:hAnsi="Times New Roman"/>
          <w:bCs/>
          <w:sz w:val="28"/>
          <w:szCs w:val="28"/>
        </w:rPr>
        <w:t>набір</w:t>
      </w:r>
      <w:r w:rsidRPr="00C26371">
        <w:rPr>
          <w:rFonts w:ascii="Times New Roman" w:hAnsi="Times New Roman"/>
          <w:bCs/>
          <w:sz w:val="28"/>
          <w:szCs w:val="28"/>
          <w:lang w:val="en-US"/>
        </w:rPr>
        <w:t xml:space="preserve"> </w:t>
      </w:r>
      <w:r w:rsidRPr="003B6E17">
        <w:rPr>
          <w:rFonts w:ascii="Times New Roman" w:hAnsi="Times New Roman"/>
          <w:bCs/>
          <w:sz w:val="28"/>
          <w:szCs w:val="28"/>
        </w:rPr>
        <w:t>клінічного</w:t>
      </w:r>
      <w:r w:rsidRPr="00C26371">
        <w:rPr>
          <w:rFonts w:ascii="Times New Roman" w:hAnsi="Times New Roman"/>
          <w:bCs/>
          <w:sz w:val="28"/>
          <w:szCs w:val="28"/>
          <w:lang w:val="en-US"/>
        </w:rPr>
        <w:t xml:space="preserve"> </w:t>
      </w:r>
      <w:r w:rsidRPr="003B6E17">
        <w:rPr>
          <w:rFonts w:ascii="Times New Roman" w:hAnsi="Times New Roman"/>
          <w:bCs/>
          <w:sz w:val="28"/>
          <w:szCs w:val="28"/>
        </w:rPr>
        <w:t>матеріалу</w:t>
      </w:r>
      <w:r w:rsidRPr="00C26371">
        <w:rPr>
          <w:rFonts w:ascii="Times New Roman" w:hAnsi="Times New Roman"/>
          <w:bCs/>
          <w:sz w:val="28"/>
          <w:szCs w:val="28"/>
          <w:lang w:val="en-US"/>
        </w:rPr>
        <w:t xml:space="preserve">, </w:t>
      </w:r>
      <w:r w:rsidRPr="003B6E17">
        <w:rPr>
          <w:rFonts w:ascii="Times New Roman" w:hAnsi="Times New Roman"/>
          <w:bCs/>
          <w:sz w:val="28"/>
          <w:szCs w:val="28"/>
        </w:rPr>
        <w:t>провів</w:t>
      </w:r>
      <w:r w:rsidRPr="00C26371">
        <w:rPr>
          <w:rFonts w:ascii="Times New Roman" w:hAnsi="Times New Roman"/>
          <w:bCs/>
          <w:sz w:val="28"/>
          <w:szCs w:val="28"/>
          <w:lang w:val="en-US"/>
        </w:rPr>
        <w:t xml:space="preserve"> </w:t>
      </w:r>
      <w:r w:rsidRPr="003B6E17">
        <w:rPr>
          <w:rFonts w:ascii="Times New Roman" w:hAnsi="Times New Roman"/>
          <w:bCs/>
          <w:sz w:val="28"/>
          <w:szCs w:val="28"/>
        </w:rPr>
        <w:t>визначення</w:t>
      </w:r>
      <w:r w:rsidRPr="00C26371">
        <w:rPr>
          <w:rFonts w:ascii="Times New Roman" w:hAnsi="Times New Roman"/>
          <w:bCs/>
          <w:sz w:val="28"/>
          <w:szCs w:val="28"/>
          <w:lang w:val="en-US"/>
        </w:rPr>
        <w:t xml:space="preserve"> </w:t>
      </w:r>
      <w:r w:rsidRPr="003B6E17">
        <w:rPr>
          <w:rFonts w:ascii="Times New Roman" w:hAnsi="Times New Roman"/>
          <w:bCs/>
          <w:sz w:val="28"/>
          <w:szCs w:val="28"/>
        </w:rPr>
        <w:t>ендотеліальної</w:t>
      </w:r>
      <w:r w:rsidRPr="00C26371">
        <w:rPr>
          <w:rFonts w:ascii="Times New Roman" w:hAnsi="Times New Roman"/>
          <w:bCs/>
          <w:sz w:val="28"/>
          <w:szCs w:val="28"/>
          <w:lang w:val="en-US"/>
        </w:rPr>
        <w:t xml:space="preserve"> </w:t>
      </w:r>
      <w:r w:rsidRPr="003B6E17">
        <w:rPr>
          <w:rFonts w:ascii="Times New Roman" w:hAnsi="Times New Roman"/>
          <w:bCs/>
          <w:sz w:val="28"/>
          <w:szCs w:val="28"/>
        </w:rPr>
        <w:t>дисфункції</w:t>
      </w:r>
      <w:r w:rsidRPr="00C26371">
        <w:rPr>
          <w:rFonts w:ascii="Times New Roman" w:hAnsi="Times New Roman"/>
          <w:bCs/>
          <w:sz w:val="28"/>
          <w:szCs w:val="28"/>
          <w:lang w:val="en-US"/>
        </w:rPr>
        <w:t xml:space="preserve"> </w:t>
      </w:r>
      <w:r w:rsidRPr="003B6E17">
        <w:rPr>
          <w:rFonts w:ascii="Times New Roman" w:hAnsi="Times New Roman"/>
          <w:bCs/>
          <w:sz w:val="28"/>
          <w:szCs w:val="28"/>
        </w:rPr>
        <w:t>у</w:t>
      </w:r>
      <w:r w:rsidRPr="00C26371">
        <w:rPr>
          <w:rFonts w:ascii="Times New Roman" w:hAnsi="Times New Roman"/>
          <w:bCs/>
          <w:sz w:val="28"/>
          <w:szCs w:val="28"/>
          <w:lang w:val="en-US"/>
        </w:rPr>
        <w:t xml:space="preserve"> </w:t>
      </w:r>
      <w:r w:rsidRPr="003B6E17">
        <w:rPr>
          <w:rFonts w:ascii="Times New Roman" w:hAnsi="Times New Roman"/>
          <w:bCs/>
          <w:sz w:val="28"/>
          <w:szCs w:val="28"/>
        </w:rPr>
        <w:t>обстежених</w:t>
      </w:r>
      <w:r w:rsidRPr="00C26371">
        <w:rPr>
          <w:rFonts w:ascii="Times New Roman" w:hAnsi="Times New Roman"/>
          <w:bCs/>
          <w:sz w:val="28"/>
          <w:szCs w:val="28"/>
          <w:lang w:val="en-US"/>
        </w:rPr>
        <w:t xml:space="preserve">, </w:t>
      </w:r>
      <w:r w:rsidRPr="003B6E17">
        <w:rPr>
          <w:rFonts w:ascii="Times New Roman" w:hAnsi="Times New Roman"/>
          <w:bCs/>
          <w:sz w:val="28"/>
          <w:szCs w:val="28"/>
        </w:rPr>
        <w:t>проаналізував</w:t>
      </w:r>
      <w:r w:rsidRPr="00C26371">
        <w:rPr>
          <w:rFonts w:ascii="Times New Roman" w:hAnsi="Times New Roman"/>
          <w:bCs/>
          <w:sz w:val="28"/>
          <w:szCs w:val="28"/>
          <w:lang w:val="en-US"/>
        </w:rPr>
        <w:t xml:space="preserve"> </w:t>
      </w:r>
      <w:r w:rsidRPr="003B6E17">
        <w:rPr>
          <w:rFonts w:ascii="Times New Roman" w:hAnsi="Times New Roman"/>
          <w:bCs/>
          <w:sz w:val="28"/>
          <w:szCs w:val="28"/>
        </w:rPr>
        <w:t>та</w:t>
      </w:r>
      <w:r w:rsidRPr="00C26371">
        <w:rPr>
          <w:rFonts w:ascii="Times New Roman" w:hAnsi="Times New Roman"/>
          <w:bCs/>
          <w:sz w:val="28"/>
          <w:szCs w:val="28"/>
          <w:lang w:val="en-US"/>
        </w:rPr>
        <w:t xml:space="preserve"> </w:t>
      </w:r>
      <w:r w:rsidRPr="003B6E17">
        <w:rPr>
          <w:rFonts w:ascii="Times New Roman" w:hAnsi="Times New Roman"/>
          <w:bCs/>
          <w:sz w:val="28"/>
          <w:szCs w:val="28"/>
        </w:rPr>
        <w:t>узагальнив</w:t>
      </w:r>
      <w:r w:rsidRPr="00C26371">
        <w:rPr>
          <w:rFonts w:ascii="Times New Roman" w:hAnsi="Times New Roman"/>
          <w:bCs/>
          <w:sz w:val="28"/>
          <w:szCs w:val="28"/>
          <w:lang w:val="en-US"/>
        </w:rPr>
        <w:t xml:space="preserve"> </w:t>
      </w:r>
      <w:r w:rsidRPr="003B6E17">
        <w:rPr>
          <w:rFonts w:ascii="Times New Roman" w:hAnsi="Times New Roman"/>
          <w:bCs/>
          <w:sz w:val="28"/>
          <w:szCs w:val="28"/>
        </w:rPr>
        <w:t>дані</w:t>
      </w:r>
      <w:r w:rsidRPr="00C26371">
        <w:rPr>
          <w:rFonts w:ascii="Times New Roman" w:hAnsi="Times New Roman"/>
          <w:bCs/>
          <w:sz w:val="28"/>
          <w:szCs w:val="28"/>
          <w:lang w:val="en-US"/>
        </w:rPr>
        <w:t xml:space="preserve">, </w:t>
      </w:r>
      <w:r w:rsidRPr="003B6E17">
        <w:rPr>
          <w:rFonts w:ascii="Times New Roman" w:hAnsi="Times New Roman"/>
          <w:bCs/>
          <w:sz w:val="28"/>
          <w:szCs w:val="28"/>
        </w:rPr>
        <w:t>підготував</w:t>
      </w:r>
      <w:r w:rsidRPr="00C26371">
        <w:rPr>
          <w:rFonts w:ascii="Times New Roman" w:hAnsi="Times New Roman"/>
          <w:bCs/>
          <w:sz w:val="28"/>
          <w:szCs w:val="28"/>
          <w:lang w:val="en-US"/>
        </w:rPr>
        <w:t xml:space="preserve"> </w:t>
      </w:r>
      <w:r w:rsidRPr="003B6E17">
        <w:rPr>
          <w:rFonts w:ascii="Times New Roman" w:hAnsi="Times New Roman"/>
          <w:bCs/>
          <w:sz w:val="28"/>
          <w:szCs w:val="28"/>
        </w:rPr>
        <w:t>статтю</w:t>
      </w:r>
      <w:r w:rsidRPr="00C26371">
        <w:rPr>
          <w:rFonts w:ascii="Times New Roman" w:hAnsi="Times New Roman"/>
          <w:bCs/>
          <w:sz w:val="28"/>
          <w:szCs w:val="28"/>
          <w:lang w:val="en-US"/>
        </w:rPr>
        <w:t xml:space="preserve"> </w:t>
      </w:r>
      <w:r w:rsidRPr="003B6E17">
        <w:rPr>
          <w:rFonts w:ascii="Times New Roman" w:hAnsi="Times New Roman"/>
          <w:bCs/>
          <w:sz w:val="28"/>
          <w:szCs w:val="28"/>
        </w:rPr>
        <w:t>до</w:t>
      </w:r>
      <w:r w:rsidRPr="00C26371">
        <w:rPr>
          <w:rFonts w:ascii="Times New Roman" w:hAnsi="Times New Roman"/>
          <w:bCs/>
          <w:sz w:val="28"/>
          <w:szCs w:val="28"/>
          <w:lang w:val="en-US"/>
        </w:rPr>
        <w:t xml:space="preserve"> </w:t>
      </w:r>
      <w:r w:rsidRPr="003B6E17">
        <w:rPr>
          <w:rFonts w:ascii="Times New Roman" w:hAnsi="Times New Roman"/>
          <w:bCs/>
          <w:sz w:val="28"/>
          <w:szCs w:val="28"/>
        </w:rPr>
        <w:t>друку</w:t>
      </w:r>
      <w:r w:rsidRPr="00C26371">
        <w:rPr>
          <w:rFonts w:ascii="Times New Roman" w:hAnsi="Times New Roman" w:cs="Times New Roman"/>
          <w:sz w:val="28"/>
          <w:szCs w:val="28"/>
          <w:lang w:val="en-US"/>
        </w:rPr>
        <w:t>).</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C26371">
        <w:rPr>
          <w:rFonts w:ascii="Times New Roman" w:hAnsi="Times New Roman"/>
          <w:sz w:val="28"/>
          <w:szCs w:val="28"/>
          <w:lang w:val="en-US"/>
        </w:rPr>
        <w:t xml:space="preserve">Malakhova V. Anamnestic risk factors for asthma development in infants / Malakhova V. // </w:t>
      </w:r>
      <w:r w:rsidRPr="00C26371">
        <w:rPr>
          <w:rFonts w:ascii="Times New Roman" w:hAnsi="Times New Roman" w:cs="Times New Roman"/>
          <w:sz w:val="28"/>
          <w:szCs w:val="28"/>
          <w:shd w:val="clear" w:color="auto" w:fill="FFFFFF"/>
          <w:lang w:val="en-US"/>
        </w:rPr>
        <w:t>Inter Collegas</w:t>
      </w:r>
      <w:r>
        <w:rPr>
          <w:rFonts w:ascii="Times New Roman" w:hAnsi="Times New Roman" w:cs="Times New Roman"/>
          <w:sz w:val="28"/>
          <w:szCs w:val="28"/>
          <w:shd w:val="clear" w:color="auto" w:fill="FFFFFF"/>
          <w:lang w:val="en-US"/>
        </w:rPr>
        <w:t>. –</w:t>
      </w:r>
      <w:r w:rsidRPr="00C26371">
        <w:rPr>
          <w:rFonts w:ascii="Times New Roman" w:hAnsi="Times New Roman" w:cs="Times New Roman"/>
          <w:sz w:val="28"/>
          <w:szCs w:val="28"/>
          <w:shd w:val="clear" w:color="auto" w:fill="FFFFFF"/>
          <w:lang w:val="en-US"/>
        </w:rPr>
        <w:t xml:space="preserve"> 2020. </w:t>
      </w:r>
      <w:r>
        <w:rPr>
          <w:rFonts w:ascii="Times New Roman" w:hAnsi="Times New Roman" w:cs="Times New Roman"/>
          <w:sz w:val="28"/>
          <w:szCs w:val="28"/>
          <w:shd w:val="clear" w:color="auto" w:fill="FFFFFF"/>
          <w:lang w:val="en-US"/>
        </w:rPr>
        <w:t xml:space="preserve">– </w:t>
      </w:r>
      <w:r w:rsidRPr="00C26371">
        <w:rPr>
          <w:rFonts w:ascii="Times New Roman" w:hAnsi="Times New Roman" w:cs="Times New Roman"/>
          <w:sz w:val="28"/>
          <w:szCs w:val="28"/>
          <w:shd w:val="clear" w:color="auto" w:fill="FFFFFF"/>
          <w:lang w:val="en-US"/>
        </w:rPr>
        <w:t xml:space="preserve">V.7 (№1). </w:t>
      </w:r>
      <w:r w:rsidRPr="003B6E17">
        <w:rPr>
          <w:rFonts w:ascii="Times New Roman" w:hAnsi="Times New Roman" w:cs="Times New Roman"/>
          <w:sz w:val="28"/>
          <w:szCs w:val="28"/>
          <w:shd w:val="clear" w:color="auto" w:fill="FFFFFF"/>
        </w:rPr>
        <w:t>Р. 5-9.</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C26371">
        <w:rPr>
          <w:rFonts w:ascii="Times New Roman" w:hAnsi="Times New Roman" w:cs="Times New Roman"/>
          <w:sz w:val="28"/>
          <w:szCs w:val="28"/>
          <w:lang w:val="en-US"/>
        </w:rPr>
        <w:t xml:space="preserve">Malakhova V. Are levels of IL-13 and IL-4 in exhaled breath condensates (EBC) predictive for the formation of chronic inflammation in children with asthma? / Malakhova V., Makieieva N., Vasylchenko Y., Tsymbal V. // Advance respiratory medicine. – 2020. – Vol. 88, № </w:t>
      </w:r>
      <w:r>
        <w:rPr>
          <w:rFonts w:ascii="Times New Roman" w:hAnsi="Times New Roman" w:cs="Times New Roman"/>
          <w:sz w:val="28"/>
          <w:szCs w:val="28"/>
          <w:lang w:val="en-US"/>
        </w:rPr>
        <w:t>4</w:t>
      </w:r>
      <w:r w:rsidRPr="00C26371">
        <w:rPr>
          <w:rFonts w:ascii="Times New Roman" w:hAnsi="Times New Roman" w:cs="Times New Roman"/>
          <w:sz w:val="28"/>
          <w:szCs w:val="28"/>
          <w:lang w:val="en-US"/>
        </w:rPr>
        <w:t xml:space="preserve">. – </w:t>
      </w:r>
      <w:r w:rsidRPr="003B6E17">
        <w:rPr>
          <w:rFonts w:ascii="Times New Roman" w:hAnsi="Times New Roman" w:cs="Times New Roman"/>
          <w:sz w:val="28"/>
          <w:szCs w:val="28"/>
        </w:rPr>
        <w:t>Р</w:t>
      </w:r>
      <w:r w:rsidRPr="00C26371">
        <w:rPr>
          <w:rFonts w:ascii="Times New Roman" w:hAnsi="Times New Roman" w:cs="Times New Roman"/>
          <w:sz w:val="28"/>
          <w:szCs w:val="28"/>
          <w:lang w:val="en-US"/>
        </w:rPr>
        <w:t xml:space="preserve">. </w:t>
      </w:r>
      <w:r>
        <w:rPr>
          <w:rFonts w:ascii="Times New Roman" w:hAnsi="Times New Roman" w:cs="Times New Roman"/>
          <w:sz w:val="28"/>
          <w:szCs w:val="28"/>
          <w:lang w:val="en-US"/>
        </w:rPr>
        <w:t>320-326</w:t>
      </w:r>
      <w:r w:rsidRPr="00C26371">
        <w:rPr>
          <w:rFonts w:ascii="Times New Roman" w:hAnsi="Times New Roman" w:cs="Times New Roman"/>
          <w:sz w:val="28"/>
          <w:szCs w:val="28"/>
          <w:lang w:val="en-US"/>
        </w:rPr>
        <w:t xml:space="preserve">. </w:t>
      </w:r>
      <w:r w:rsidRPr="003B6E17">
        <w:rPr>
          <w:rFonts w:ascii="Times New Roman" w:hAnsi="Times New Roman"/>
          <w:sz w:val="28"/>
          <w:szCs w:val="28"/>
        </w:rPr>
        <w:t>(</w:t>
      </w:r>
      <w:r w:rsidRPr="003B6E17">
        <w:rPr>
          <w:rFonts w:ascii="Times New Roman" w:hAnsi="Times New Roman"/>
          <w:sz w:val="28"/>
          <w:szCs w:val="28"/>
          <w:lang w:eastAsia="ru-RU"/>
        </w:rPr>
        <w:t>Здобувач особисто провів аналіз сучасних інформаційно-літературних джерел, дослідив маркери пошкодження аерогематичного бар’єру леген</w:t>
      </w:r>
      <w:r>
        <w:rPr>
          <w:rFonts w:ascii="Times New Roman" w:hAnsi="Times New Roman"/>
          <w:sz w:val="28"/>
          <w:szCs w:val="28"/>
          <w:lang w:eastAsia="ru-RU"/>
        </w:rPr>
        <w:t>ь</w:t>
      </w:r>
      <w:r w:rsidRPr="003B6E17">
        <w:rPr>
          <w:rFonts w:ascii="Times New Roman" w:hAnsi="Times New Roman"/>
          <w:sz w:val="28"/>
          <w:szCs w:val="28"/>
          <w:lang w:eastAsia="ru-RU"/>
        </w:rPr>
        <w:t>, провів статистичний аналіз та узагальнив результати, підготував статтю до друку</w:t>
      </w:r>
      <w:r w:rsidRPr="003B6E17">
        <w:rPr>
          <w:rFonts w:ascii="Times New Roman" w:hAnsi="Times New Roman"/>
          <w:sz w:val="28"/>
          <w:szCs w:val="28"/>
        </w:rPr>
        <w:t>).</w:t>
      </w:r>
    </w:p>
    <w:p w:rsidR="005E6401" w:rsidRPr="003B6E17" w:rsidRDefault="005E6401" w:rsidP="005E6401">
      <w:pPr>
        <w:tabs>
          <w:tab w:val="left" w:pos="1134"/>
        </w:tabs>
        <w:spacing w:after="0" w:line="360" w:lineRule="auto"/>
        <w:ind w:left="709"/>
        <w:jc w:val="both"/>
        <w:rPr>
          <w:rFonts w:ascii="Times New Roman" w:hAnsi="Times New Roman" w:cs="Times New Roman"/>
          <w:sz w:val="28"/>
          <w:szCs w:val="28"/>
        </w:rPr>
      </w:pPr>
      <w:r w:rsidRPr="003B6E17">
        <w:rPr>
          <w:rFonts w:ascii="Times New Roman" w:hAnsi="Times New Roman"/>
          <w:b/>
          <w:sz w:val="28"/>
          <w:szCs w:val="28"/>
        </w:rPr>
        <w:t>Праці, які засвідчують апробацію матеріалів дисертації</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sz w:val="28"/>
          <w:szCs w:val="28"/>
        </w:rPr>
        <w:t xml:space="preserve">Малахова В.М. Фактори ризику формування бронхіальної астми у дітей молодшого віку / Малахова В.М., Макєєва Н.І., Лещук І.В. // </w:t>
      </w:r>
      <w:r w:rsidRPr="003B6E17">
        <w:rPr>
          <w:rFonts w:ascii="Times New Roman" w:hAnsi="Times New Roman"/>
          <w:i/>
          <w:sz w:val="28"/>
          <w:szCs w:val="28"/>
        </w:rPr>
        <w:t xml:space="preserve">Медицина третього тисячоліття: </w:t>
      </w:r>
      <w:r w:rsidRPr="003B6E17">
        <w:rPr>
          <w:rFonts w:ascii="Times New Roman" w:hAnsi="Times New Roman"/>
          <w:sz w:val="28"/>
          <w:szCs w:val="28"/>
        </w:rPr>
        <w:t xml:space="preserve"> матеріали Міжвузівської конференції молодих вчених та студентів (16-18 січня, 2017 р., м. Харків, Україна). Харків, 2017. С. 259. </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C26371">
        <w:rPr>
          <w:rFonts w:ascii="Times New Roman" w:hAnsi="Times New Roman" w:cs="Times New Roman"/>
          <w:sz w:val="28"/>
          <w:szCs w:val="28"/>
          <w:lang w:val="en-US"/>
        </w:rPr>
        <w:t xml:space="preserve">Malakhova V. Risk factors assesment of bronchial asthma formation in children / Malakhova V. Makieieva N. // 6th International medical students research congress (19-21 May 2017, Istanbul, Turkey). </w:t>
      </w:r>
      <w:r w:rsidRPr="003B6E17">
        <w:rPr>
          <w:rFonts w:ascii="Times New Roman" w:hAnsi="Times New Roman" w:cs="Times New Roman"/>
          <w:sz w:val="28"/>
          <w:szCs w:val="28"/>
        </w:rPr>
        <w:t xml:space="preserve">Turkey, 2017. P. 76. </w:t>
      </w:r>
      <w:r w:rsidRPr="003B6E17">
        <w:rPr>
          <w:rFonts w:ascii="Times New Roman" w:hAnsi="Times New Roman"/>
          <w:sz w:val="28"/>
          <w:szCs w:val="28"/>
        </w:rPr>
        <w:t>(Здобувач зробив підбір хворих, набір клінічного матеріалу, статистично опрацював, проаналізував й узагальнив дані, підготував стендову доповідь).</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lastRenderedPageBreak/>
        <w:t>Малахова В.М. Фактори ризику в прогнозуванні формування бронхіальної астми у дітей / Малахова В.М., Лещук І.В. // Матеріали загально університетської конференції студентів та молодих вчених (24-26 квітня, 2017 р., м. Львів, Україна), м.</w:t>
      </w:r>
      <w:r>
        <w:rPr>
          <w:rFonts w:ascii="Times New Roman" w:hAnsi="Times New Roman" w:cs="Times New Roman"/>
          <w:sz w:val="28"/>
          <w:szCs w:val="28"/>
        </w:rPr>
        <w:t xml:space="preserve"> </w:t>
      </w:r>
      <w:r w:rsidRPr="003B6E17">
        <w:rPr>
          <w:rFonts w:ascii="Times New Roman" w:hAnsi="Times New Roman" w:cs="Times New Roman"/>
          <w:sz w:val="28"/>
          <w:szCs w:val="28"/>
        </w:rPr>
        <w:t xml:space="preserve">Львів, 2017. С. 65. </w:t>
      </w:r>
      <w:r w:rsidRPr="003B6E17">
        <w:rPr>
          <w:rFonts w:ascii="Times New Roman" w:hAnsi="Times New Roman"/>
          <w:sz w:val="28"/>
          <w:szCs w:val="28"/>
        </w:rPr>
        <w:t>(Здобувач зробив підбір хворих, статистично опрацював, проаналізував й узагальнила дані).</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Малахова В.М. Клінічне та прогностичне значення рівнів загальних фосфоліпідів у дітей з бронхообструктивним синдромом / Малахова В.М., Макєєва Н.І., Козлова Я.В., Костіна М.Ю., Корж О.І. // </w:t>
      </w:r>
      <w:r w:rsidRPr="003B6E17">
        <w:rPr>
          <w:rFonts w:ascii="Times New Roman" w:hAnsi="Times New Roman" w:cs="Times New Roman"/>
          <w:i/>
          <w:sz w:val="28"/>
          <w:szCs w:val="28"/>
          <w:lang w:eastAsia="ru-RU"/>
        </w:rPr>
        <w:t>Проблемні питання діагностики та лікування дітей з соматичною патологією:</w:t>
      </w:r>
      <w:r w:rsidRPr="003B6E17">
        <w:rPr>
          <w:rFonts w:ascii="Times New Roman" w:hAnsi="Times New Roman" w:cs="Times New Roman"/>
          <w:sz w:val="28"/>
          <w:szCs w:val="28"/>
          <w:lang w:eastAsia="ru-RU"/>
        </w:rPr>
        <w:t xml:space="preserve"> матеріали науково-практичної конференції лікарів-педіатрів з міжнародною участю (22-23 березня, 2018 р., м. Харків). Харків, 2018, С. 140-142. </w:t>
      </w:r>
      <w:r w:rsidRPr="003B6E17">
        <w:rPr>
          <w:rFonts w:ascii="Times New Roman" w:hAnsi="Times New Roman"/>
          <w:sz w:val="28"/>
          <w:szCs w:val="28"/>
        </w:rPr>
        <w:t>(Здобувач зробив підбір хворих, набір клінічного матеріалу, статистично опрацював, проаналізував й узагальнив дані, підготував усну доповідь).</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Малахова В.М. Про наболіле: бронхообструктивний синдром у дітей – що чекати у майбутньому / Малахова В.М., Макєєва Н.І., Алєксєєва Н.П., Бірюкова М.К., Цимбал В.М., Ярова К.К., Семеренко Г.І., Усова Н.В. // </w:t>
      </w:r>
      <w:r w:rsidRPr="003B6E17">
        <w:rPr>
          <w:rFonts w:ascii="Times New Roman" w:hAnsi="Times New Roman" w:cs="Times New Roman"/>
          <w:i/>
          <w:sz w:val="28"/>
          <w:szCs w:val="28"/>
          <w:lang w:eastAsia="ru-RU"/>
        </w:rPr>
        <w:t>Проблемні питання діагностики та лікування дітей з соматичною патологією:</w:t>
      </w:r>
      <w:r w:rsidRPr="003B6E17">
        <w:rPr>
          <w:rFonts w:ascii="Times New Roman" w:hAnsi="Times New Roman" w:cs="Times New Roman"/>
          <w:sz w:val="28"/>
          <w:szCs w:val="28"/>
          <w:lang w:eastAsia="ru-RU"/>
        </w:rPr>
        <w:t xml:space="preserve"> матеріали науково-практичної конференції лікарів-педіатрів з міжнародною участю (22-23 березня, 2018 р., м. Харків). Харків, 2018, С. 131-137. </w:t>
      </w:r>
      <w:r w:rsidRPr="003B6E17">
        <w:rPr>
          <w:rFonts w:ascii="Times New Roman" w:hAnsi="Times New Roman"/>
          <w:sz w:val="28"/>
          <w:szCs w:val="28"/>
        </w:rPr>
        <w:t>(Здобувачем проведено клінічне обстеження хворих, статистичну обробку та аналіз отриманих даних, сформульовані висновки).</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Малахова В.М. Клінічне значення рівнів загальних фосфоліпідів у дітей з бронхообструктивним синдромом / Малахова В.М. </w:t>
      </w:r>
      <w:r w:rsidRPr="003B6E17">
        <w:rPr>
          <w:rFonts w:ascii="Times New Roman" w:hAnsi="Times New Roman" w:cs="Times New Roman"/>
          <w:i/>
          <w:sz w:val="28"/>
          <w:szCs w:val="28"/>
        </w:rPr>
        <w:t xml:space="preserve">Медицина ІІІ тисячоліття: </w:t>
      </w:r>
      <w:r w:rsidRPr="003B6E17">
        <w:rPr>
          <w:rFonts w:ascii="Times New Roman" w:hAnsi="Times New Roman" w:cs="Times New Roman"/>
          <w:sz w:val="28"/>
          <w:szCs w:val="28"/>
        </w:rPr>
        <w:t xml:space="preserve">матеріали міжвузівської конференції молодих вчених та студентів (22-24 січня, 2018 р., м. Харків, Україна). Харків, 2018, С. 202. </w:t>
      </w:r>
      <w:r w:rsidRPr="003B6E17">
        <w:rPr>
          <w:rFonts w:ascii="Times New Roman" w:hAnsi="Times New Roman"/>
          <w:sz w:val="28"/>
          <w:szCs w:val="28"/>
        </w:rPr>
        <w:t>(Здобувач зробив підбір хворих, набір клінічного матеріалу, статистично опрацював, проаналізував й узагальнив дані, підготував стендову доповідь).</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Малахова В.М.  Бронхообструктивний синдром у дітей – предиктор та наслідки / Малахова В.М., Макєєва Н.І., Ярова К.К., Алєксєєва Н.П., Бірюкова М.К., Цимбал В.М. // </w:t>
      </w:r>
      <w:r w:rsidRPr="003B6E17">
        <w:rPr>
          <w:rFonts w:ascii="Times New Roman" w:hAnsi="Times New Roman" w:cs="Times New Roman"/>
          <w:i/>
          <w:sz w:val="28"/>
          <w:szCs w:val="28"/>
        </w:rPr>
        <w:t>Актуальні проблеми педіатрії</w:t>
      </w:r>
      <w:r w:rsidRPr="003B6E17">
        <w:rPr>
          <w:rFonts w:ascii="Times New Roman" w:hAnsi="Times New Roman" w:cs="Times New Roman"/>
          <w:sz w:val="28"/>
          <w:szCs w:val="28"/>
        </w:rPr>
        <w:t xml:space="preserve">: матеріали XII </w:t>
      </w:r>
      <w:r w:rsidRPr="003B6E17">
        <w:rPr>
          <w:rFonts w:ascii="Times New Roman" w:hAnsi="Times New Roman" w:cs="Times New Roman"/>
          <w:sz w:val="28"/>
          <w:szCs w:val="28"/>
        </w:rPr>
        <w:lastRenderedPageBreak/>
        <w:t xml:space="preserve">конгресу педіатрів України (9-11 жовтня 2018 р., м. Київ, Україна). Київ, 2018, С. 44. </w:t>
      </w:r>
      <w:r w:rsidRPr="003B6E17">
        <w:rPr>
          <w:rFonts w:ascii="Times New Roman" w:hAnsi="Times New Roman"/>
          <w:sz w:val="28"/>
          <w:szCs w:val="28"/>
        </w:rPr>
        <w:t>(Здобувачем проведено відбір та клінічне обстеження хворих, статистичну обробку та аналіз отриманих даних).</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sz w:val="28"/>
          <w:szCs w:val="28"/>
        </w:rPr>
        <w:t xml:space="preserve">Малахова В.М. Диференційна діагностика обструктивного бронхіту у дітей / Малахова В.М., Макєєва Н.І., Одинець Ю.В., Алєксєєва Н.П., Бірюкова М.К. // </w:t>
      </w:r>
      <w:r w:rsidRPr="003B6E17">
        <w:rPr>
          <w:rFonts w:ascii="Times New Roman" w:hAnsi="Times New Roman"/>
          <w:i/>
          <w:sz w:val="28"/>
          <w:szCs w:val="28"/>
        </w:rPr>
        <w:t xml:space="preserve">Актуальні проблеми дитячої пульмонології </w:t>
      </w:r>
      <w:r w:rsidRPr="003B6E17">
        <w:rPr>
          <w:rFonts w:ascii="Times New Roman" w:hAnsi="Times New Roman"/>
          <w:sz w:val="28"/>
          <w:szCs w:val="28"/>
        </w:rPr>
        <w:t>(24 жовтня 2018 р. м. Харків, Україна). (Здобувач зробив підбір хворих, набір клінічного матеріалу, статистично опрацював, проаналізував й узагальнив дані, підготував усну доповідь).</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 Малахова В.М. Клінічне значення рівнів фактору Ві</w:t>
      </w:r>
      <w:r>
        <w:rPr>
          <w:rFonts w:ascii="Times New Roman" w:hAnsi="Times New Roman" w:cs="Times New Roman"/>
          <w:sz w:val="28"/>
          <w:szCs w:val="28"/>
        </w:rPr>
        <w:t>л</w:t>
      </w:r>
      <w:r w:rsidRPr="003B6E17">
        <w:rPr>
          <w:rFonts w:ascii="Times New Roman" w:hAnsi="Times New Roman" w:cs="Times New Roman"/>
          <w:sz w:val="28"/>
          <w:szCs w:val="28"/>
        </w:rPr>
        <w:t xml:space="preserve">лебранда, як маркеру ендотеліальної дисфункції у дітей з бронхообструктивним синдромом / Малахова В.М., Макєєва Н.І. // </w:t>
      </w:r>
      <w:r w:rsidRPr="003B6E17">
        <w:rPr>
          <w:rFonts w:ascii="Times New Roman" w:hAnsi="Times New Roman" w:cs="Times New Roman"/>
          <w:i/>
          <w:sz w:val="28"/>
          <w:szCs w:val="28"/>
        </w:rPr>
        <w:t xml:space="preserve">Проблеми туберкульозу і пульмонології у дітей та дорослих: </w:t>
      </w:r>
      <w:r w:rsidRPr="003B6E17">
        <w:rPr>
          <w:rFonts w:ascii="Times New Roman" w:hAnsi="Times New Roman" w:cs="Times New Roman"/>
          <w:sz w:val="28"/>
          <w:szCs w:val="28"/>
        </w:rPr>
        <w:t xml:space="preserve">Матеріали статей і тез науково-практичної конференції лікарів: дитячих фтизіатрів, фтизіатрів, педіатрів та сімейних лікарів (21 листопада 2018 р. м. Харків, Україна). Харків, 2018, С. 7-8. </w:t>
      </w:r>
      <w:r w:rsidRPr="003B6E17">
        <w:rPr>
          <w:rFonts w:ascii="Times New Roman" w:hAnsi="Times New Roman"/>
          <w:sz w:val="28"/>
          <w:szCs w:val="28"/>
        </w:rPr>
        <w:t>(Здобувачем проведено відбір та клінічне обстеження хворих, набір клінічного матеріалу , статистичну обробку та аналіз отриманих даних, опрацювання інформаційних джерел).</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Малахова В.М. Антибіотикотерапія на першому році життя і ризик  формування астми у дітей / Малахова В.М., Макєєва Н.І., Алєксєєва Н.П., Бірюкова М.К., Семеренко Г.І., Мірошніченко І.І. // </w:t>
      </w:r>
      <w:r w:rsidRPr="003B6E17">
        <w:rPr>
          <w:rFonts w:ascii="Times New Roman" w:hAnsi="Times New Roman" w:cs="Times New Roman"/>
          <w:i/>
          <w:sz w:val="28"/>
          <w:szCs w:val="28"/>
        </w:rPr>
        <w:t>Проблемні питання діагностики та лікування дітей з соматичною патологією:</w:t>
      </w:r>
      <w:r w:rsidRPr="003B6E17">
        <w:t xml:space="preserve"> </w:t>
      </w:r>
      <w:r w:rsidRPr="003B6E17">
        <w:rPr>
          <w:rFonts w:ascii="Times New Roman" w:hAnsi="Times New Roman" w:cs="Times New Roman"/>
          <w:sz w:val="28"/>
          <w:szCs w:val="28"/>
        </w:rPr>
        <w:t xml:space="preserve">матеріали Української науково-практичної конференції лікарів педіатрів з міжнародною участю (19-20 березня 2019 р., м. Харків, Україна). Харків, 2019, С. 121-122. </w:t>
      </w:r>
      <w:r w:rsidRPr="003B6E17">
        <w:rPr>
          <w:rFonts w:ascii="Times New Roman" w:hAnsi="Times New Roman"/>
          <w:sz w:val="28"/>
          <w:szCs w:val="28"/>
        </w:rPr>
        <w:t>(Здобувачем проведено опрацювання інформаційних джерел, набір клінічного матеріалу , статистичну обробку та аналіз отриманих даних).</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 Малахова В.М. Patient with chronic lung pathology / Малахова В.М., Макєєва Н.І., Алєксєєва Н.П., Васильченко Ю.В., Бірюкова М.К., Цимбал В.М. // </w:t>
      </w:r>
      <w:r w:rsidRPr="003B6E17">
        <w:rPr>
          <w:rFonts w:ascii="Times New Roman" w:hAnsi="Times New Roman" w:cs="Times New Roman"/>
          <w:i/>
          <w:sz w:val="28"/>
          <w:szCs w:val="28"/>
        </w:rPr>
        <w:t xml:space="preserve">Проблемні питання діагностики та лікування дітей з соматичною </w:t>
      </w:r>
      <w:r w:rsidRPr="003B6E17">
        <w:rPr>
          <w:rFonts w:ascii="Times New Roman" w:hAnsi="Times New Roman" w:cs="Times New Roman"/>
          <w:i/>
          <w:sz w:val="28"/>
          <w:szCs w:val="28"/>
        </w:rPr>
        <w:lastRenderedPageBreak/>
        <w:t>патологією:</w:t>
      </w:r>
      <w:r w:rsidRPr="003B6E17">
        <w:t xml:space="preserve"> </w:t>
      </w:r>
      <w:r w:rsidRPr="003B6E17">
        <w:rPr>
          <w:rFonts w:ascii="Times New Roman" w:hAnsi="Times New Roman" w:cs="Times New Roman"/>
          <w:sz w:val="28"/>
          <w:szCs w:val="28"/>
        </w:rPr>
        <w:t xml:space="preserve">матеріали Української науково-практичної конференції лікарів педіатрів з міжнародною участю (19-20 березня 2019 р., м. Харків, Україна). Харків, 2019, С. 9-11. </w:t>
      </w:r>
      <w:r w:rsidRPr="003B6E17">
        <w:rPr>
          <w:rFonts w:ascii="Times New Roman" w:hAnsi="Times New Roman"/>
          <w:sz w:val="28"/>
          <w:szCs w:val="28"/>
        </w:rPr>
        <w:t>(Здобувачем проведено опрацювання інформаційних джерел, набір клінічного матеріалу , статистичну обробку та аналіз отриманих даних).</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sz w:val="28"/>
          <w:szCs w:val="28"/>
        </w:rPr>
        <w:t xml:space="preserve">Малахова В.М. Wheezing або астма? Сучасні підходи до діагностики та прогноз / Малахова В.М., Макєєва Н.І., Одинець Ю.В., Алєксєєва Н.П., Цимбал В.М. // </w:t>
      </w:r>
      <w:r w:rsidRPr="003B6E17">
        <w:rPr>
          <w:rFonts w:ascii="Times New Roman" w:hAnsi="Times New Roman"/>
          <w:i/>
          <w:sz w:val="28"/>
          <w:szCs w:val="28"/>
        </w:rPr>
        <w:t xml:space="preserve">Актуальні педіатричні питання громадського здоров’я: </w:t>
      </w:r>
      <w:r w:rsidRPr="003B6E17">
        <w:rPr>
          <w:rFonts w:ascii="Times New Roman" w:hAnsi="Times New Roman"/>
          <w:sz w:val="28"/>
          <w:szCs w:val="28"/>
        </w:rPr>
        <w:t xml:space="preserve">науково – практична конференція з міжнародною участю (31 жовтня – 1 листопада 2019 р., м. Полтава, Україна). </w:t>
      </w:r>
      <w:r>
        <w:rPr>
          <w:rFonts w:ascii="Times New Roman" w:hAnsi="Times New Roman" w:cs="Times New Roman"/>
          <w:sz w:val="28"/>
          <w:szCs w:val="28"/>
        </w:rPr>
        <w:t>Полтава</w:t>
      </w:r>
      <w:r w:rsidRPr="003B6E17">
        <w:rPr>
          <w:rFonts w:ascii="Times New Roman" w:hAnsi="Times New Roman" w:cs="Times New Roman"/>
          <w:sz w:val="28"/>
          <w:szCs w:val="28"/>
        </w:rPr>
        <w:t xml:space="preserve">, 2019, С. </w:t>
      </w:r>
      <w:r>
        <w:rPr>
          <w:rFonts w:ascii="Times New Roman" w:hAnsi="Times New Roman" w:cs="Times New Roman"/>
          <w:sz w:val="28"/>
          <w:szCs w:val="28"/>
        </w:rPr>
        <w:t>1</w:t>
      </w:r>
      <w:r w:rsidRPr="003B6E17">
        <w:rPr>
          <w:rFonts w:ascii="Times New Roman" w:hAnsi="Times New Roman" w:cs="Times New Roman"/>
          <w:sz w:val="28"/>
          <w:szCs w:val="28"/>
        </w:rPr>
        <w:t>9-</w:t>
      </w:r>
      <w:r>
        <w:rPr>
          <w:rFonts w:ascii="Times New Roman" w:hAnsi="Times New Roman" w:cs="Times New Roman"/>
          <w:sz w:val="28"/>
          <w:szCs w:val="28"/>
        </w:rPr>
        <w:t>20</w:t>
      </w:r>
      <w:r w:rsidRPr="003B6E17">
        <w:rPr>
          <w:rFonts w:ascii="Times New Roman" w:hAnsi="Times New Roman" w:cs="Times New Roman"/>
          <w:sz w:val="28"/>
          <w:szCs w:val="28"/>
        </w:rPr>
        <w:t xml:space="preserve">. </w:t>
      </w:r>
      <w:r w:rsidRPr="003B6E17">
        <w:rPr>
          <w:rFonts w:ascii="Times New Roman" w:hAnsi="Times New Roman"/>
          <w:sz w:val="28"/>
          <w:szCs w:val="28"/>
        </w:rPr>
        <w:t>(Здобувач зробив підбір хворих, набір клінічного матеріалу, статистично опрацював, проаналізував й узагальнив дані, підготував усну доповідь).</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sz w:val="28"/>
          <w:szCs w:val="28"/>
        </w:rPr>
        <w:t xml:space="preserve">Малахова В.М. γ-інтерферон, як маркер хронічного запалення у дітей з бронхообструктивним синдромом / Малахова В.М., Макєєва Н.І., Васильченко Ю.В., Костіна М.Ю., Бойко О.М. // </w:t>
      </w:r>
      <w:r w:rsidRPr="003B6E17">
        <w:rPr>
          <w:rFonts w:ascii="Times New Roman" w:hAnsi="Times New Roman" w:cs="Times New Roman"/>
          <w:i/>
          <w:sz w:val="28"/>
          <w:szCs w:val="28"/>
        </w:rPr>
        <w:t>Проблемні питання діагностики та лікування дітей з соматичною патологією:</w:t>
      </w:r>
      <w:r w:rsidRPr="003B6E17">
        <w:t xml:space="preserve"> </w:t>
      </w:r>
      <w:r w:rsidRPr="003B6E17">
        <w:rPr>
          <w:rFonts w:ascii="Times New Roman" w:hAnsi="Times New Roman" w:cs="Times New Roman"/>
          <w:sz w:val="28"/>
          <w:szCs w:val="28"/>
        </w:rPr>
        <w:t xml:space="preserve">матеріали Української науково-практичної конференції лікарів педіатрів з міжнародною участю (17-18 березня 2020 р., м. Харків, Україна). Харків, 2020, С. 113-114. </w:t>
      </w:r>
      <w:r w:rsidRPr="003B6E17">
        <w:rPr>
          <w:rFonts w:ascii="Times New Roman" w:hAnsi="Times New Roman"/>
          <w:sz w:val="28"/>
          <w:szCs w:val="28"/>
        </w:rPr>
        <w:t>(Здобувачем проведено опрацювання інформаційних джерел, набір клінічного матеріалу , статистичну обробку та аналіз отриманих даних).</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sz w:val="28"/>
          <w:szCs w:val="28"/>
        </w:rPr>
        <w:t xml:space="preserve">Малахова В.М. γ-інтерферон, як маркер хронічного запалення у дітей з бронхіальною астмою / Малахова В.М., Макєєва Н.І. </w:t>
      </w:r>
      <w:r w:rsidRPr="003B6E17">
        <w:rPr>
          <w:rFonts w:ascii="Times New Roman" w:hAnsi="Times New Roman"/>
          <w:i/>
          <w:sz w:val="28"/>
          <w:szCs w:val="28"/>
        </w:rPr>
        <w:t xml:space="preserve">Актуальні питання виявлення і лікування алергійних захворювань: </w:t>
      </w:r>
      <w:r w:rsidRPr="003B6E17">
        <w:rPr>
          <w:rFonts w:ascii="Times New Roman" w:hAnsi="Times New Roman"/>
          <w:sz w:val="28"/>
          <w:szCs w:val="28"/>
        </w:rPr>
        <w:t>матеріали науково-практичної конференції алергологів Слобожанщини (10 квітня 2020 р., м. Харків, Україна). Харків, 2020,  С 61-72.</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sz w:val="28"/>
          <w:szCs w:val="28"/>
        </w:rPr>
        <w:t xml:space="preserve">Малахова В.М. Бронхообструктивний синдром та формування хронічної бронхо-легеневої патології у дітей: фактори ризику / Малахова В.М., Макєєва Н.І., Афанасьєва О.О., Алєксєєва Н.П., Ярова К.К., Одинець </w:t>
      </w:r>
      <w:r w:rsidRPr="003B6E17">
        <w:rPr>
          <w:rFonts w:ascii="Times New Roman" w:hAnsi="Times New Roman"/>
          <w:sz w:val="28"/>
          <w:szCs w:val="28"/>
        </w:rPr>
        <w:lastRenderedPageBreak/>
        <w:t xml:space="preserve">П.І. // </w:t>
      </w:r>
      <w:r w:rsidRPr="003B6E17">
        <w:rPr>
          <w:rFonts w:ascii="Times New Roman" w:hAnsi="Times New Roman" w:cs="Times New Roman"/>
          <w:i/>
          <w:sz w:val="28"/>
          <w:szCs w:val="28"/>
        </w:rPr>
        <w:t>Проблемні питання діагностики та лікування дітей з соматичною патологією:</w:t>
      </w:r>
      <w:r w:rsidRPr="003B6E17">
        <w:t xml:space="preserve"> </w:t>
      </w:r>
      <w:r w:rsidRPr="003B6E17">
        <w:rPr>
          <w:rFonts w:ascii="Times New Roman" w:hAnsi="Times New Roman" w:cs="Times New Roman"/>
          <w:sz w:val="28"/>
          <w:szCs w:val="28"/>
        </w:rPr>
        <w:t>матеріали Української науково-практичної конференції лікарів педіатрів з міжнародною участю (17-18 березня 2020 р., м. Харків, Україна). Харків, 2020, С. 100-108.</w:t>
      </w:r>
    </w:p>
    <w:p w:rsidR="005E6401" w:rsidRPr="003B6E17" w:rsidRDefault="005E6401" w:rsidP="005E6401">
      <w:pPr>
        <w:pStyle w:val="af1"/>
        <w:spacing w:line="360" w:lineRule="auto"/>
        <w:ind w:left="1068"/>
        <w:rPr>
          <w:rFonts w:ascii="Times New Roman" w:hAnsi="Times New Roman"/>
          <w:b/>
          <w:color w:val="000000"/>
          <w:sz w:val="28"/>
          <w:szCs w:val="28"/>
          <w:lang w:val="uk-UA"/>
        </w:rPr>
      </w:pPr>
      <w:r w:rsidRPr="003B6E17">
        <w:rPr>
          <w:rFonts w:ascii="Times New Roman" w:hAnsi="Times New Roman"/>
          <w:b/>
          <w:color w:val="000000"/>
          <w:sz w:val="28"/>
          <w:szCs w:val="28"/>
          <w:lang w:val="uk-UA"/>
        </w:rPr>
        <w:t>Праці, які додатково відображають наукові результати дисертації</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Спосіб прогнозування формування бронхіальної астми у дітей до 6 років з повторними епізодами бронхообструктивного синдрому / Малахова В.М., Макєєва Н.П., Алєксєєва Н.П., Яворович М.В., Бірюкова М.К. // патент України на винахід № 118517 </w:t>
      </w:r>
      <w:r w:rsidRPr="003B6E17">
        <w:rPr>
          <w:rFonts w:ascii="Times New Roman" w:hAnsi="Times New Roman" w:cs="Times New Roman"/>
          <w:bCs/>
          <w:sz w:val="28"/>
          <w:szCs w:val="28"/>
          <w:lang w:eastAsia="ru-RU"/>
        </w:rPr>
        <w:t xml:space="preserve">МПК G01N 33/497 (2006.01), МПК G01N 21/00 (2006.01) Україна номер заявки - а 201710781, дата пріоритету 25.01.2019, бюл. № 2 25.01.2019. </w:t>
      </w:r>
      <w:r w:rsidRPr="003B6E17">
        <w:rPr>
          <w:rFonts w:ascii="Times New Roman" w:hAnsi="Times New Roman"/>
          <w:sz w:val="28"/>
          <w:szCs w:val="28"/>
        </w:rPr>
        <w:t>(Здобувачу належить ідея винаходу, проведено аналітичний огляд, відбір хворих та аналіз результатів обстеження, сформульована формула винаходу).</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 «Анкета-опитувальник визначення ризику формування бронхіальної астми у дітей із повторними епізодами бронхообструктивного синдрому (додаток до медичної карти стаціонарного хворого або історії розвитку дитини) / Малахова В.М., Макєєва Н.І., Алєксєєва Н.П., Бірюкова М.К. //  науковий твір № 84304,номер заявки 86690 від 08.01.2019; дата пріоритет 14.01.2019. - Свідоцтво про реєстрацію авторського права на твір 14.01.2019 р.</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sz w:val="28"/>
          <w:szCs w:val="28"/>
        </w:rPr>
        <w:t xml:space="preserve">Спосіб прогнозування формування бронхіальної астми у дітей до 6 років з повторними епізодами бронхообструктивного синдрому / Малахова В.М., Макєєва Н.П., Алєксєєва Н.П., Яворович М.В., Бірюкова М.К. // патент на корисну модель № 124872, UA, МПК G01N 33/497 (2006.01), </w:t>
      </w:r>
      <w:r w:rsidRPr="003B6E17">
        <w:rPr>
          <w:rFonts w:ascii="Times New Roman" w:hAnsi="Times New Roman" w:cs="Times New Roman"/>
          <w:bCs/>
          <w:sz w:val="28"/>
          <w:szCs w:val="28"/>
          <w:lang w:eastAsia="ru-RU"/>
        </w:rPr>
        <w:t xml:space="preserve">МПК G01N 21/00. Україна номер заявки - </w:t>
      </w:r>
      <w:r w:rsidRPr="003B6E17">
        <w:rPr>
          <w:rFonts w:ascii="Times New Roman" w:hAnsi="Times New Roman" w:cs="Times New Roman"/>
          <w:sz w:val="28"/>
          <w:szCs w:val="28"/>
        </w:rPr>
        <w:t xml:space="preserve">u201711074, дата пріоритету 13.11.2017, бюл. № 8 25.04.2018. </w:t>
      </w:r>
      <w:r w:rsidRPr="003B6E17">
        <w:rPr>
          <w:rFonts w:ascii="Times New Roman" w:hAnsi="Times New Roman"/>
          <w:sz w:val="28"/>
          <w:szCs w:val="28"/>
        </w:rPr>
        <w:t>(Здобувачу належить ідея корисної моделі, проведено аналітичний огляд, відбір хворих та аналіз результатів обстеження, сформульована формула корисної моделі).</w:t>
      </w:r>
    </w:p>
    <w:p w:rsidR="005E6401" w:rsidRPr="003B6E17"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bCs/>
          <w:sz w:val="28"/>
          <w:szCs w:val="28"/>
          <w:lang w:eastAsia="ru-RU"/>
        </w:rPr>
        <w:lastRenderedPageBreak/>
        <w:t xml:space="preserve">Спосіб прогнозування формування бронхіальної астми у дітей віком до 6 років з повторними епізодами бронхообструктивного синдрому / Малахова В.М., Макєєва Н.І., Васильченко Ю.В., Цимбал В.М. // патент на корисну модель № 135351, МПК G01N 33/48 (2006.01). Україна номер заявки  </w:t>
      </w:r>
      <w:r w:rsidRPr="003B6E17">
        <w:rPr>
          <w:rFonts w:ascii="Times New Roman" w:hAnsi="Times New Roman" w:cs="Times New Roman"/>
          <w:sz w:val="28"/>
          <w:szCs w:val="28"/>
        </w:rPr>
        <w:t xml:space="preserve">u201900768, дата пріоритету 24.01.2019, бюл. 12 25.06.2019. </w:t>
      </w:r>
      <w:r w:rsidRPr="003B6E17">
        <w:rPr>
          <w:rFonts w:ascii="Times New Roman" w:hAnsi="Times New Roman"/>
          <w:sz w:val="28"/>
          <w:szCs w:val="28"/>
        </w:rPr>
        <w:t>(Здобувачу належить ідея корисної моделі, проведено аналітичний огляд, відбір хворих та аналіз результатів обстеження, сформульована формула корисної моделі).</w:t>
      </w:r>
    </w:p>
    <w:p w:rsidR="005E6401" w:rsidRPr="003F6519" w:rsidRDefault="005E6401" w:rsidP="005E6401">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3B6E17">
        <w:rPr>
          <w:rFonts w:ascii="Times New Roman" w:hAnsi="Times New Roman" w:cs="Times New Roman"/>
          <w:bCs/>
          <w:sz w:val="28"/>
          <w:szCs w:val="28"/>
          <w:lang w:eastAsia="ru-RU"/>
        </w:rPr>
        <w:t xml:space="preserve">Пристрій для збору конденсата, що видихається / Малахова В.М., Макєєва Н.І., Головачова В.О, Губар С.О // патент на корисну модель № №108795 МПК G01N 33/497 (2006.01). Україна номер заявки </w:t>
      </w:r>
      <w:r w:rsidRPr="003B6E17">
        <w:rPr>
          <w:rFonts w:ascii="Tahoma" w:hAnsi="Tahoma" w:cs="Tahoma"/>
          <w:color w:val="00518F"/>
          <w:sz w:val="18"/>
          <w:szCs w:val="18"/>
          <w:lang w:eastAsia="ru-RU"/>
        </w:rPr>
        <w:br/>
      </w:r>
      <w:r w:rsidRPr="003B6E17">
        <w:rPr>
          <w:rFonts w:ascii="Times New Roman" w:hAnsi="Times New Roman" w:cs="Times New Roman"/>
          <w:sz w:val="28"/>
          <w:szCs w:val="28"/>
          <w:lang w:eastAsia="ru-RU"/>
        </w:rPr>
        <w:t>u</w:t>
      </w:r>
      <w:r>
        <w:rPr>
          <w:rFonts w:ascii="Times New Roman" w:hAnsi="Times New Roman" w:cs="Times New Roman"/>
          <w:sz w:val="28"/>
          <w:szCs w:val="28"/>
          <w:lang w:eastAsia="ru-RU"/>
        </w:rPr>
        <w:t>201602007, дата пріоритет</w:t>
      </w:r>
      <w:r w:rsidRPr="003B6E17">
        <w:rPr>
          <w:rFonts w:ascii="Times New Roman" w:hAnsi="Times New Roman" w:cs="Times New Roman"/>
          <w:sz w:val="28"/>
          <w:szCs w:val="28"/>
          <w:lang w:eastAsia="ru-RU"/>
        </w:rPr>
        <w:t xml:space="preserve">у 01.03.2016, бюл. 14  </w:t>
      </w:r>
      <w:r w:rsidRPr="003B6E17">
        <w:rPr>
          <w:rFonts w:ascii="Times New Roman" w:hAnsi="Times New Roman" w:cs="Times New Roman"/>
          <w:bCs/>
          <w:sz w:val="28"/>
          <w:szCs w:val="28"/>
          <w:lang w:eastAsia="ru-RU"/>
        </w:rPr>
        <w:t xml:space="preserve">25.07.2016. </w:t>
      </w:r>
      <w:r w:rsidRPr="003B6E17">
        <w:rPr>
          <w:rFonts w:ascii="Times New Roman" w:hAnsi="Times New Roman"/>
          <w:sz w:val="28"/>
          <w:szCs w:val="28"/>
        </w:rPr>
        <w:t>(Здобувачу належить ідея корисної моделі, проведено аналітичний огляд, відбір хворих та аналіз результатів обстеження, сформульована формула корисної моделі).</w:t>
      </w:r>
    </w:p>
    <w:p w:rsidR="005E6401" w:rsidRPr="009B0CA0" w:rsidRDefault="005E6401" w:rsidP="005E6401">
      <w:pPr>
        <w:tabs>
          <w:tab w:val="left" w:pos="1134"/>
        </w:tabs>
        <w:spacing w:after="0" w:line="360" w:lineRule="auto"/>
        <w:ind w:left="709"/>
        <w:jc w:val="both"/>
        <w:rPr>
          <w:rFonts w:ascii="Times New Roman" w:hAnsi="Times New Roman" w:cs="Times New Roman"/>
          <w:sz w:val="28"/>
          <w:szCs w:val="28"/>
        </w:rPr>
      </w:pPr>
    </w:p>
    <w:p w:rsidR="005E6401" w:rsidRDefault="005E6401" w:rsidP="005E6401">
      <w:pPr>
        <w:spacing w:after="0" w:line="360" w:lineRule="auto"/>
        <w:jc w:val="center"/>
        <w:rPr>
          <w:rFonts w:ascii="Times New Roman" w:hAnsi="Times New Roman" w:cs="Times New Roman"/>
          <w:b/>
          <w:sz w:val="28"/>
          <w:szCs w:val="28"/>
          <w:lang w:val="en-US" w:eastAsia="ru-RU"/>
        </w:rPr>
      </w:pPr>
      <w:r w:rsidRPr="00EB79F1">
        <w:rPr>
          <w:rFonts w:ascii="Times New Roman" w:hAnsi="Times New Roman" w:cs="Times New Roman"/>
          <w:b/>
          <w:sz w:val="28"/>
          <w:szCs w:val="28"/>
          <w:lang w:val="en-US" w:eastAsia="ru-RU"/>
        </w:rPr>
        <w:t>ABSTRACT</w:t>
      </w:r>
    </w:p>
    <w:p w:rsidR="005E6401" w:rsidRPr="00EB79F1" w:rsidRDefault="005E6401" w:rsidP="005E6401">
      <w:pPr>
        <w:spacing w:after="0" w:line="360" w:lineRule="auto"/>
        <w:jc w:val="center"/>
        <w:rPr>
          <w:rFonts w:ascii="Times New Roman" w:hAnsi="Times New Roman" w:cs="Times New Roman"/>
          <w:b/>
          <w:sz w:val="28"/>
          <w:szCs w:val="28"/>
          <w:lang w:val="en-US" w:eastAsia="ru-RU"/>
        </w:rPr>
      </w:pPr>
    </w:p>
    <w:p w:rsidR="005E6401" w:rsidRPr="00EB79F1" w:rsidRDefault="005E6401" w:rsidP="005E6401">
      <w:pPr>
        <w:spacing w:after="0" w:line="360" w:lineRule="auto"/>
        <w:ind w:firstLine="720"/>
        <w:jc w:val="both"/>
        <w:rPr>
          <w:rFonts w:ascii="Times New Roman" w:hAnsi="Times New Roman" w:cs="Times New Roman"/>
          <w:sz w:val="28"/>
          <w:szCs w:val="28"/>
          <w:lang w:val="en-US" w:eastAsia="ru-RU"/>
        </w:rPr>
      </w:pPr>
      <w:r w:rsidRPr="00EB79F1">
        <w:rPr>
          <w:rFonts w:ascii="Times New Roman" w:hAnsi="Times New Roman" w:cs="Times New Roman"/>
          <w:i/>
          <w:sz w:val="28"/>
          <w:szCs w:val="28"/>
          <w:lang w:val="en-US" w:eastAsia="ru-RU"/>
        </w:rPr>
        <w:t>V.M. Malakhova</w:t>
      </w:r>
      <w:r>
        <w:rPr>
          <w:rFonts w:ascii="Times New Roman" w:hAnsi="Times New Roman" w:cs="Times New Roman"/>
          <w:sz w:val="28"/>
          <w:szCs w:val="28"/>
          <w:lang w:val="en-US" w:eastAsia="ru-RU"/>
        </w:rPr>
        <w:t xml:space="preserve"> </w:t>
      </w:r>
      <w:r w:rsidRPr="009B0CA0">
        <w:rPr>
          <w:rFonts w:ascii="Times New Roman" w:hAnsi="Times New Roman" w:cs="Times New Roman"/>
          <w:sz w:val="28"/>
          <w:szCs w:val="28"/>
          <w:lang w:val="en-US" w:eastAsia="ru-RU"/>
        </w:rPr>
        <w:t>Optimization</w:t>
      </w:r>
      <w:r w:rsidRPr="00EB79F1">
        <w:rPr>
          <w:rFonts w:ascii="Times New Roman" w:hAnsi="Times New Roman" w:cs="Times New Roman"/>
          <w:sz w:val="28"/>
          <w:szCs w:val="28"/>
          <w:lang w:val="en-US" w:eastAsia="ru-RU"/>
        </w:rPr>
        <w:t xml:space="preserve"> </w:t>
      </w:r>
      <w:r w:rsidRPr="009B0CA0">
        <w:rPr>
          <w:rFonts w:ascii="Times New Roman" w:hAnsi="Times New Roman" w:cs="Times New Roman"/>
          <w:sz w:val="28"/>
          <w:szCs w:val="28"/>
          <w:lang w:eastAsia="ru-RU"/>
        </w:rPr>
        <w:t xml:space="preserve">of diagnostic and prognosis </w:t>
      </w:r>
      <w:r w:rsidRPr="00EB79F1">
        <w:rPr>
          <w:rFonts w:ascii="Times New Roman" w:hAnsi="Times New Roman" w:cs="Times New Roman"/>
          <w:sz w:val="28"/>
          <w:szCs w:val="28"/>
          <w:lang w:val="en-US" w:eastAsia="ru-RU"/>
        </w:rPr>
        <w:t>of asthma in children</w:t>
      </w:r>
      <w:r w:rsidRPr="009B0CA0">
        <w:rPr>
          <w:rFonts w:ascii="Times New Roman" w:hAnsi="Times New Roman" w:cs="Times New Roman"/>
          <w:sz w:val="28"/>
          <w:szCs w:val="28"/>
          <w:lang w:eastAsia="ru-RU"/>
        </w:rPr>
        <w:t xml:space="preserve"> according to</w:t>
      </w:r>
      <w:r>
        <w:rPr>
          <w:rFonts w:ascii="Times New Roman" w:hAnsi="Times New Roman" w:cs="Times New Roman"/>
          <w:sz w:val="28"/>
          <w:szCs w:val="28"/>
          <w:lang w:val="en-US" w:eastAsia="ru-RU"/>
        </w:rPr>
        <w:t xml:space="preserve"> </w:t>
      </w:r>
      <w:r w:rsidRPr="009B0CA0">
        <w:rPr>
          <w:rFonts w:ascii="Times New Roman" w:hAnsi="Times New Roman" w:cs="Times New Roman"/>
          <w:sz w:val="28"/>
          <w:szCs w:val="28"/>
          <w:lang w:eastAsia="ru-RU"/>
        </w:rPr>
        <w:t>the aerohematic barrier of the lungs</w:t>
      </w:r>
      <w:r w:rsidRPr="00EB79F1">
        <w:rPr>
          <w:rFonts w:ascii="Times New Roman" w:hAnsi="Times New Roman" w:cs="Times New Roman"/>
          <w:sz w:val="28"/>
          <w:szCs w:val="28"/>
          <w:lang w:val="en-US" w:eastAsia="ru-RU"/>
        </w:rPr>
        <w:t>. - Qualifying scientific work on the rights of the manuscript.</w:t>
      </w:r>
    </w:p>
    <w:p w:rsidR="005E6401" w:rsidRPr="00EB79F1" w:rsidRDefault="005E6401" w:rsidP="005E6401">
      <w:pPr>
        <w:spacing w:after="0" w:line="360" w:lineRule="auto"/>
        <w:ind w:firstLine="720"/>
        <w:jc w:val="both"/>
        <w:rPr>
          <w:rFonts w:ascii="Times New Roman" w:hAnsi="Times New Roman" w:cs="Times New Roman"/>
          <w:sz w:val="28"/>
          <w:szCs w:val="28"/>
          <w:lang w:val="en-US" w:eastAsia="ru-RU"/>
        </w:rPr>
      </w:pPr>
      <w:r w:rsidRPr="00EB79F1">
        <w:rPr>
          <w:rFonts w:ascii="Times New Roman" w:hAnsi="Times New Roman" w:cs="Times New Roman"/>
          <w:sz w:val="28"/>
          <w:szCs w:val="28"/>
          <w:lang w:val="en-US" w:eastAsia="ru-RU"/>
        </w:rPr>
        <w:t xml:space="preserve">The dissertation </w:t>
      </w:r>
      <w:r>
        <w:rPr>
          <w:rFonts w:ascii="Times New Roman" w:hAnsi="Times New Roman" w:cs="Times New Roman"/>
          <w:sz w:val="28"/>
          <w:szCs w:val="28"/>
          <w:lang w:val="en-US" w:eastAsia="ru-RU"/>
        </w:rPr>
        <w:t>for</w:t>
      </w:r>
      <w:r w:rsidRPr="00EB79F1">
        <w:rPr>
          <w:rFonts w:ascii="Times New Roman" w:hAnsi="Times New Roman" w:cs="Times New Roman"/>
          <w:sz w:val="28"/>
          <w:szCs w:val="28"/>
          <w:lang w:val="en-US" w:eastAsia="ru-RU"/>
        </w:rPr>
        <w:t xml:space="preserve"> a scientific degree of the </w:t>
      </w:r>
      <w:r>
        <w:rPr>
          <w:rFonts w:ascii="Times New Roman" w:hAnsi="Times New Roman" w:cs="Times New Roman"/>
          <w:sz w:val="28"/>
          <w:szCs w:val="28"/>
          <w:lang w:val="en-US" w:eastAsia="ru-RU"/>
        </w:rPr>
        <w:t>D</w:t>
      </w:r>
      <w:r w:rsidRPr="00EB79F1">
        <w:rPr>
          <w:rFonts w:ascii="Times New Roman" w:hAnsi="Times New Roman" w:cs="Times New Roman"/>
          <w:sz w:val="28"/>
          <w:szCs w:val="28"/>
          <w:lang w:val="en-US" w:eastAsia="ru-RU"/>
        </w:rPr>
        <w:t xml:space="preserve">octor of </w:t>
      </w:r>
      <w:r>
        <w:rPr>
          <w:rFonts w:ascii="Times New Roman" w:hAnsi="Times New Roman" w:cs="Times New Roman"/>
          <w:sz w:val="28"/>
          <w:szCs w:val="28"/>
          <w:lang w:val="en-US" w:eastAsia="ru-RU"/>
        </w:rPr>
        <w:t>P</w:t>
      </w:r>
      <w:r w:rsidRPr="00EB79F1">
        <w:rPr>
          <w:rFonts w:ascii="Times New Roman" w:hAnsi="Times New Roman" w:cs="Times New Roman"/>
          <w:sz w:val="28"/>
          <w:szCs w:val="28"/>
          <w:lang w:val="en-US" w:eastAsia="ru-RU"/>
        </w:rPr>
        <w:t xml:space="preserve">hilosophy </w:t>
      </w:r>
      <w:r>
        <w:rPr>
          <w:rFonts w:ascii="Times New Roman" w:hAnsi="Times New Roman" w:cs="Times New Roman"/>
          <w:sz w:val="28"/>
          <w:szCs w:val="28"/>
          <w:lang w:val="en-US" w:eastAsia="ru-RU"/>
        </w:rPr>
        <w:t>in</w:t>
      </w:r>
      <w:r w:rsidRPr="00EB79F1">
        <w:rPr>
          <w:rFonts w:ascii="Times New Roman" w:hAnsi="Times New Roman" w:cs="Times New Roman"/>
          <w:sz w:val="28"/>
          <w:szCs w:val="28"/>
          <w:lang w:val="en-US" w:eastAsia="ru-RU"/>
        </w:rPr>
        <w:t xml:space="preserve"> specialty 228 </w:t>
      </w:r>
      <w:r>
        <w:rPr>
          <w:rFonts w:ascii="Times New Roman" w:hAnsi="Times New Roman" w:cs="Times New Roman"/>
          <w:sz w:val="28"/>
          <w:szCs w:val="28"/>
          <w:lang w:val="en-US" w:eastAsia="ru-RU"/>
        </w:rPr>
        <w:t>“</w:t>
      </w:r>
      <w:r w:rsidRPr="00EB79F1">
        <w:rPr>
          <w:rFonts w:ascii="Times New Roman" w:hAnsi="Times New Roman" w:cs="Times New Roman"/>
          <w:sz w:val="28"/>
          <w:szCs w:val="28"/>
          <w:lang w:val="en-US" w:eastAsia="ru-RU"/>
        </w:rPr>
        <w:t>Pediatrics</w:t>
      </w:r>
      <w:r>
        <w:rPr>
          <w:rFonts w:ascii="Times New Roman" w:hAnsi="Times New Roman" w:cs="Times New Roman"/>
          <w:sz w:val="28"/>
          <w:szCs w:val="28"/>
          <w:lang w:val="en-US" w:eastAsia="ru-RU"/>
        </w:rPr>
        <w:t>”</w:t>
      </w:r>
      <w:r w:rsidRPr="00EB79F1">
        <w:rPr>
          <w:rFonts w:ascii="Times New Roman" w:hAnsi="Times New Roman" w:cs="Times New Roman"/>
          <w:sz w:val="28"/>
          <w:szCs w:val="28"/>
          <w:lang w:val="en-US" w:eastAsia="ru-RU"/>
        </w:rPr>
        <w:t xml:space="preserve"> specialization (Pediatrics) - Kharkiv National Medical University, Kharkiv, 2020</w:t>
      </w:r>
    </w:p>
    <w:p w:rsidR="005E6401" w:rsidRPr="00EB79F1" w:rsidRDefault="005E6401" w:rsidP="005E6401">
      <w:pPr>
        <w:spacing w:after="0" w:line="360" w:lineRule="auto"/>
        <w:ind w:firstLine="720"/>
        <w:jc w:val="both"/>
        <w:rPr>
          <w:rFonts w:ascii="Times New Roman" w:hAnsi="Times New Roman" w:cs="Times New Roman"/>
          <w:b/>
          <w:sz w:val="28"/>
          <w:szCs w:val="28"/>
          <w:lang w:val="en-US"/>
        </w:rPr>
      </w:pPr>
      <w:r w:rsidRPr="00EB79F1">
        <w:rPr>
          <w:rFonts w:ascii="Times New Roman" w:hAnsi="Times New Roman" w:cs="Times New Roman"/>
          <w:b/>
          <w:sz w:val="28"/>
          <w:szCs w:val="28"/>
          <w:lang w:val="en-US"/>
        </w:rPr>
        <w:t>Abstract content.</w:t>
      </w:r>
    </w:p>
    <w:p w:rsidR="005E6401" w:rsidRPr="00EB79F1" w:rsidRDefault="005E6401" w:rsidP="005E6401">
      <w:pPr>
        <w:spacing w:after="0" w:line="360" w:lineRule="auto"/>
        <w:ind w:firstLine="720"/>
        <w:jc w:val="both"/>
        <w:rPr>
          <w:rFonts w:ascii="Times New Roman" w:hAnsi="Times New Roman" w:cs="Times New Roman"/>
          <w:sz w:val="28"/>
          <w:szCs w:val="28"/>
          <w:lang w:val="en-US"/>
        </w:rPr>
      </w:pPr>
      <w:r w:rsidRPr="00EB79F1">
        <w:rPr>
          <w:rFonts w:ascii="Times New Roman" w:hAnsi="Times New Roman" w:cs="Times New Roman"/>
          <w:sz w:val="28"/>
          <w:szCs w:val="28"/>
          <w:lang w:val="en-US"/>
        </w:rPr>
        <w:t>According to experts fro</w:t>
      </w:r>
      <w:r>
        <w:rPr>
          <w:rFonts w:ascii="Times New Roman" w:hAnsi="Times New Roman" w:cs="Times New Roman"/>
          <w:sz w:val="28"/>
          <w:szCs w:val="28"/>
          <w:lang w:val="en-US"/>
        </w:rPr>
        <w:t xml:space="preserve">m the World Health Organization, </w:t>
      </w:r>
      <w:r w:rsidRPr="00EB79F1">
        <w:rPr>
          <w:rFonts w:ascii="Times New Roman" w:hAnsi="Times New Roman" w:cs="Times New Roman"/>
          <w:sz w:val="28"/>
          <w:szCs w:val="28"/>
          <w:lang w:val="en-US"/>
        </w:rPr>
        <w:t>about 330 million people worldwide suffer from asthma</w:t>
      </w:r>
      <w:r>
        <w:rPr>
          <w:rFonts w:ascii="Times New Roman" w:hAnsi="Times New Roman" w:cs="Times New Roman"/>
          <w:sz w:val="28"/>
          <w:szCs w:val="28"/>
          <w:lang w:val="en-US"/>
        </w:rPr>
        <w:t xml:space="preserve"> </w:t>
      </w:r>
      <w:r w:rsidRPr="00EB79F1">
        <w:rPr>
          <w:rFonts w:ascii="Times New Roman" w:hAnsi="Times New Roman" w:cs="Times New Roman"/>
          <w:sz w:val="28"/>
          <w:szCs w:val="28"/>
          <w:lang w:val="en-US"/>
        </w:rPr>
        <w:t xml:space="preserve">and the prevalence of this pathology is 5-9% of the adult population and 8-12% of children. The onset of the disease occurs in childhood and in almost 50% of patients the disease debuts before the age of 6 years. The diagnosis of </w:t>
      </w:r>
      <w:r>
        <w:rPr>
          <w:rFonts w:ascii="Times New Roman" w:hAnsi="Times New Roman" w:cs="Times New Roman"/>
          <w:sz w:val="28"/>
          <w:szCs w:val="28"/>
          <w:lang w:val="en-US"/>
        </w:rPr>
        <w:t>asthma</w:t>
      </w:r>
      <w:r w:rsidRPr="00EB79F1">
        <w:rPr>
          <w:rFonts w:ascii="Times New Roman" w:hAnsi="Times New Roman" w:cs="Times New Roman"/>
          <w:sz w:val="28"/>
          <w:szCs w:val="28"/>
          <w:lang w:val="en-US"/>
        </w:rPr>
        <w:t xml:space="preserve"> in patients of this age group is mostly based on </w:t>
      </w:r>
      <w:r>
        <w:rPr>
          <w:rFonts w:ascii="Times New Roman" w:hAnsi="Times New Roman" w:cs="Times New Roman"/>
          <w:sz w:val="28"/>
          <w:szCs w:val="28"/>
          <w:lang w:val="en-US"/>
        </w:rPr>
        <w:t>history</w:t>
      </w:r>
      <w:r w:rsidRPr="00EB79F1">
        <w:rPr>
          <w:rFonts w:ascii="Times New Roman" w:hAnsi="Times New Roman" w:cs="Times New Roman"/>
          <w:sz w:val="28"/>
          <w:szCs w:val="28"/>
          <w:lang w:val="en-US"/>
        </w:rPr>
        <w:t xml:space="preserve"> data and in recent years a study of nitric oxide in exhaled air has been introduced. According to world indicators, </w:t>
      </w:r>
      <w:r>
        <w:rPr>
          <w:rFonts w:ascii="Times New Roman" w:hAnsi="Times New Roman" w:cs="Times New Roman"/>
          <w:sz w:val="28"/>
          <w:szCs w:val="28"/>
          <w:lang w:val="en-US"/>
        </w:rPr>
        <w:t>asthma</w:t>
      </w:r>
      <w:r w:rsidRPr="00EB79F1">
        <w:rPr>
          <w:rFonts w:ascii="Times New Roman" w:hAnsi="Times New Roman" w:cs="Times New Roman"/>
          <w:sz w:val="28"/>
          <w:szCs w:val="28"/>
          <w:lang w:val="en-US"/>
        </w:rPr>
        <w:t xml:space="preserve"> is one of the most common </w:t>
      </w:r>
      <w:r w:rsidRPr="00EB79F1">
        <w:rPr>
          <w:rFonts w:ascii="Times New Roman" w:hAnsi="Times New Roman" w:cs="Times New Roman"/>
          <w:sz w:val="28"/>
          <w:szCs w:val="28"/>
          <w:lang w:val="en-US"/>
        </w:rPr>
        <w:lastRenderedPageBreak/>
        <w:t xml:space="preserve">chronic conditions in children aged 5 to 14 years, leading to disability. Mortality in the world from </w:t>
      </w:r>
      <w:r>
        <w:rPr>
          <w:rFonts w:ascii="Times New Roman" w:hAnsi="Times New Roman" w:cs="Times New Roman"/>
          <w:sz w:val="28"/>
          <w:szCs w:val="28"/>
          <w:lang w:val="en-US"/>
        </w:rPr>
        <w:t>asthma</w:t>
      </w:r>
      <w:r w:rsidRPr="00EB79F1">
        <w:rPr>
          <w:rFonts w:ascii="Times New Roman" w:hAnsi="Times New Roman" w:cs="Times New Roman"/>
          <w:sz w:val="28"/>
          <w:szCs w:val="28"/>
          <w:lang w:val="en-US"/>
        </w:rPr>
        <w:t xml:space="preserve"> in children ranges from 0.0 to 0.7% per 100,000 </w:t>
      </w:r>
      <w:r>
        <w:rPr>
          <w:rFonts w:ascii="Times New Roman" w:hAnsi="Times New Roman" w:cs="Times New Roman"/>
          <w:sz w:val="28"/>
          <w:szCs w:val="28"/>
          <w:lang w:val="en-US"/>
        </w:rPr>
        <w:t>subjects</w:t>
      </w:r>
      <w:r w:rsidRPr="00EB79F1">
        <w:rPr>
          <w:rFonts w:ascii="Times New Roman" w:hAnsi="Times New Roman" w:cs="Times New Roman"/>
          <w:sz w:val="28"/>
          <w:szCs w:val="28"/>
          <w:lang w:val="en-US"/>
        </w:rPr>
        <w:t xml:space="preserve">. Exacerbations of asthma require frequent hospitalizations, which require significant health care costs. One third of hospitalizations associated with exacerbations are children. Untimely diagnosis and lack of desired control over the course of </w:t>
      </w:r>
      <w:r>
        <w:rPr>
          <w:rFonts w:ascii="Times New Roman" w:hAnsi="Times New Roman" w:cs="Times New Roman"/>
          <w:sz w:val="28"/>
          <w:szCs w:val="28"/>
          <w:lang w:val="en-US"/>
        </w:rPr>
        <w:t>asthma</w:t>
      </w:r>
      <w:r w:rsidRPr="00EB79F1">
        <w:rPr>
          <w:rFonts w:ascii="Times New Roman" w:hAnsi="Times New Roman" w:cs="Times New Roman"/>
          <w:sz w:val="28"/>
          <w:szCs w:val="28"/>
          <w:lang w:val="en-US"/>
        </w:rPr>
        <w:t xml:space="preserve"> indicate the urgency of this problem in the field of health care.</w:t>
      </w:r>
      <w:r>
        <w:rPr>
          <w:rFonts w:ascii="Times New Roman" w:hAnsi="Times New Roman" w:cs="Times New Roman"/>
          <w:sz w:val="28"/>
          <w:szCs w:val="28"/>
          <w:lang w:val="en-US"/>
        </w:rPr>
        <w:t xml:space="preserve"> </w:t>
      </w:r>
    </w:p>
    <w:p w:rsidR="005E6401" w:rsidRDefault="005E6401" w:rsidP="005E6401">
      <w:pPr>
        <w:spacing w:after="0" w:line="360" w:lineRule="auto"/>
        <w:ind w:firstLine="720"/>
        <w:jc w:val="both"/>
        <w:rPr>
          <w:rFonts w:ascii="Times New Roman" w:hAnsi="Times New Roman" w:cs="Times New Roman"/>
          <w:sz w:val="28"/>
          <w:szCs w:val="28"/>
          <w:lang w:val="en-US"/>
        </w:rPr>
      </w:pPr>
      <w:r w:rsidRPr="00EB79F1">
        <w:rPr>
          <w:rFonts w:ascii="Times New Roman" w:hAnsi="Times New Roman" w:cs="Times New Roman"/>
          <w:sz w:val="28"/>
          <w:szCs w:val="28"/>
          <w:lang w:val="en-US"/>
        </w:rPr>
        <w:t xml:space="preserve">The aim of the study was to improve the diagnosis and prediction of </w:t>
      </w:r>
      <w:r>
        <w:rPr>
          <w:rFonts w:ascii="Times New Roman" w:hAnsi="Times New Roman" w:cs="Times New Roman"/>
          <w:sz w:val="28"/>
          <w:szCs w:val="28"/>
          <w:lang w:val="en-US"/>
        </w:rPr>
        <w:t>asthma</w:t>
      </w:r>
      <w:r w:rsidRPr="00EB79F1">
        <w:rPr>
          <w:rFonts w:ascii="Times New Roman" w:hAnsi="Times New Roman" w:cs="Times New Roman"/>
          <w:sz w:val="28"/>
          <w:szCs w:val="28"/>
          <w:lang w:val="en-US"/>
        </w:rPr>
        <w:t xml:space="preserve"> in children with recurrent episodes of </w:t>
      </w:r>
      <w:r>
        <w:rPr>
          <w:rFonts w:ascii="Times New Roman" w:hAnsi="Times New Roman" w:cs="Times New Roman"/>
          <w:sz w:val="28"/>
          <w:szCs w:val="28"/>
          <w:lang w:val="en-US"/>
        </w:rPr>
        <w:t>wheezing</w:t>
      </w:r>
      <w:r w:rsidRPr="00EB79F1">
        <w:rPr>
          <w:rFonts w:ascii="Times New Roman" w:hAnsi="Times New Roman" w:cs="Times New Roman"/>
          <w:sz w:val="28"/>
          <w:szCs w:val="28"/>
          <w:lang w:val="en-US"/>
        </w:rPr>
        <w:t xml:space="preserve"> at the level of the </w:t>
      </w:r>
      <w:r w:rsidRPr="009B0CA0">
        <w:rPr>
          <w:rFonts w:ascii="Times New Roman" w:hAnsi="Times New Roman" w:cs="Times New Roman"/>
          <w:sz w:val="28"/>
          <w:szCs w:val="28"/>
          <w:lang w:eastAsia="ru-RU"/>
        </w:rPr>
        <w:t>aerohematic</w:t>
      </w:r>
      <w:r w:rsidRPr="00EB79F1">
        <w:rPr>
          <w:rFonts w:ascii="Times New Roman" w:hAnsi="Times New Roman" w:cs="Times New Roman"/>
          <w:sz w:val="28"/>
          <w:szCs w:val="28"/>
          <w:lang w:val="en-US"/>
        </w:rPr>
        <w:t xml:space="preserve"> barrier, taking into account the levels of pro-inflammatory and anti-inflammatory cytokines, total phospholipids, and Willebrand factor.</w:t>
      </w:r>
    </w:p>
    <w:p w:rsidR="005E6401" w:rsidRDefault="005E6401" w:rsidP="005E6401">
      <w:pPr>
        <w:spacing w:after="0" w:line="360" w:lineRule="auto"/>
        <w:ind w:firstLine="708"/>
        <w:jc w:val="both"/>
        <w:rPr>
          <w:rFonts w:ascii="Times New Roman" w:hAnsi="Times New Roman" w:cs="Times New Roman"/>
          <w:sz w:val="28"/>
          <w:szCs w:val="28"/>
          <w:lang w:val="en-US"/>
        </w:rPr>
      </w:pPr>
      <w:r w:rsidRPr="009020E5">
        <w:rPr>
          <w:rFonts w:ascii="Times New Roman" w:hAnsi="Times New Roman" w:cs="Times New Roman"/>
          <w:sz w:val="28"/>
          <w:szCs w:val="28"/>
          <w:lang w:val="en-US"/>
        </w:rPr>
        <w:t xml:space="preserve">The first phase of the study involved 305 children aged 1 to 18 years with a history of recurrent episodes of bronchial obstruction. All patients were surveyed and 122 children (74 boys and 43 girls) with recurrent episodes of </w:t>
      </w:r>
      <w:r>
        <w:rPr>
          <w:rFonts w:ascii="Times New Roman" w:hAnsi="Times New Roman" w:cs="Times New Roman"/>
          <w:sz w:val="28"/>
          <w:szCs w:val="28"/>
          <w:lang w:val="en-US"/>
        </w:rPr>
        <w:t>wheezing</w:t>
      </w:r>
      <w:r w:rsidRPr="009020E5">
        <w:rPr>
          <w:rFonts w:ascii="Times New Roman" w:hAnsi="Times New Roman" w:cs="Times New Roman"/>
          <w:sz w:val="28"/>
          <w:szCs w:val="28"/>
          <w:lang w:val="en-US"/>
        </w:rPr>
        <w:t xml:space="preserve"> and </w:t>
      </w:r>
      <w:r>
        <w:rPr>
          <w:rFonts w:ascii="Times New Roman" w:hAnsi="Times New Roman" w:cs="Times New Roman"/>
          <w:sz w:val="28"/>
          <w:szCs w:val="28"/>
          <w:lang w:val="en-US"/>
        </w:rPr>
        <w:t>astma</w:t>
      </w:r>
      <w:r w:rsidRPr="009020E5">
        <w:rPr>
          <w:rFonts w:ascii="Times New Roman" w:hAnsi="Times New Roman" w:cs="Times New Roman"/>
          <w:sz w:val="28"/>
          <w:szCs w:val="28"/>
          <w:lang w:val="en-US"/>
        </w:rPr>
        <w:t xml:space="preserve"> aged 1.5 to 7 years, at different stages of the disease continued to participate in the study. Children were selected according to inclusion and exclusion criteria. The obligatory selection criterion was the signing by the parents of the informed consent of the child to participate in the study. Inclusion criteria: age of children from 1.5 to 7 years; the current episode of </w:t>
      </w:r>
      <w:r>
        <w:rPr>
          <w:rFonts w:ascii="Times New Roman" w:hAnsi="Times New Roman" w:cs="Times New Roman"/>
          <w:sz w:val="28"/>
          <w:szCs w:val="28"/>
          <w:lang w:val="en-US"/>
        </w:rPr>
        <w:t>wheezing</w:t>
      </w:r>
      <w:r w:rsidRPr="009020E5">
        <w:rPr>
          <w:rFonts w:ascii="Times New Roman" w:hAnsi="Times New Roman" w:cs="Times New Roman"/>
          <w:sz w:val="28"/>
          <w:szCs w:val="28"/>
          <w:lang w:val="en-US"/>
        </w:rPr>
        <w:t xml:space="preserve"> in the examination</w:t>
      </w:r>
      <w:r>
        <w:rPr>
          <w:rFonts w:ascii="Times New Roman" w:hAnsi="Times New Roman" w:cs="Times New Roman"/>
          <w:sz w:val="28"/>
          <w:szCs w:val="28"/>
          <w:lang w:val="en-US"/>
        </w:rPr>
        <w:t xml:space="preserve"> is</w:t>
      </w:r>
      <w:r w:rsidRPr="009020E5">
        <w:rPr>
          <w:rFonts w:ascii="Times New Roman" w:hAnsi="Times New Roman" w:cs="Times New Roman"/>
          <w:sz w:val="28"/>
          <w:szCs w:val="28"/>
          <w:lang w:val="en-US"/>
        </w:rPr>
        <w:t xml:space="preserve"> the third</w:t>
      </w:r>
      <w:r>
        <w:rPr>
          <w:rFonts w:ascii="Times New Roman" w:hAnsi="Times New Roman" w:cs="Times New Roman"/>
          <w:sz w:val="28"/>
          <w:szCs w:val="28"/>
          <w:lang w:val="en-US"/>
        </w:rPr>
        <w:t xml:space="preserve"> one</w:t>
      </w:r>
      <w:r w:rsidRPr="009020E5">
        <w:rPr>
          <w:rFonts w:ascii="Times New Roman" w:hAnsi="Times New Roman" w:cs="Times New Roman"/>
          <w:sz w:val="28"/>
          <w:szCs w:val="28"/>
          <w:lang w:val="en-US"/>
        </w:rPr>
        <w:t xml:space="preserve"> or more. Exclusion criteria: congenital and chronic defects of the cardiopulmonary system, neurological diseases; hereditary diseases that lead to changes in the respiratory tract, including cystic fibrosis; proven or </w:t>
      </w:r>
      <w:r>
        <w:rPr>
          <w:rFonts w:ascii="Times New Roman" w:hAnsi="Times New Roman" w:cs="Times New Roman"/>
          <w:sz w:val="28"/>
          <w:szCs w:val="28"/>
          <w:lang w:val="en-US"/>
        </w:rPr>
        <w:t xml:space="preserve">suspected </w:t>
      </w:r>
      <w:r w:rsidRPr="009020E5">
        <w:rPr>
          <w:rFonts w:ascii="Times New Roman" w:hAnsi="Times New Roman" w:cs="Times New Roman"/>
          <w:sz w:val="28"/>
          <w:szCs w:val="28"/>
          <w:lang w:val="en-US"/>
        </w:rPr>
        <w:t xml:space="preserve">immunodeficiency; proven or suspected acute or chronic bacterial infection, including infection of the oral cavity and respiratory tract; suspected or confirmed pathologies of the gastroesophageal area; patients with acute inflammatory diseases of the lower bronchopulmonary system, except bronchitis, previous treatment with antileukotriene drugs or systemic corticosteroids, examination of patients before treatment with vasoactive drugs and the possibility of examination after 48-72 hours after vasoactive therapy. Depending on the diagnosis and the number of episodes of bronchial obstruction in the history, patients were divided into three groups. </w:t>
      </w:r>
      <w:r>
        <w:rPr>
          <w:rFonts w:ascii="Times New Roman" w:hAnsi="Times New Roman" w:cs="Times New Roman"/>
          <w:sz w:val="28"/>
          <w:szCs w:val="28"/>
          <w:lang w:val="en-US"/>
        </w:rPr>
        <w:t>G</w:t>
      </w:r>
      <w:r w:rsidRPr="009020E5">
        <w:rPr>
          <w:rFonts w:ascii="Times New Roman" w:hAnsi="Times New Roman" w:cs="Times New Roman"/>
          <w:sz w:val="28"/>
          <w:szCs w:val="28"/>
          <w:lang w:val="en-US"/>
        </w:rPr>
        <w:t>roup</w:t>
      </w:r>
      <w:r>
        <w:rPr>
          <w:rFonts w:ascii="Times New Roman" w:hAnsi="Times New Roman" w:cs="Times New Roman"/>
          <w:sz w:val="28"/>
          <w:szCs w:val="28"/>
          <w:lang w:val="en-US"/>
        </w:rPr>
        <w:t xml:space="preserve"> 1</w:t>
      </w:r>
      <w:r w:rsidRPr="009020E5">
        <w:rPr>
          <w:rFonts w:ascii="Times New Roman" w:hAnsi="Times New Roman" w:cs="Times New Roman"/>
          <w:sz w:val="28"/>
          <w:szCs w:val="28"/>
          <w:lang w:val="en-US"/>
        </w:rPr>
        <w:t xml:space="preserve"> (n = 40) included children with a history of three </w:t>
      </w:r>
      <w:r w:rsidRPr="009020E5">
        <w:rPr>
          <w:rFonts w:ascii="Times New Roman" w:hAnsi="Times New Roman" w:cs="Times New Roman"/>
          <w:sz w:val="28"/>
          <w:szCs w:val="28"/>
          <w:lang w:val="en-US"/>
        </w:rPr>
        <w:lastRenderedPageBreak/>
        <w:t xml:space="preserve">episodes of </w:t>
      </w:r>
      <w:r>
        <w:rPr>
          <w:rFonts w:ascii="Times New Roman" w:hAnsi="Times New Roman" w:cs="Times New Roman"/>
          <w:sz w:val="28"/>
          <w:szCs w:val="28"/>
          <w:lang w:val="en-US"/>
        </w:rPr>
        <w:t>wheezing</w:t>
      </w:r>
      <w:r w:rsidRPr="009020E5">
        <w:rPr>
          <w:rFonts w:ascii="Times New Roman" w:hAnsi="Times New Roman" w:cs="Times New Roman"/>
          <w:sz w:val="28"/>
          <w:szCs w:val="28"/>
          <w:lang w:val="en-US"/>
        </w:rPr>
        <w:t xml:space="preserve">; Group 2 (n = 56), </w:t>
      </w:r>
      <w:r>
        <w:rPr>
          <w:rFonts w:ascii="Times New Roman" w:hAnsi="Times New Roman" w:cs="Times New Roman"/>
          <w:sz w:val="28"/>
          <w:szCs w:val="28"/>
          <w:lang w:val="en-US"/>
        </w:rPr>
        <w:t>children with</w:t>
      </w:r>
      <w:r w:rsidRPr="009020E5">
        <w:rPr>
          <w:rFonts w:ascii="Times New Roman" w:hAnsi="Times New Roman" w:cs="Times New Roman"/>
          <w:sz w:val="28"/>
          <w:szCs w:val="28"/>
          <w:lang w:val="en-US"/>
        </w:rPr>
        <w:t xml:space="preserve"> four to five episodes of </w:t>
      </w:r>
      <w:r>
        <w:rPr>
          <w:rFonts w:ascii="Times New Roman" w:hAnsi="Times New Roman" w:cs="Times New Roman"/>
          <w:sz w:val="28"/>
          <w:szCs w:val="28"/>
          <w:lang w:val="en-US"/>
        </w:rPr>
        <w:t>wheezing</w:t>
      </w:r>
      <w:r w:rsidRPr="009020E5">
        <w:rPr>
          <w:rFonts w:ascii="Times New Roman" w:hAnsi="Times New Roman" w:cs="Times New Roman"/>
          <w:sz w:val="28"/>
          <w:szCs w:val="28"/>
          <w:lang w:val="en-US"/>
        </w:rPr>
        <w:t xml:space="preserve">, and Group 3 (n = 26) included patients with mild to moderate persistent asthma. </w:t>
      </w:r>
      <w:r>
        <w:rPr>
          <w:rFonts w:ascii="Times New Roman" w:hAnsi="Times New Roman" w:cs="Times New Roman"/>
          <w:sz w:val="28"/>
          <w:szCs w:val="28"/>
          <w:lang w:val="en-US"/>
        </w:rPr>
        <w:t>Group 1 and 2 p</w:t>
      </w:r>
      <w:r w:rsidRPr="009020E5">
        <w:rPr>
          <w:rFonts w:ascii="Times New Roman" w:hAnsi="Times New Roman" w:cs="Times New Roman"/>
          <w:sz w:val="28"/>
          <w:szCs w:val="28"/>
          <w:lang w:val="en-US"/>
        </w:rPr>
        <w:t>atients of the second stage passed to the third stage of the study, and their compliance with the inclusion and exclusion criteria was re-determined. Parents of patients signed an informed consent to continue children's participation in the study. Patients were dynamically monitored until they reached the age of 5 or until the diagnosis of asthma was made. Among 96 children who had recurrent episodes of</w:t>
      </w:r>
      <w:r>
        <w:rPr>
          <w:rFonts w:ascii="Times New Roman" w:hAnsi="Times New Roman" w:cs="Times New Roman"/>
          <w:sz w:val="28"/>
          <w:szCs w:val="28"/>
          <w:lang w:val="en-US"/>
        </w:rPr>
        <w:t xml:space="preserve"> wheezing</w:t>
      </w:r>
      <w:r w:rsidRPr="009020E5">
        <w:rPr>
          <w:rFonts w:ascii="Times New Roman" w:hAnsi="Times New Roman" w:cs="Times New Roman"/>
          <w:sz w:val="28"/>
          <w:szCs w:val="28"/>
          <w:lang w:val="en-US"/>
        </w:rPr>
        <w:t xml:space="preserve">, two groups were identified. Group I (n = 15) included patients diagnosed with asthma during the study period, and </w:t>
      </w:r>
      <w:r>
        <w:rPr>
          <w:rFonts w:ascii="Times New Roman" w:hAnsi="Times New Roman" w:cs="Times New Roman"/>
          <w:sz w:val="28"/>
          <w:szCs w:val="28"/>
          <w:lang w:val="en-US"/>
        </w:rPr>
        <w:t>G</w:t>
      </w:r>
      <w:r w:rsidRPr="009020E5">
        <w:rPr>
          <w:rFonts w:ascii="Times New Roman" w:hAnsi="Times New Roman" w:cs="Times New Roman"/>
          <w:sz w:val="28"/>
          <w:szCs w:val="28"/>
          <w:lang w:val="en-US"/>
        </w:rPr>
        <w:t xml:space="preserve">roup II (n = 81) included children who </w:t>
      </w:r>
      <w:r>
        <w:rPr>
          <w:rFonts w:ascii="Times New Roman" w:hAnsi="Times New Roman" w:cs="Times New Roman"/>
          <w:sz w:val="28"/>
          <w:szCs w:val="28"/>
          <w:lang w:val="en-US"/>
        </w:rPr>
        <w:t>had transit wheezing</w:t>
      </w:r>
      <w:r w:rsidRPr="009020E5">
        <w:rPr>
          <w:rFonts w:ascii="Times New Roman" w:hAnsi="Times New Roman" w:cs="Times New Roman"/>
          <w:sz w:val="28"/>
          <w:szCs w:val="28"/>
          <w:lang w:val="en-US"/>
        </w:rPr>
        <w:t xml:space="preserve">. Examination of patients was performed in the first days of advanced manifestations of </w:t>
      </w:r>
      <w:r>
        <w:rPr>
          <w:rFonts w:ascii="Times New Roman" w:hAnsi="Times New Roman" w:cs="Times New Roman"/>
          <w:sz w:val="28"/>
          <w:szCs w:val="28"/>
          <w:lang w:val="en-US"/>
        </w:rPr>
        <w:t>wheezing</w:t>
      </w:r>
      <w:r w:rsidRPr="009020E5">
        <w:rPr>
          <w:rFonts w:ascii="Times New Roman" w:hAnsi="Times New Roman" w:cs="Times New Roman"/>
          <w:sz w:val="28"/>
          <w:szCs w:val="28"/>
          <w:lang w:val="en-US"/>
        </w:rPr>
        <w:t xml:space="preserve"> and in the </w:t>
      </w:r>
      <w:r>
        <w:rPr>
          <w:rFonts w:ascii="Times New Roman" w:hAnsi="Times New Roman" w:cs="Times New Roman"/>
          <w:sz w:val="28"/>
          <w:szCs w:val="28"/>
          <w:lang w:val="en-US"/>
        </w:rPr>
        <w:t xml:space="preserve">time course </w:t>
      </w:r>
      <w:r w:rsidRPr="009020E5">
        <w:rPr>
          <w:rFonts w:ascii="Times New Roman" w:hAnsi="Times New Roman" w:cs="Times New Roman"/>
          <w:sz w:val="28"/>
          <w:szCs w:val="28"/>
          <w:lang w:val="en-US"/>
        </w:rPr>
        <w:t xml:space="preserve">after the disappearance of clinical manifestations of </w:t>
      </w:r>
      <w:r>
        <w:rPr>
          <w:rFonts w:ascii="Times New Roman" w:hAnsi="Times New Roman" w:cs="Times New Roman"/>
          <w:sz w:val="28"/>
          <w:szCs w:val="28"/>
          <w:lang w:val="en-US"/>
        </w:rPr>
        <w:t>wheezing</w:t>
      </w:r>
      <w:r w:rsidRPr="009020E5">
        <w:rPr>
          <w:rFonts w:ascii="Times New Roman" w:hAnsi="Times New Roman" w:cs="Times New Roman"/>
          <w:sz w:val="28"/>
          <w:szCs w:val="28"/>
          <w:lang w:val="en-US"/>
        </w:rPr>
        <w:t xml:space="preserve">. </w:t>
      </w:r>
      <w:r>
        <w:rPr>
          <w:rFonts w:ascii="Times New Roman" w:hAnsi="Times New Roman" w:cs="Times New Roman"/>
          <w:sz w:val="28"/>
          <w:szCs w:val="28"/>
          <w:lang w:val="en-US"/>
        </w:rPr>
        <w:t>Twenty-five</w:t>
      </w:r>
      <w:r w:rsidRPr="009020E5">
        <w:rPr>
          <w:rFonts w:ascii="Times New Roman" w:hAnsi="Times New Roman" w:cs="Times New Roman"/>
          <w:sz w:val="28"/>
          <w:szCs w:val="28"/>
          <w:lang w:val="en-US"/>
        </w:rPr>
        <w:t xml:space="preserve"> practically healthy children were included in the control group. The in-depth study included examination of </w:t>
      </w:r>
      <w:r w:rsidRPr="004A35D6">
        <w:rPr>
          <w:rFonts w:ascii="Times New Roman" w:hAnsi="Times New Roman" w:cs="Times New Roman"/>
          <w:sz w:val="28"/>
          <w:szCs w:val="28"/>
          <w:lang w:val="en-US"/>
        </w:rPr>
        <w:t>exhaled breath condensate</w:t>
      </w:r>
      <w:r>
        <w:rPr>
          <w:rFonts w:ascii="Times New Roman" w:hAnsi="Times New Roman" w:cs="Times New Roman"/>
          <w:sz w:val="28"/>
          <w:szCs w:val="28"/>
          <w:lang w:val="en-US"/>
        </w:rPr>
        <w:t xml:space="preserve"> </w:t>
      </w:r>
      <w:r w:rsidRPr="009020E5">
        <w:rPr>
          <w:rFonts w:ascii="Times New Roman" w:hAnsi="Times New Roman" w:cs="Times New Roman"/>
          <w:sz w:val="28"/>
          <w:szCs w:val="28"/>
          <w:lang w:val="en-US"/>
        </w:rPr>
        <w:t xml:space="preserve">in patients. To determine the state of damage to the </w:t>
      </w:r>
      <w:r w:rsidRPr="009B0CA0">
        <w:rPr>
          <w:rFonts w:ascii="Times New Roman" w:hAnsi="Times New Roman" w:cs="Times New Roman"/>
          <w:sz w:val="28"/>
          <w:szCs w:val="28"/>
          <w:lang w:eastAsia="ru-RU"/>
        </w:rPr>
        <w:t>aerohematic</w:t>
      </w:r>
      <w:r w:rsidRPr="009020E5">
        <w:rPr>
          <w:rFonts w:ascii="Times New Roman" w:hAnsi="Times New Roman" w:cs="Times New Roman"/>
          <w:sz w:val="28"/>
          <w:szCs w:val="28"/>
          <w:lang w:val="en-US"/>
        </w:rPr>
        <w:t xml:space="preserve"> barrier of the lungs in children at different stages of the disease were determined levels of </w:t>
      </w:r>
      <w:r w:rsidRPr="00EB79F1">
        <w:rPr>
          <w:rFonts w:ascii="Times New Roman" w:hAnsi="Times New Roman" w:cs="Times New Roman"/>
          <w:sz w:val="28"/>
          <w:szCs w:val="28"/>
          <w:lang w:val="en-US"/>
        </w:rPr>
        <w:t>total phospholipids</w:t>
      </w:r>
      <w:r w:rsidRPr="009020E5">
        <w:rPr>
          <w:rFonts w:ascii="Times New Roman" w:hAnsi="Times New Roman" w:cs="Times New Roman"/>
          <w:sz w:val="28"/>
          <w:szCs w:val="28"/>
          <w:lang w:val="en-US"/>
        </w:rPr>
        <w:t>, anti-inflam</w:t>
      </w:r>
      <w:r>
        <w:rPr>
          <w:rFonts w:ascii="Times New Roman" w:hAnsi="Times New Roman" w:cs="Times New Roman"/>
          <w:sz w:val="28"/>
          <w:szCs w:val="28"/>
          <w:lang w:val="en-US"/>
        </w:rPr>
        <w:t>matory cytokines: interleukin-4, interleukin-13</w:t>
      </w:r>
      <w:r w:rsidRPr="009020E5">
        <w:rPr>
          <w:rFonts w:ascii="Times New Roman" w:hAnsi="Times New Roman" w:cs="Times New Roman"/>
          <w:sz w:val="28"/>
          <w:szCs w:val="28"/>
          <w:lang w:val="en-US"/>
        </w:rPr>
        <w:t xml:space="preserve"> in </w:t>
      </w:r>
      <w:r w:rsidRPr="004A35D6">
        <w:rPr>
          <w:rFonts w:ascii="Times New Roman" w:hAnsi="Times New Roman" w:cs="Times New Roman"/>
          <w:sz w:val="28"/>
          <w:szCs w:val="28"/>
          <w:lang w:val="en-US"/>
        </w:rPr>
        <w:t>exhaled breath condensate</w:t>
      </w:r>
      <w:r w:rsidRPr="009020E5">
        <w:rPr>
          <w:rFonts w:ascii="Times New Roman" w:hAnsi="Times New Roman" w:cs="Times New Roman"/>
          <w:sz w:val="28"/>
          <w:szCs w:val="28"/>
          <w:lang w:val="en-US"/>
        </w:rPr>
        <w:t xml:space="preserve"> an</w:t>
      </w:r>
      <w:r>
        <w:rPr>
          <w:rFonts w:ascii="Times New Roman" w:hAnsi="Times New Roman" w:cs="Times New Roman"/>
          <w:sz w:val="28"/>
          <w:szCs w:val="28"/>
          <w:lang w:val="en-US"/>
        </w:rPr>
        <w:t>d γ-interferon concentrations</w:t>
      </w:r>
      <w:r w:rsidRPr="003B6E17">
        <w:rPr>
          <w:rFonts w:ascii="Times New Roman" w:hAnsi="Times New Roman" w:cs="Times New Roman"/>
          <w:sz w:val="28"/>
        </w:rPr>
        <w:t xml:space="preserve"> </w:t>
      </w:r>
      <w:r w:rsidRPr="009020E5">
        <w:rPr>
          <w:rFonts w:ascii="Times New Roman" w:hAnsi="Times New Roman" w:cs="Times New Roman"/>
          <w:sz w:val="28"/>
          <w:szCs w:val="28"/>
          <w:lang w:val="en-US"/>
        </w:rPr>
        <w:t xml:space="preserve">in the serum. To assess the degree of damage to the endothelial component of the </w:t>
      </w:r>
      <w:r w:rsidRPr="009B0CA0">
        <w:rPr>
          <w:rFonts w:ascii="Times New Roman" w:hAnsi="Times New Roman" w:cs="Times New Roman"/>
          <w:sz w:val="28"/>
          <w:szCs w:val="28"/>
          <w:lang w:eastAsia="ru-RU"/>
        </w:rPr>
        <w:t>aerohematic</w:t>
      </w:r>
      <w:r w:rsidRPr="00EB79F1">
        <w:rPr>
          <w:rFonts w:ascii="Times New Roman" w:hAnsi="Times New Roman" w:cs="Times New Roman"/>
          <w:sz w:val="28"/>
          <w:szCs w:val="28"/>
          <w:lang w:val="en-US"/>
        </w:rPr>
        <w:t xml:space="preserve"> </w:t>
      </w:r>
      <w:r w:rsidRPr="009020E5">
        <w:rPr>
          <w:rFonts w:ascii="Times New Roman" w:hAnsi="Times New Roman" w:cs="Times New Roman"/>
          <w:sz w:val="28"/>
          <w:szCs w:val="28"/>
          <w:lang w:val="en-US"/>
        </w:rPr>
        <w:t>barrier of the</w:t>
      </w:r>
      <w:r>
        <w:rPr>
          <w:rFonts w:ascii="Times New Roman" w:hAnsi="Times New Roman" w:cs="Times New Roman"/>
          <w:sz w:val="28"/>
          <w:szCs w:val="28"/>
          <w:lang w:val="en-US"/>
        </w:rPr>
        <w:t xml:space="preserve"> lungs, </w:t>
      </w:r>
      <w:r w:rsidRPr="009020E5">
        <w:rPr>
          <w:rFonts w:ascii="Times New Roman" w:hAnsi="Times New Roman" w:cs="Times New Roman"/>
          <w:sz w:val="28"/>
          <w:szCs w:val="28"/>
          <w:lang w:val="en-US"/>
        </w:rPr>
        <w:t xml:space="preserve">parameters </w:t>
      </w:r>
      <w:r>
        <w:rPr>
          <w:rFonts w:ascii="Times New Roman" w:hAnsi="Times New Roman" w:cs="Times New Roman"/>
          <w:sz w:val="28"/>
          <w:szCs w:val="28"/>
          <w:lang w:val="en-US"/>
        </w:rPr>
        <w:t xml:space="preserve">of </w:t>
      </w:r>
      <w:r w:rsidRPr="00EB79F1">
        <w:rPr>
          <w:rFonts w:ascii="Times New Roman" w:hAnsi="Times New Roman" w:cs="Times New Roman"/>
          <w:sz w:val="28"/>
          <w:szCs w:val="28"/>
          <w:lang w:val="en-US"/>
        </w:rPr>
        <w:t>Willebrand factor</w:t>
      </w:r>
      <w:r w:rsidRPr="009020E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the </w:t>
      </w:r>
      <w:r w:rsidRPr="009020E5">
        <w:rPr>
          <w:rFonts w:ascii="Times New Roman" w:hAnsi="Times New Roman" w:cs="Times New Roman"/>
          <w:sz w:val="28"/>
          <w:szCs w:val="28"/>
          <w:lang w:val="en-US"/>
        </w:rPr>
        <w:t>plasma were studied.</w:t>
      </w:r>
    </w:p>
    <w:p w:rsidR="005E6401" w:rsidRPr="009020E5" w:rsidRDefault="005E6401" w:rsidP="005E6401">
      <w:pPr>
        <w:spacing w:after="0" w:line="360" w:lineRule="auto"/>
        <w:ind w:firstLine="708"/>
        <w:jc w:val="both"/>
        <w:rPr>
          <w:rFonts w:ascii="Times New Roman" w:hAnsi="Times New Roman" w:cs="Times New Roman"/>
          <w:sz w:val="28"/>
          <w:szCs w:val="28"/>
          <w:lang w:val="en-US"/>
        </w:rPr>
      </w:pPr>
      <w:r w:rsidRPr="002A1719">
        <w:rPr>
          <w:rFonts w:ascii="Times New Roman" w:hAnsi="Times New Roman" w:cs="Times New Roman"/>
          <w:sz w:val="28"/>
          <w:szCs w:val="28"/>
          <w:lang w:val="en-US"/>
        </w:rPr>
        <w:t>The study revealed the following anamnestic factors:  pregnancy complicated by contominant broncho-pulmonary disease in the first and second trimesters of pregnancy, acute respiratory diseases during the first year of life (5 or more times a year), taking 2 or more courses of antibacterial therapy under 1 year of life, the onset of manifistation of wheezing during first year of life, family allergy history, concomitant allergist debut atopic dermatitis during the first year of life.</w:t>
      </w:r>
    </w:p>
    <w:p w:rsidR="005E6401" w:rsidRPr="000174D5" w:rsidRDefault="005E6401" w:rsidP="005E6401">
      <w:pPr>
        <w:pStyle w:val="a3"/>
        <w:spacing w:line="360" w:lineRule="auto"/>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0174D5">
        <w:rPr>
          <w:rFonts w:ascii="Times New Roman" w:hAnsi="Times New Roman" w:cs="Times New Roman"/>
          <w:sz w:val="28"/>
          <w:szCs w:val="28"/>
          <w:lang w:val="en-US"/>
        </w:rPr>
        <w:t xml:space="preserve"> study of </w:t>
      </w:r>
      <w:r w:rsidRPr="00EB79F1">
        <w:rPr>
          <w:rFonts w:ascii="Times New Roman" w:hAnsi="Times New Roman" w:cs="Times New Roman"/>
          <w:sz w:val="28"/>
          <w:szCs w:val="28"/>
          <w:lang w:val="en-US"/>
        </w:rPr>
        <w:t>total phospholipids</w:t>
      </w:r>
      <w:r w:rsidRPr="000174D5">
        <w:rPr>
          <w:rFonts w:ascii="Times New Roman" w:hAnsi="Times New Roman" w:cs="Times New Roman"/>
          <w:sz w:val="28"/>
          <w:szCs w:val="28"/>
          <w:lang w:val="en-US"/>
        </w:rPr>
        <w:t xml:space="preserve"> levels in </w:t>
      </w:r>
      <w:r w:rsidRPr="004A35D6">
        <w:rPr>
          <w:rFonts w:ascii="Times New Roman" w:hAnsi="Times New Roman" w:cs="Times New Roman"/>
          <w:sz w:val="28"/>
          <w:szCs w:val="28"/>
          <w:lang w:val="en-US"/>
        </w:rPr>
        <w:t>exhaled breath condensate</w:t>
      </w:r>
      <w:r w:rsidRPr="000174D5">
        <w:rPr>
          <w:rFonts w:ascii="Times New Roman" w:hAnsi="Times New Roman" w:cs="Times New Roman"/>
          <w:sz w:val="28"/>
          <w:szCs w:val="28"/>
          <w:lang w:val="en-US"/>
        </w:rPr>
        <w:t xml:space="preserve"> in the second stage of the study found a statistically significant increase in this indicator in patients of all groups, compared with the control group, both in the period of </w:t>
      </w:r>
      <w:r w:rsidRPr="000174D5">
        <w:rPr>
          <w:rFonts w:ascii="Times New Roman" w:hAnsi="Times New Roman" w:cs="Times New Roman"/>
          <w:sz w:val="28"/>
          <w:szCs w:val="28"/>
          <w:lang w:val="en-US"/>
        </w:rPr>
        <w:lastRenderedPageBreak/>
        <w:t xml:space="preserve">advanced manifestations of </w:t>
      </w:r>
      <w:r>
        <w:rPr>
          <w:rFonts w:ascii="Times New Roman" w:hAnsi="Times New Roman" w:cs="Times New Roman"/>
          <w:sz w:val="28"/>
          <w:szCs w:val="28"/>
          <w:lang w:val="en-US"/>
        </w:rPr>
        <w:t>wheezing</w:t>
      </w:r>
      <w:r w:rsidRPr="000174D5">
        <w:rPr>
          <w:rFonts w:ascii="Times New Roman" w:hAnsi="Times New Roman" w:cs="Times New Roman"/>
          <w:sz w:val="28"/>
          <w:szCs w:val="28"/>
          <w:lang w:val="en-US"/>
        </w:rPr>
        <w:t xml:space="preserve"> (all p &lt;0</w:t>
      </w:r>
      <w:r>
        <w:rPr>
          <w:rFonts w:ascii="Times New Roman" w:hAnsi="Times New Roman" w:cs="Times New Roman"/>
          <w:sz w:val="28"/>
          <w:szCs w:val="28"/>
          <w:lang w:val="en-US"/>
        </w:rPr>
        <w:t>.</w:t>
      </w:r>
      <w:r w:rsidRPr="000174D5">
        <w:rPr>
          <w:rFonts w:ascii="Times New Roman" w:hAnsi="Times New Roman" w:cs="Times New Roman"/>
          <w:sz w:val="28"/>
          <w:szCs w:val="28"/>
          <w:lang w:val="en-US"/>
        </w:rPr>
        <w:t xml:space="preserve">05) and in the disappearance of clinical symptoms of bronchial obstruction </w:t>
      </w:r>
      <w:r>
        <w:rPr>
          <w:rFonts w:ascii="Times New Roman" w:hAnsi="Times New Roman" w:cs="Times New Roman"/>
          <w:sz w:val="28"/>
          <w:szCs w:val="28"/>
          <w:lang w:val="en-US"/>
        </w:rPr>
        <w:t>(</w:t>
      </w:r>
      <w:r w:rsidRPr="000174D5">
        <w:rPr>
          <w:rFonts w:ascii="Times New Roman" w:hAnsi="Times New Roman" w:cs="Times New Roman"/>
          <w:sz w:val="28"/>
          <w:szCs w:val="28"/>
          <w:lang w:val="en-US"/>
        </w:rPr>
        <w:t xml:space="preserve">p &lt;0.05). Increased concentrations of </w:t>
      </w:r>
      <w:r w:rsidRPr="00EB79F1">
        <w:rPr>
          <w:rFonts w:ascii="Times New Roman" w:hAnsi="Times New Roman" w:cs="Times New Roman"/>
          <w:sz w:val="28"/>
          <w:szCs w:val="28"/>
          <w:lang w:val="en-US"/>
        </w:rPr>
        <w:t>total phospholipids</w:t>
      </w:r>
      <w:r w:rsidRPr="000174D5">
        <w:rPr>
          <w:rFonts w:ascii="Times New Roman" w:hAnsi="Times New Roman" w:cs="Times New Roman"/>
          <w:sz w:val="28"/>
          <w:szCs w:val="28"/>
          <w:lang w:val="en-US"/>
        </w:rPr>
        <w:t xml:space="preserve"> in </w:t>
      </w:r>
      <w:r w:rsidRPr="004A35D6">
        <w:rPr>
          <w:rFonts w:ascii="Times New Roman" w:hAnsi="Times New Roman" w:cs="Times New Roman"/>
          <w:sz w:val="28"/>
          <w:szCs w:val="28"/>
          <w:lang w:val="en-US"/>
        </w:rPr>
        <w:t>exhaled breath condensate</w:t>
      </w:r>
      <w:r w:rsidRPr="000174D5">
        <w:rPr>
          <w:rFonts w:ascii="Times New Roman" w:hAnsi="Times New Roman" w:cs="Times New Roman"/>
          <w:sz w:val="28"/>
          <w:szCs w:val="28"/>
          <w:lang w:val="en-US"/>
        </w:rPr>
        <w:t xml:space="preserve"> reflect the presence of damage to the membrane of bronchial cells due to inflammation. It was found that the concentration of </w:t>
      </w:r>
      <w:r w:rsidRPr="00EB79F1">
        <w:rPr>
          <w:rFonts w:ascii="Times New Roman" w:hAnsi="Times New Roman" w:cs="Times New Roman"/>
          <w:sz w:val="28"/>
          <w:szCs w:val="28"/>
          <w:lang w:val="en-US"/>
        </w:rPr>
        <w:t>total phospholipids</w:t>
      </w:r>
      <w:r w:rsidRPr="000174D5">
        <w:rPr>
          <w:rFonts w:ascii="Times New Roman" w:hAnsi="Times New Roman" w:cs="Times New Roman"/>
          <w:sz w:val="28"/>
          <w:szCs w:val="28"/>
          <w:lang w:val="en-US"/>
        </w:rPr>
        <w:t xml:space="preserve"> in </w:t>
      </w:r>
      <w:r w:rsidRPr="004A35D6">
        <w:rPr>
          <w:rFonts w:ascii="Times New Roman" w:hAnsi="Times New Roman" w:cs="Times New Roman"/>
          <w:sz w:val="28"/>
          <w:szCs w:val="28"/>
          <w:lang w:val="en-US"/>
        </w:rPr>
        <w:t>exhaled breath condensate</w:t>
      </w:r>
      <w:r w:rsidRPr="000174D5">
        <w:rPr>
          <w:rFonts w:ascii="Times New Roman" w:hAnsi="Times New Roman" w:cs="Times New Roman"/>
          <w:sz w:val="28"/>
          <w:szCs w:val="28"/>
          <w:lang w:val="en-US"/>
        </w:rPr>
        <w:t xml:space="preserve"> depended on the number of transferred episodes of </w:t>
      </w:r>
      <w:r>
        <w:rPr>
          <w:rFonts w:ascii="Times New Roman" w:hAnsi="Times New Roman" w:cs="Times New Roman"/>
          <w:sz w:val="28"/>
          <w:szCs w:val="28"/>
          <w:lang w:val="en-US"/>
        </w:rPr>
        <w:t>wheezing</w:t>
      </w:r>
      <w:r w:rsidRPr="000174D5">
        <w:rPr>
          <w:rFonts w:ascii="Times New Roman" w:hAnsi="Times New Roman" w:cs="Times New Roman"/>
          <w:sz w:val="28"/>
          <w:szCs w:val="28"/>
          <w:lang w:val="en-US"/>
        </w:rPr>
        <w:t xml:space="preserve">, both in the period of advanced clinical manifestations of </w:t>
      </w:r>
      <w:r>
        <w:rPr>
          <w:rFonts w:ascii="Times New Roman" w:hAnsi="Times New Roman" w:cs="Times New Roman"/>
          <w:sz w:val="28"/>
          <w:szCs w:val="28"/>
          <w:lang w:val="en-US"/>
        </w:rPr>
        <w:t>wheezing</w:t>
      </w:r>
      <w:r w:rsidRPr="000174D5">
        <w:rPr>
          <w:rFonts w:ascii="Times New Roman" w:hAnsi="Times New Roman" w:cs="Times New Roman"/>
          <w:sz w:val="28"/>
          <w:szCs w:val="28"/>
          <w:lang w:val="en-US"/>
        </w:rPr>
        <w:t xml:space="preserve"> (H = 84</w:t>
      </w:r>
      <w:r>
        <w:rPr>
          <w:rFonts w:ascii="Times New Roman" w:hAnsi="Times New Roman" w:cs="Times New Roman"/>
          <w:sz w:val="28"/>
          <w:szCs w:val="28"/>
          <w:lang w:val="en-US"/>
        </w:rPr>
        <w:t>.</w:t>
      </w:r>
      <w:r w:rsidRPr="000174D5">
        <w:rPr>
          <w:rFonts w:ascii="Times New Roman" w:hAnsi="Times New Roman" w:cs="Times New Roman"/>
          <w:sz w:val="28"/>
          <w:szCs w:val="28"/>
          <w:lang w:val="en-US"/>
        </w:rPr>
        <w:t>99533, p = 0</w:t>
      </w:r>
      <w:r>
        <w:rPr>
          <w:rFonts w:ascii="Times New Roman" w:hAnsi="Times New Roman" w:cs="Times New Roman"/>
          <w:sz w:val="28"/>
          <w:szCs w:val="28"/>
          <w:lang w:val="en-US"/>
        </w:rPr>
        <w:t>.</w:t>
      </w:r>
      <w:r w:rsidRPr="000174D5">
        <w:rPr>
          <w:rFonts w:ascii="Times New Roman" w:hAnsi="Times New Roman" w:cs="Times New Roman"/>
          <w:sz w:val="28"/>
          <w:szCs w:val="28"/>
          <w:lang w:val="en-US"/>
        </w:rPr>
        <w:t xml:space="preserve">0000) and in the period of disappearance of clinical manifestations of </w:t>
      </w:r>
      <w:r>
        <w:rPr>
          <w:rFonts w:ascii="Times New Roman" w:hAnsi="Times New Roman" w:cs="Times New Roman"/>
          <w:sz w:val="28"/>
          <w:szCs w:val="28"/>
          <w:lang w:val="en-US"/>
        </w:rPr>
        <w:t>wheezing</w:t>
      </w:r>
      <w:r w:rsidRPr="000174D5">
        <w:rPr>
          <w:rFonts w:ascii="Times New Roman" w:hAnsi="Times New Roman" w:cs="Times New Roman"/>
          <w:sz w:val="28"/>
          <w:szCs w:val="28"/>
          <w:lang w:val="en-US"/>
        </w:rPr>
        <w:t xml:space="preserve"> (H = 73</w:t>
      </w:r>
      <w:r>
        <w:rPr>
          <w:rFonts w:ascii="Times New Roman" w:hAnsi="Times New Roman" w:cs="Times New Roman"/>
          <w:sz w:val="28"/>
          <w:szCs w:val="28"/>
          <w:lang w:val="en-US"/>
        </w:rPr>
        <w:t>.</w:t>
      </w:r>
      <w:r w:rsidRPr="000174D5">
        <w:rPr>
          <w:rFonts w:ascii="Times New Roman" w:hAnsi="Times New Roman" w:cs="Times New Roman"/>
          <w:sz w:val="28"/>
          <w:szCs w:val="28"/>
          <w:lang w:val="en-US"/>
        </w:rPr>
        <w:t xml:space="preserve">34209, p = 0.0000). The </w:t>
      </w:r>
      <w:r>
        <w:rPr>
          <w:rFonts w:ascii="Times New Roman" w:hAnsi="Times New Roman" w:cs="Times New Roman"/>
          <w:sz w:val="28"/>
          <w:szCs w:val="28"/>
          <w:lang w:val="en-US"/>
        </w:rPr>
        <w:t>study</w:t>
      </w:r>
      <w:r w:rsidRPr="000174D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showed </w:t>
      </w:r>
      <w:r w:rsidRPr="000174D5">
        <w:rPr>
          <w:rFonts w:ascii="Times New Roman" w:hAnsi="Times New Roman" w:cs="Times New Roman"/>
          <w:sz w:val="28"/>
          <w:szCs w:val="28"/>
          <w:lang w:val="en-US"/>
        </w:rPr>
        <w:t xml:space="preserve">that the highest rates were in patients of </w:t>
      </w:r>
      <w:r>
        <w:rPr>
          <w:rFonts w:ascii="Times New Roman" w:hAnsi="Times New Roman" w:cs="Times New Roman"/>
          <w:sz w:val="28"/>
          <w:szCs w:val="28"/>
          <w:lang w:val="en-US"/>
        </w:rPr>
        <w:t>G</w:t>
      </w:r>
      <w:r w:rsidRPr="000174D5">
        <w:rPr>
          <w:rFonts w:ascii="Times New Roman" w:hAnsi="Times New Roman" w:cs="Times New Roman"/>
          <w:sz w:val="28"/>
          <w:szCs w:val="28"/>
          <w:lang w:val="en-US"/>
        </w:rPr>
        <w:t xml:space="preserve">roup 3, which indicated the scale of destruction of epithelial cells of the bronchopulmonary system in patients with </w:t>
      </w:r>
      <w:r>
        <w:rPr>
          <w:rFonts w:ascii="Times New Roman" w:hAnsi="Times New Roman" w:cs="Times New Roman"/>
          <w:sz w:val="28"/>
          <w:szCs w:val="28"/>
          <w:lang w:val="en-US"/>
        </w:rPr>
        <w:t>asthma</w:t>
      </w:r>
      <w:r w:rsidRPr="000174D5">
        <w:rPr>
          <w:rFonts w:ascii="Times New Roman" w:hAnsi="Times New Roman" w:cs="Times New Roman"/>
          <w:sz w:val="28"/>
          <w:szCs w:val="28"/>
          <w:lang w:val="en-US"/>
        </w:rPr>
        <w:t xml:space="preserve">. During the third stage of the study, it was recorded that the highest rates of </w:t>
      </w:r>
      <w:r w:rsidRPr="00EB79F1">
        <w:rPr>
          <w:rFonts w:ascii="Times New Roman" w:hAnsi="Times New Roman" w:cs="Times New Roman"/>
          <w:sz w:val="28"/>
          <w:szCs w:val="28"/>
          <w:lang w:val="en-US"/>
        </w:rPr>
        <w:t>total phospholipids</w:t>
      </w:r>
      <w:r w:rsidRPr="000174D5">
        <w:rPr>
          <w:rFonts w:ascii="Times New Roman" w:hAnsi="Times New Roman" w:cs="Times New Roman"/>
          <w:sz w:val="28"/>
          <w:szCs w:val="28"/>
          <w:lang w:val="en-US"/>
        </w:rPr>
        <w:t xml:space="preserve"> in </w:t>
      </w:r>
      <w:r w:rsidRPr="004A35D6">
        <w:rPr>
          <w:rFonts w:ascii="Times New Roman" w:hAnsi="Times New Roman" w:cs="Times New Roman"/>
          <w:sz w:val="28"/>
          <w:szCs w:val="28"/>
          <w:lang w:val="en-US"/>
        </w:rPr>
        <w:t>exhaled breath condensate</w:t>
      </w:r>
      <w:r w:rsidRPr="000174D5">
        <w:rPr>
          <w:rFonts w:ascii="Times New Roman" w:hAnsi="Times New Roman" w:cs="Times New Roman"/>
          <w:sz w:val="28"/>
          <w:szCs w:val="28"/>
          <w:lang w:val="en-US"/>
        </w:rPr>
        <w:t xml:space="preserve"> were observed in patients who subsequently developed </w:t>
      </w:r>
      <w:r>
        <w:rPr>
          <w:rFonts w:ascii="Times New Roman" w:hAnsi="Times New Roman" w:cs="Times New Roman"/>
          <w:sz w:val="28"/>
          <w:szCs w:val="28"/>
          <w:lang w:val="en-US"/>
        </w:rPr>
        <w:t>asthma</w:t>
      </w:r>
      <w:r w:rsidRPr="000174D5">
        <w:rPr>
          <w:rFonts w:ascii="Times New Roman" w:hAnsi="Times New Roman" w:cs="Times New Roman"/>
          <w:sz w:val="28"/>
          <w:szCs w:val="28"/>
          <w:lang w:val="en-US"/>
        </w:rPr>
        <w:t xml:space="preserve"> (p1-2 = 0.0000).</w:t>
      </w:r>
    </w:p>
    <w:p w:rsidR="005E6401" w:rsidRPr="000174D5" w:rsidRDefault="005E6401" w:rsidP="005E6401">
      <w:pPr>
        <w:pStyle w:val="a3"/>
        <w:spacing w:line="360" w:lineRule="auto"/>
        <w:ind w:left="0" w:firstLine="708"/>
        <w:jc w:val="both"/>
        <w:rPr>
          <w:rFonts w:ascii="Times New Roman" w:hAnsi="Times New Roman" w:cs="Times New Roman"/>
          <w:sz w:val="28"/>
          <w:szCs w:val="28"/>
          <w:lang w:val="en-US"/>
        </w:rPr>
      </w:pPr>
      <w:r w:rsidRPr="000174D5">
        <w:rPr>
          <w:rFonts w:ascii="Times New Roman" w:hAnsi="Times New Roman" w:cs="Times New Roman"/>
          <w:sz w:val="28"/>
          <w:szCs w:val="28"/>
          <w:lang w:val="en-US"/>
        </w:rPr>
        <w:t>The study found that child</w:t>
      </w:r>
      <w:r>
        <w:rPr>
          <w:rFonts w:ascii="Times New Roman" w:hAnsi="Times New Roman" w:cs="Times New Roman"/>
          <w:sz w:val="28"/>
          <w:szCs w:val="28"/>
          <w:lang w:val="en-US"/>
        </w:rPr>
        <w:t>ren with recurrent episodes of wheezing</w:t>
      </w:r>
      <w:r w:rsidRPr="000174D5">
        <w:rPr>
          <w:rFonts w:ascii="Times New Roman" w:hAnsi="Times New Roman" w:cs="Times New Roman"/>
          <w:sz w:val="28"/>
          <w:szCs w:val="28"/>
          <w:lang w:val="en-US"/>
        </w:rPr>
        <w:t xml:space="preserve"> in the midst of clinical manifestations were likely to increase </w:t>
      </w:r>
      <w:r>
        <w:rPr>
          <w:rFonts w:ascii="Times New Roman" w:hAnsi="Times New Roman" w:cs="Times New Roman"/>
          <w:sz w:val="28"/>
          <w:szCs w:val="28"/>
          <w:lang w:val="en-US"/>
        </w:rPr>
        <w:t xml:space="preserve">interleukin-4 </w:t>
      </w:r>
      <w:r w:rsidRPr="000174D5">
        <w:rPr>
          <w:rFonts w:ascii="Times New Roman" w:hAnsi="Times New Roman" w:cs="Times New Roman"/>
          <w:sz w:val="28"/>
          <w:szCs w:val="28"/>
          <w:lang w:val="en-US"/>
        </w:rPr>
        <w:t xml:space="preserve">levels in all groups compared with the control group (all p &lt;0.05). The concentration of </w:t>
      </w:r>
      <w:r>
        <w:rPr>
          <w:rFonts w:ascii="Times New Roman" w:hAnsi="Times New Roman" w:cs="Times New Roman"/>
          <w:sz w:val="28"/>
          <w:szCs w:val="28"/>
          <w:lang w:val="en-US"/>
        </w:rPr>
        <w:t xml:space="preserve">interleukin-13 </w:t>
      </w:r>
      <w:r w:rsidRPr="000174D5">
        <w:rPr>
          <w:rFonts w:ascii="Times New Roman" w:hAnsi="Times New Roman" w:cs="Times New Roman"/>
          <w:sz w:val="28"/>
          <w:szCs w:val="28"/>
          <w:lang w:val="en-US"/>
        </w:rPr>
        <w:t xml:space="preserve">was statistically significantly increased only in patients of </w:t>
      </w:r>
      <w:r>
        <w:rPr>
          <w:rFonts w:ascii="Times New Roman" w:hAnsi="Times New Roman" w:cs="Times New Roman"/>
          <w:sz w:val="28"/>
          <w:szCs w:val="28"/>
          <w:lang w:val="en-US"/>
        </w:rPr>
        <w:t xml:space="preserve">Groups 2 and 3 </w:t>
      </w:r>
      <w:r w:rsidRPr="000174D5">
        <w:rPr>
          <w:rFonts w:ascii="Times New Roman" w:hAnsi="Times New Roman" w:cs="Times New Roman"/>
          <w:sz w:val="28"/>
          <w:szCs w:val="28"/>
          <w:lang w:val="en-US"/>
        </w:rPr>
        <w:t xml:space="preserve">respectively </w:t>
      </w:r>
      <w:r>
        <w:rPr>
          <w:rFonts w:ascii="Times New Roman" w:hAnsi="Times New Roman" w:cs="Times New Roman"/>
          <w:sz w:val="28"/>
          <w:szCs w:val="28"/>
          <w:lang w:val="en-US"/>
        </w:rPr>
        <w:t>(</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k-2</w:t>
      </w:r>
      <w:r>
        <w:rPr>
          <w:rFonts w:ascii="Times New Roman" w:eastAsia="Calibri" w:hAnsi="Times New Roman" w:cs="Times New Roman"/>
          <w:sz w:val="28"/>
          <w:szCs w:val="28"/>
        </w:rPr>
        <w:t>=0</w:t>
      </w:r>
      <w:r>
        <w:rPr>
          <w:rFonts w:ascii="Times New Roman" w:eastAsia="Calibri" w:hAnsi="Times New Roman" w:cs="Times New Roman"/>
          <w:sz w:val="28"/>
          <w:szCs w:val="28"/>
          <w:lang w:val="en-US"/>
        </w:rPr>
        <w:t>.</w:t>
      </w:r>
      <w:r w:rsidRPr="003B6E17">
        <w:rPr>
          <w:rFonts w:ascii="Times New Roman" w:eastAsia="Calibri" w:hAnsi="Times New Roman" w:cs="Times New Roman"/>
          <w:sz w:val="28"/>
          <w:szCs w:val="28"/>
        </w:rPr>
        <w:t>0000, p</w:t>
      </w:r>
      <w:r w:rsidRPr="003B6E17">
        <w:rPr>
          <w:rFonts w:ascii="Times New Roman" w:eastAsia="Calibri" w:hAnsi="Times New Roman" w:cs="Times New Roman"/>
          <w:sz w:val="28"/>
          <w:szCs w:val="28"/>
          <w:vertAlign w:val="subscript"/>
        </w:rPr>
        <w:t>k-3</w:t>
      </w:r>
      <w:r>
        <w:rPr>
          <w:rFonts w:ascii="Times New Roman" w:eastAsia="Calibri" w:hAnsi="Times New Roman" w:cs="Times New Roman"/>
          <w:sz w:val="28"/>
          <w:szCs w:val="28"/>
        </w:rPr>
        <w:t>=0</w:t>
      </w:r>
      <w:r>
        <w:rPr>
          <w:rFonts w:ascii="Times New Roman" w:eastAsia="Calibri" w:hAnsi="Times New Roman" w:cs="Times New Roman"/>
          <w:sz w:val="28"/>
          <w:szCs w:val="28"/>
          <w:lang w:val="en-US"/>
        </w:rPr>
        <w:t>.</w:t>
      </w:r>
      <w:r w:rsidRPr="003B6E17">
        <w:rPr>
          <w:rFonts w:ascii="Times New Roman" w:eastAsia="Calibri" w:hAnsi="Times New Roman" w:cs="Times New Roman"/>
          <w:sz w:val="28"/>
          <w:szCs w:val="28"/>
        </w:rPr>
        <w:t>0000</w:t>
      </w:r>
      <w:r>
        <w:rPr>
          <w:rFonts w:ascii="Times New Roman" w:eastAsia="Calibri" w:hAnsi="Times New Roman" w:cs="Times New Roman"/>
          <w:sz w:val="28"/>
          <w:szCs w:val="28"/>
          <w:lang w:val="en-US"/>
        </w:rPr>
        <w:t>)</w:t>
      </w:r>
      <w:r w:rsidRPr="000174D5">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interleukin-13 </w:t>
      </w:r>
      <w:r w:rsidRPr="000174D5">
        <w:rPr>
          <w:rFonts w:ascii="Times New Roman" w:hAnsi="Times New Roman" w:cs="Times New Roman"/>
          <w:sz w:val="28"/>
          <w:szCs w:val="28"/>
          <w:lang w:val="en-US"/>
        </w:rPr>
        <w:t>index did not differ s</w:t>
      </w:r>
      <w:r>
        <w:rPr>
          <w:rFonts w:ascii="Times New Roman" w:hAnsi="Times New Roman" w:cs="Times New Roman"/>
          <w:sz w:val="28"/>
          <w:szCs w:val="28"/>
          <w:lang w:val="en-US"/>
        </w:rPr>
        <w:t>ignificantly in children of Group 1</w:t>
      </w:r>
      <w:r w:rsidRPr="000174D5">
        <w:rPr>
          <w:rFonts w:ascii="Times New Roman" w:hAnsi="Times New Roman" w:cs="Times New Roman"/>
          <w:sz w:val="28"/>
          <w:szCs w:val="28"/>
          <w:lang w:val="en-US"/>
        </w:rPr>
        <w:t xml:space="preserve"> compared with the control group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k-1</w:t>
      </w:r>
      <w:r>
        <w:rPr>
          <w:rFonts w:ascii="Times New Roman" w:eastAsia="Calibri" w:hAnsi="Times New Roman" w:cs="Times New Roman"/>
          <w:sz w:val="28"/>
          <w:szCs w:val="28"/>
        </w:rPr>
        <w:t>=0</w:t>
      </w:r>
      <w:r>
        <w:rPr>
          <w:rFonts w:ascii="Times New Roman" w:eastAsia="Calibri" w:hAnsi="Times New Roman" w:cs="Times New Roman"/>
          <w:sz w:val="28"/>
          <w:szCs w:val="28"/>
          <w:lang w:val="en-US"/>
        </w:rPr>
        <w:t>.</w:t>
      </w:r>
      <w:r w:rsidRPr="003B6E17">
        <w:rPr>
          <w:rFonts w:ascii="Times New Roman" w:eastAsia="Calibri" w:hAnsi="Times New Roman" w:cs="Times New Roman"/>
          <w:sz w:val="28"/>
          <w:szCs w:val="28"/>
        </w:rPr>
        <w:t>3709)</w:t>
      </w:r>
      <w:r w:rsidRPr="000174D5">
        <w:rPr>
          <w:rFonts w:ascii="Times New Roman" w:hAnsi="Times New Roman" w:cs="Times New Roman"/>
          <w:sz w:val="28"/>
          <w:szCs w:val="28"/>
          <w:lang w:val="en-US"/>
        </w:rPr>
        <w:t xml:space="preserve">. Statistical analysis showed that with the disappearance of clinical manifestations of </w:t>
      </w:r>
      <w:r>
        <w:rPr>
          <w:rFonts w:ascii="Times New Roman" w:hAnsi="Times New Roman" w:cs="Times New Roman"/>
          <w:sz w:val="28"/>
          <w:szCs w:val="28"/>
          <w:lang w:val="en-US"/>
        </w:rPr>
        <w:t>wheezing</w:t>
      </w:r>
      <w:r w:rsidRPr="000174D5">
        <w:rPr>
          <w:rFonts w:ascii="Times New Roman" w:hAnsi="Times New Roman" w:cs="Times New Roman"/>
          <w:sz w:val="28"/>
          <w:szCs w:val="28"/>
          <w:lang w:val="en-US"/>
        </w:rPr>
        <w:t xml:space="preserve">, </w:t>
      </w:r>
      <w:r>
        <w:rPr>
          <w:rFonts w:ascii="Times New Roman" w:hAnsi="Times New Roman" w:cs="Times New Roman"/>
          <w:sz w:val="28"/>
          <w:szCs w:val="28"/>
          <w:lang w:val="en-US"/>
        </w:rPr>
        <w:t>interleukin-4</w:t>
      </w:r>
      <w:r w:rsidRPr="000174D5">
        <w:rPr>
          <w:rFonts w:ascii="Times New Roman" w:hAnsi="Times New Roman" w:cs="Times New Roman"/>
          <w:sz w:val="28"/>
          <w:szCs w:val="28"/>
          <w:lang w:val="en-US"/>
        </w:rPr>
        <w:t xml:space="preserve">levels in all groups remained significantly elevated, compared with the control group (all p &lt;0.05). </w:t>
      </w:r>
      <w:r>
        <w:rPr>
          <w:rFonts w:ascii="Times New Roman" w:hAnsi="Times New Roman" w:cs="Times New Roman"/>
          <w:sz w:val="28"/>
          <w:szCs w:val="28"/>
          <w:lang w:val="en-US"/>
        </w:rPr>
        <w:t>Interleukin-13</w:t>
      </w:r>
      <w:r w:rsidRPr="000174D5">
        <w:rPr>
          <w:rFonts w:ascii="Times New Roman" w:hAnsi="Times New Roman" w:cs="Times New Roman"/>
          <w:sz w:val="28"/>
          <w:szCs w:val="28"/>
          <w:lang w:val="en-US"/>
        </w:rPr>
        <w:t xml:space="preserve"> levels remained statistically significantly elevated only in patients of </w:t>
      </w:r>
      <w:r>
        <w:rPr>
          <w:rFonts w:ascii="Times New Roman" w:hAnsi="Times New Roman" w:cs="Times New Roman"/>
          <w:sz w:val="28"/>
          <w:szCs w:val="28"/>
          <w:lang w:val="en-US"/>
        </w:rPr>
        <w:t>Groups 2 and 3</w:t>
      </w:r>
      <w:r w:rsidRPr="000174D5">
        <w:rPr>
          <w:rFonts w:ascii="Times New Roman" w:hAnsi="Times New Roman" w:cs="Times New Roman"/>
          <w:sz w:val="28"/>
          <w:szCs w:val="28"/>
          <w:lang w:val="en-US"/>
        </w:rPr>
        <w:t xml:space="preserve"> </w:t>
      </w:r>
      <w:r w:rsidRPr="003B6E17">
        <w:rPr>
          <w:rFonts w:ascii="Times New Roman" w:hAnsi="Times New Roman" w:cs="Times New Roman"/>
          <w:sz w:val="28"/>
          <w:szCs w:val="28"/>
        </w:rPr>
        <w:t>(</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k-1</w:t>
      </w:r>
      <w:r>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 xml:space="preserve">0402;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k-2</w:t>
      </w:r>
      <w:r w:rsidRPr="003B6E17">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 xml:space="preserve">0059;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k-3</w:t>
      </w:r>
      <w:r w:rsidRPr="003B6E17">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0000)</w:t>
      </w:r>
      <w:r w:rsidRPr="000174D5">
        <w:rPr>
          <w:rFonts w:ascii="Times New Roman" w:hAnsi="Times New Roman" w:cs="Times New Roman"/>
          <w:sz w:val="28"/>
          <w:szCs w:val="28"/>
          <w:lang w:val="en-US"/>
        </w:rPr>
        <w:t xml:space="preserve">. Indicators of the levels of </w:t>
      </w:r>
      <w:r>
        <w:rPr>
          <w:rFonts w:ascii="Times New Roman" w:hAnsi="Times New Roman" w:cs="Times New Roman"/>
          <w:sz w:val="28"/>
          <w:szCs w:val="28"/>
          <w:lang w:val="en-US"/>
        </w:rPr>
        <w:t>interleukin-4</w:t>
      </w:r>
      <w:r w:rsidRPr="000174D5">
        <w:rPr>
          <w:rFonts w:ascii="Times New Roman" w:hAnsi="Times New Roman" w:cs="Times New Roman"/>
          <w:sz w:val="28"/>
          <w:szCs w:val="28"/>
          <w:lang w:val="en-US"/>
        </w:rPr>
        <w:t xml:space="preserve"> (H = 73</w:t>
      </w:r>
      <w:r>
        <w:rPr>
          <w:rFonts w:ascii="Times New Roman" w:hAnsi="Times New Roman" w:cs="Times New Roman"/>
          <w:sz w:val="28"/>
          <w:szCs w:val="28"/>
          <w:lang w:val="en-US"/>
        </w:rPr>
        <w:t>.</w:t>
      </w:r>
      <w:r w:rsidRPr="000174D5">
        <w:rPr>
          <w:rFonts w:ascii="Times New Roman" w:hAnsi="Times New Roman" w:cs="Times New Roman"/>
          <w:sz w:val="28"/>
          <w:szCs w:val="28"/>
          <w:lang w:val="en-US"/>
        </w:rPr>
        <w:t>88092, p = 0</w:t>
      </w:r>
      <w:r>
        <w:rPr>
          <w:rFonts w:ascii="Times New Roman" w:hAnsi="Times New Roman" w:cs="Times New Roman"/>
          <w:sz w:val="28"/>
          <w:szCs w:val="28"/>
          <w:lang w:val="en-US"/>
        </w:rPr>
        <w:t>.</w:t>
      </w:r>
      <w:r w:rsidRPr="000174D5">
        <w:rPr>
          <w:rFonts w:ascii="Times New Roman" w:hAnsi="Times New Roman" w:cs="Times New Roman"/>
          <w:sz w:val="28"/>
          <w:szCs w:val="28"/>
          <w:lang w:val="en-US"/>
        </w:rPr>
        <w:t xml:space="preserve">0000), </w:t>
      </w:r>
      <w:r>
        <w:rPr>
          <w:rFonts w:ascii="Times New Roman" w:hAnsi="Times New Roman" w:cs="Times New Roman"/>
          <w:sz w:val="28"/>
          <w:szCs w:val="28"/>
          <w:lang w:val="en-US"/>
        </w:rPr>
        <w:t>interleukin-13</w:t>
      </w:r>
      <w:r w:rsidRPr="000174D5">
        <w:rPr>
          <w:rFonts w:ascii="Times New Roman" w:hAnsi="Times New Roman" w:cs="Times New Roman"/>
          <w:sz w:val="28"/>
          <w:szCs w:val="28"/>
          <w:lang w:val="en-US"/>
        </w:rPr>
        <w:t xml:space="preserve"> (H = 54</w:t>
      </w:r>
      <w:r>
        <w:rPr>
          <w:rFonts w:ascii="Times New Roman" w:hAnsi="Times New Roman" w:cs="Times New Roman"/>
          <w:sz w:val="28"/>
          <w:szCs w:val="28"/>
          <w:lang w:val="en-US"/>
        </w:rPr>
        <w:t>.</w:t>
      </w:r>
      <w:r w:rsidRPr="000174D5">
        <w:rPr>
          <w:rFonts w:ascii="Times New Roman" w:hAnsi="Times New Roman" w:cs="Times New Roman"/>
          <w:sz w:val="28"/>
          <w:szCs w:val="28"/>
          <w:lang w:val="en-US"/>
        </w:rPr>
        <w:t>5795, p = 0</w:t>
      </w:r>
      <w:r>
        <w:rPr>
          <w:rFonts w:ascii="Times New Roman" w:hAnsi="Times New Roman" w:cs="Times New Roman"/>
          <w:sz w:val="28"/>
          <w:szCs w:val="28"/>
          <w:lang w:val="en-US"/>
        </w:rPr>
        <w:t>.</w:t>
      </w:r>
      <w:r w:rsidRPr="000174D5">
        <w:rPr>
          <w:rFonts w:ascii="Times New Roman" w:hAnsi="Times New Roman" w:cs="Times New Roman"/>
          <w:sz w:val="28"/>
          <w:szCs w:val="28"/>
          <w:lang w:val="en-US"/>
        </w:rPr>
        <w:t xml:space="preserve">0000) in the period of extensive clinical bronchial </w:t>
      </w:r>
      <w:r>
        <w:rPr>
          <w:rFonts w:ascii="Times New Roman" w:hAnsi="Times New Roman" w:cs="Times New Roman"/>
          <w:sz w:val="28"/>
          <w:szCs w:val="28"/>
          <w:lang w:val="en-US"/>
        </w:rPr>
        <w:t>obstruction, and interleukin-4 (H = 56.</w:t>
      </w:r>
      <w:r w:rsidRPr="000174D5">
        <w:rPr>
          <w:rFonts w:ascii="Times New Roman" w:hAnsi="Times New Roman" w:cs="Times New Roman"/>
          <w:sz w:val="28"/>
          <w:szCs w:val="28"/>
          <w:lang w:val="en-US"/>
        </w:rPr>
        <w:t>81314, p = 0</w:t>
      </w:r>
      <w:r>
        <w:rPr>
          <w:rFonts w:ascii="Times New Roman" w:hAnsi="Times New Roman" w:cs="Times New Roman"/>
          <w:sz w:val="28"/>
          <w:szCs w:val="28"/>
          <w:lang w:val="en-US"/>
        </w:rPr>
        <w:t>.</w:t>
      </w:r>
      <w:r w:rsidRPr="000174D5">
        <w:rPr>
          <w:rFonts w:ascii="Times New Roman" w:hAnsi="Times New Roman" w:cs="Times New Roman"/>
          <w:sz w:val="28"/>
          <w:szCs w:val="28"/>
          <w:lang w:val="en-US"/>
        </w:rPr>
        <w:t xml:space="preserve">0000), </w:t>
      </w:r>
      <w:r>
        <w:rPr>
          <w:rFonts w:ascii="Times New Roman" w:hAnsi="Times New Roman" w:cs="Times New Roman"/>
          <w:sz w:val="28"/>
          <w:szCs w:val="28"/>
          <w:lang w:val="en-US"/>
        </w:rPr>
        <w:t>interleukin-13</w:t>
      </w:r>
      <w:r w:rsidRPr="000174D5">
        <w:rPr>
          <w:rFonts w:ascii="Times New Roman" w:hAnsi="Times New Roman" w:cs="Times New Roman"/>
          <w:sz w:val="28"/>
          <w:szCs w:val="28"/>
          <w:lang w:val="en-US"/>
        </w:rPr>
        <w:t xml:space="preserve"> (H = 45</w:t>
      </w:r>
      <w:r>
        <w:rPr>
          <w:rFonts w:ascii="Times New Roman" w:hAnsi="Times New Roman" w:cs="Times New Roman"/>
          <w:sz w:val="28"/>
          <w:szCs w:val="28"/>
          <w:lang w:val="en-US"/>
        </w:rPr>
        <w:t>.</w:t>
      </w:r>
      <w:r w:rsidRPr="000174D5">
        <w:rPr>
          <w:rFonts w:ascii="Times New Roman" w:hAnsi="Times New Roman" w:cs="Times New Roman"/>
          <w:sz w:val="28"/>
          <w:szCs w:val="28"/>
          <w:lang w:val="en-US"/>
        </w:rPr>
        <w:t>53887, p = 0</w:t>
      </w:r>
      <w:r>
        <w:rPr>
          <w:rFonts w:ascii="Times New Roman" w:hAnsi="Times New Roman" w:cs="Times New Roman"/>
          <w:sz w:val="28"/>
          <w:szCs w:val="28"/>
          <w:lang w:val="en-US"/>
        </w:rPr>
        <w:t>.</w:t>
      </w:r>
      <w:r w:rsidRPr="000174D5">
        <w:rPr>
          <w:rFonts w:ascii="Times New Roman" w:hAnsi="Times New Roman" w:cs="Times New Roman"/>
          <w:sz w:val="28"/>
          <w:szCs w:val="28"/>
          <w:lang w:val="en-US"/>
        </w:rPr>
        <w:t xml:space="preserve">0000) at disappearance of clinical symptoms depended on the number of episodes of </w:t>
      </w:r>
      <w:r>
        <w:rPr>
          <w:rFonts w:ascii="Times New Roman" w:hAnsi="Times New Roman" w:cs="Times New Roman"/>
          <w:sz w:val="28"/>
          <w:szCs w:val="28"/>
          <w:lang w:val="en-US"/>
        </w:rPr>
        <w:t>wheezing</w:t>
      </w:r>
      <w:r w:rsidRPr="000174D5">
        <w:rPr>
          <w:rFonts w:ascii="Times New Roman" w:hAnsi="Times New Roman" w:cs="Times New Roman"/>
          <w:sz w:val="28"/>
          <w:szCs w:val="28"/>
          <w:lang w:val="en-US"/>
        </w:rPr>
        <w:t>, and the highest indicators, bot</w:t>
      </w:r>
      <w:r>
        <w:rPr>
          <w:rFonts w:ascii="Times New Roman" w:hAnsi="Times New Roman" w:cs="Times New Roman"/>
          <w:sz w:val="28"/>
          <w:szCs w:val="28"/>
          <w:lang w:val="en-US"/>
        </w:rPr>
        <w:t>h at the developed displays of wheezing</w:t>
      </w:r>
      <w:r w:rsidRPr="000174D5">
        <w:rPr>
          <w:rFonts w:ascii="Times New Roman" w:hAnsi="Times New Roman" w:cs="Times New Roman"/>
          <w:sz w:val="28"/>
          <w:szCs w:val="28"/>
          <w:lang w:val="en-US"/>
        </w:rPr>
        <w:t xml:space="preserve">, and at disappearance of clinical symptoms was recorded in </w:t>
      </w:r>
      <w:r>
        <w:rPr>
          <w:rFonts w:ascii="Times New Roman" w:hAnsi="Times New Roman" w:cs="Times New Roman"/>
          <w:sz w:val="28"/>
          <w:szCs w:val="28"/>
          <w:lang w:val="en-US"/>
        </w:rPr>
        <w:t xml:space="preserve">Group 3 </w:t>
      </w:r>
      <w:r w:rsidRPr="000174D5">
        <w:rPr>
          <w:rFonts w:ascii="Times New Roman" w:hAnsi="Times New Roman" w:cs="Times New Roman"/>
          <w:sz w:val="28"/>
          <w:szCs w:val="28"/>
          <w:lang w:val="en-US"/>
        </w:rPr>
        <w:t xml:space="preserve">patients. At the third </w:t>
      </w:r>
      <w:r w:rsidRPr="000174D5">
        <w:rPr>
          <w:rFonts w:ascii="Times New Roman" w:hAnsi="Times New Roman" w:cs="Times New Roman"/>
          <w:sz w:val="28"/>
          <w:szCs w:val="28"/>
          <w:lang w:val="en-US"/>
        </w:rPr>
        <w:lastRenderedPageBreak/>
        <w:t xml:space="preserve">stage of the study it was recorded that the highest concentrations of </w:t>
      </w:r>
      <w:r>
        <w:rPr>
          <w:rFonts w:ascii="Times New Roman" w:hAnsi="Times New Roman" w:cs="Times New Roman"/>
          <w:sz w:val="28"/>
          <w:szCs w:val="28"/>
          <w:lang w:val="en-US"/>
        </w:rPr>
        <w:t xml:space="preserve">interleukin-4 </w:t>
      </w:r>
      <w:r w:rsidRPr="000174D5">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interleukin-13 </w:t>
      </w:r>
      <w:r w:rsidRPr="000174D5">
        <w:rPr>
          <w:rFonts w:ascii="Times New Roman" w:hAnsi="Times New Roman" w:cs="Times New Roman"/>
          <w:sz w:val="28"/>
          <w:szCs w:val="28"/>
          <w:lang w:val="en-US"/>
        </w:rPr>
        <w:t xml:space="preserve">were in </w:t>
      </w:r>
      <w:r>
        <w:rPr>
          <w:rFonts w:ascii="Times New Roman" w:hAnsi="Times New Roman" w:cs="Times New Roman"/>
          <w:sz w:val="28"/>
          <w:szCs w:val="28"/>
          <w:lang w:val="en-US"/>
        </w:rPr>
        <w:t xml:space="preserve">Group I </w:t>
      </w:r>
      <w:r w:rsidRPr="000174D5">
        <w:rPr>
          <w:rFonts w:ascii="Times New Roman" w:hAnsi="Times New Roman" w:cs="Times New Roman"/>
          <w:sz w:val="28"/>
          <w:szCs w:val="28"/>
          <w:lang w:val="en-US"/>
        </w:rPr>
        <w:t>patients of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1-ІІ</w:t>
      </w:r>
      <w:r>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0001;</w:t>
      </w:r>
      <w:r w:rsidRPr="003B6E17">
        <w:rPr>
          <w:rFonts w:ascii="Times New Roman" w:eastAsia="Calibri" w:hAnsi="Times New Roman" w:cs="Times New Roman"/>
          <w:sz w:val="28"/>
          <w:szCs w:val="28"/>
        </w:rPr>
        <w:t xml:space="preserve"> p</w:t>
      </w:r>
      <w:r w:rsidRPr="003B6E17">
        <w:rPr>
          <w:rFonts w:ascii="Times New Roman" w:eastAsia="Calibri" w:hAnsi="Times New Roman" w:cs="Times New Roman"/>
          <w:sz w:val="28"/>
          <w:szCs w:val="28"/>
          <w:vertAlign w:val="subscript"/>
        </w:rPr>
        <w:t>І-ІІ</w:t>
      </w:r>
      <w:r>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0000</w:t>
      </w:r>
      <w:r w:rsidRPr="00C5051C">
        <w:rPr>
          <w:rFonts w:ascii="Times New Roman" w:hAnsi="Times New Roman" w:cs="Times New Roman"/>
          <w:sz w:val="28"/>
          <w:szCs w:val="28"/>
          <w:lang w:val="en-US"/>
        </w:rPr>
        <w:t xml:space="preserve"> </w:t>
      </w:r>
      <w:r w:rsidRPr="000174D5">
        <w:rPr>
          <w:rFonts w:ascii="Times New Roman" w:hAnsi="Times New Roman" w:cs="Times New Roman"/>
          <w:sz w:val="28"/>
          <w:szCs w:val="28"/>
          <w:lang w:val="en-US"/>
        </w:rPr>
        <w:t xml:space="preserve">respectively). The data obtained in the study indicated the concentration of cytokines of allergic depression directly in the focus of the pathological process. The persistence of elevated concentrations of </w:t>
      </w:r>
      <w:r>
        <w:rPr>
          <w:rFonts w:ascii="Times New Roman" w:hAnsi="Times New Roman" w:cs="Times New Roman"/>
          <w:sz w:val="28"/>
          <w:szCs w:val="28"/>
          <w:lang w:val="en-US"/>
        </w:rPr>
        <w:t xml:space="preserve">interleukin-4 </w:t>
      </w:r>
      <w:r w:rsidRPr="000174D5">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interleukin-13 </w:t>
      </w:r>
      <w:r w:rsidRPr="000174D5">
        <w:rPr>
          <w:rFonts w:ascii="Times New Roman" w:hAnsi="Times New Roman" w:cs="Times New Roman"/>
          <w:sz w:val="28"/>
          <w:szCs w:val="28"/>
          <w:lang w:val="en-US"/>
        </w:rPr>
        <w:t xml:space="preserve">in </w:t>
      </w:r>
      <w:r w:rsidRPr="004A35D6">
        <w:rPr>
          <w:rFonts w:ascii="Times New Roman" w:hAnsi="Times New Roman" w:cs="Times New Roman"/>
          <w:sz w:val="28"/>
          <w:szCs w:val="28"/>
          <w:lang w:val="en-US"/>
        </w:rPr>
        <w:t>exhaled breath condensate</w:t>
      </w:r>
      <w:r>
        <w:rPr>
          <w:rFonts w:ascii="Times New Roman" w:hAnsi="Times New Roman" w:cs="Times New Roman"/>
          <w:sz w:val="28"/>
          <w:szCs w:val="28"/>
          <w:lang w:val="en-US"/>
        </w:rPr>
        <w:t xml:space="preserve"> </w:t>
      </w:r>
      <w:r w:rsidRPr="000174D5">
        <w:rPr>
          <w:rFonts w:ascii="Times New Roman" w:hAnsi="Times New Roman" w:cs="Times New Roman"/>
          <w:sz w:val="28"/>
          <w:szCs w:val="28"/>
          <w:lang w:val="en-US"/>
        </w:rPr>
        <w:t xml:space="preserve">patients of </w:t>
      </w:r>
      <w:r>
        <w:rPr>
          <w:rFonts w:ascii="Times New Roman" w:hAnsi="Times New Roman" w:cs="Times New Roman"/>
          <w:sz w:val="28"/>
          <w:szCs w:val="28"/>
          <w:lang w:val="en-US"/>
        </w:rPr>
        <w:t>G</w:t>
      </w:r>
      <w:r w:rsidRPr="000174D5">
        <w:rPr>
          <w:rFonts w:ascii="Times New Roman" w:hAnsi="Times New Roman" w:cs="Times New Roman"/>
          <w:sz w:val="28"/>
          <w:szCs w:val="28"/>
          <w:lang w:val="en-US"/>
        </w:rPr>
        <w:t>roup</w:t>
      </w:r>
      <w:r>
        <w:rPr>
          <w:rFonts w:ascii="Times New Roman" w:hAnsi="Times New Roman" w:cs="Times New Roman"/>
          <w:sz w:val="28"/>
          <w:szCs w:val="28"/>
          <w:lang w:val="en-US"/>
        </w:rPr>
        <w:t xml:space="preserve"> 3</w:t>
      </w:r>
      <w:r w:rsidRPr="000174D5">
        <w:rPr>
          <w:rFonts w:ascii="Times New Roman" w:hAnsi="Times New Roman" w:cs="Times New Roman"/>
          <w:sz w:val="28"/>
          <w:szCs w:val="28"/>
          <w:lang w:val="en-US"/>
        </w:rPr>
        <w:t xml:space="preserve"> after the disappearance of clinical evidence </w:t>
      </w:r>
      <w:r>
        <w:rPr>
          <w:rFonts w:ascii="Times New Roman" w:hAnsi="Times New Roman" w:cs="Times New Roman"/>
          <w:sz w:val="28"/>
          <w:szCs w:val="28"/>
          <w:lang w:val="en-US"/>
        </w:rPr>
        <w:t xml:space="preserve">was indicative </w:t>
      </w:r>
      <w:r w:rsidRPr="000174D5">
        <w:rPr>
          <w:rFonts w:ascii="Times New Roman" w:hAnsi="Times New Roman" w:cs="Times New Roman"/>
          <w:sz w:val="28"/>
          <w:szCs w:val="28"/>
          <w:lang w:val="en-US"/>
        </w:rPr>
        <w:t>of chronic allergic inflammation in the bronchopulmonary system.</w:t>
      </w:r>
    </w:p>
    <w:p w:rsidR="005E6401" w:rsidRPr="00A91C7D" w:rsidRDefault="005E6401" w:rsidP="005E6401">
      <w:pPr>
        <w:pStyle w:val="a3"/>
        <w:spacing w:line="360" w:lineRule="auto"/>
        <w:ind w:left="0" w:firstLine="708"/>
        <w:jc w:val="both"/>
        <w:rPr>
          <w:rFonts w:ascii="Times New Roman" w:hAnsi="Times New Roman" w:cs="Times New Roman"/>
          <w:sz w:val="28"/>
          <w:szCs w:val="28"/>
          <w:lang w:val="en-US"/>
        </w:rPr>
      </w:pPr>
      <w:r w:rsidRPr="00A91C7D">
        <w:rPr>
          <w:rFonts w:ascii="Times New Roman" w:hAnsi="Times New Roman" w:cs="Times New Roman"/>
          <w:sz w:val="28"/>
          <w:szCs w:val="28"/>
          <w:lang w:val="en-US"/>
        </w:rPr>
        <w:t xml:space="preserve">Based on the analysis of the results of the study, it was found that in the period of extensive manifestations of </w:t>
      </w:r>
      <w:r>
        <w:rPr>
          <w:rFonts w:ascii="Times New Roman" w:hAnsi="Times New Roman" w:cs="Times New Roman"/>
          <w:sz w:val="28"/>
          <w:szCs w:val="28"/>
          <w:lang w:val="en-US"/>
        </w:rPr>
        <w:t>wheezing</w:t>
      </w:r>
      <w:r w:rsidRPr="00A91C7D">
        <w:rPr>
          <w:rFonts w:ascii="Times New Roman" w:hAnsi="Times New Roman" w:cs="Times New Roman"/>
          <w:sz w:val="28"/>
          <w:szCs w:val="28"/>
          <w:lang w:val="en-US"/>
        </w:rPr>
        <w:t xml:space="preserve">, high concentrations of </w:t>
      </w:r>
      <w:r w:rsidRPr="00EB79F1">
        <w:rPr>
          <w:rFonts w:ascii="Times New Roman" w:hAnsi="Times New Roman" w:cs="Times New Roman"/>
          <w:sz w:val="28"/>
          <w:szCs w:val="28"/>
          <w:lang w:val="en-US"/>
        </w:rPr>
        <w:t>Willebrand factor</w:t>
      </w:r>
      <w:r w:rsidRPr="00A91C7D">
        <w:rPr>
          <w:rFonts w:ascii="Times New Roman" w:hAnsi="Times New Roman" w:cs="Times New Roman"/>
          <w:sz w:val="28"/>
          <w:szCs w:val="28"/>
          <w:lang w:val="en-US"/>
        </w:rPr>
        <w:t xml:space="preserve"> were found in patients of the </w:t>
      </w:r>
      <w:r>
        <w:rPr>
          <w:rFonts w:ascii="Times New Roman" w:hAnsi="Times New Roman" w:cs="Times New Roman"/>
          <w:sz w:val="28"/>
          <w:szCs w:val="28"/>
          <w:lang w:val="en-US"/>
        </w:rPr>
        <w:t>G</w:t>
      </w:r>
      <w:r w:rsidRPr="00A91C7D">
        <w:rPr>
          <w:rFonts w:ascii="Times New Roman" w:hAnsi="Times New Roman" w:cs="Times New Roman"/>
          <w:sz w:val="28"/>
          <w:szCs w:val="28"/>
          <w:lang w:val="en-US"/>
        </w:rPr>
        <w:t>roups</w:t>
      </w:r>
      <w:r>
        <w:rPr>
          <w:rFonts w:ascii="Times New Roman" w:hAnsi="Times New Roman" w:cs="Times New Roman"/>
          <w:sz w:val="28"/>
          <w:szCs w:val="28"/>
          <w:lang w:val="en-US"/>
        </w:rPr>
        <w:t xml:space="preserve"> 2 and 3</w:t>
      </w:r>
      <w:r w:rsidRPr="00A91C7D">
        <w:rPr>
          <w:rFonts w:ascii="Times New Roman" w:hAnsi="Times New Roman" w:cs="Times New Roman"/>
          <w:sz w:val="28"/>
          <w:szCs w:val="28"/>
          <w:lang w:val="en-US"/>
        </w:rPr>
        <w:t xml:space="preserve">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k-2</w:t>
      </w:r>
      <w:r w:rsidRPr="003B6E17">
        <w:rPr>
          <w:rFonts w:ascii="Times New Roman" w:hAnsi="Times New Roman" w:cs="Times New Roman"/>
          <w:sz w:val="28"/>
          <w:szCs w:val="28"/>
        </w:rPr>
        <w:t xml:space="preserve">= 0,0059;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k-3</w:t>
      </w:r>
      <w:r w:rsidRPr="003B6E17">
        <w:rPr>
          <w:rFonts w:ascii="Times New Roman" w:hAnsi="Times New Roman" w:cs="Times New Roman"/>
          <w:sz w:val="28"/>
          <w:szCs w:val="28"/>
        </w:rPr>
        <w:t>= 0,0000</w:t>
      </w:r>
      <w:r>
        <w:rPr>
          <w:rFonts w:ascii="Times New Roman" w:hAnsi="Times New Roman" w:cs="Times New Roman"/>
          <w:sz w:val="28"/>
          <w:szCs w:val="28"/>
          <w:lang w:val="en-US"/>
        </w:rPr>
        <w:t xml:space="preserve"> </w:t>
      </w:r>
      <w:r w:rsidRPr="00A91C7D">
        <w:rPr>
          <w:rFonts w:ascii="Times New Roman" w:hAnsi="Times New Roman" w:cs="Times New Roman"/>
          <w:sz w:val="28"/>
          <w:szCs w:val="28"/>
          <w:lang w:val="en-US"/>
        </w:rPr>
        <w:t>respectively), wh</w:t>
      </w:r>
      <w:r>
        <w:rPr>
          <w:rFonts w:ascii="Times New Roman" w:hAnsi="Times New Roman" w:cs="Times New Roman"/>
          <w:sz w:val="28"/>
          <w:szCs w:val="28"/>
          <w:lang w:val="en-US"/>
        </w:rPr>
        <w:t>ich</w:t>
      </w:r>
      <w:r w:rsidRPr="00A91C7D">
        <w:rPr>
          <w:rFonts w:ascii="Times New Roman" w:hAnsi="Times New Roman" w:cs="Times New Roman"/>
          <w:sz w:val="28"/>
          <w:szCs w:val="28"/>
          <w:lang w:val="en-US"/>
        </w:rPr>
        <w:t xml:space="preserve"> significantly decreased after the disappearance of clinical manifestations of </w:t>
      </w:r>
      <w:r>
        <w:rPr>
          <w:rFonts w:ascii="Times New Roman" w:hAnsi="Times New Roman" w:cs="Times New Roman"/>
          <w:sz w:val="28"/>
          <w:szCs w:val="28"/>
          <w:lang w:val="en-US"/>
        </w:rPr>
        <w:t>wheezing</w:t>
      </w:r>
      <w:r w:rsidRPr="00A91C7D">
        <w:rPr>
          <w:rFonts w:ascii="Times New Roman" w:hAnsi="Times New Roman" w:cs="Times New Roman"/>
          <w:sz w:val="28"/>
          <w:szCs w:val="28"/>
          <w:lang w:val="en-US"/>
        </w:rPr>
        <w:t xml:space="preserve">. </w:t>
      </w:r>
      <w:r w:rsidRPr="00EB79F1">
        <w:rPr>
          <w:rFonts w:ascii="Times New Roman" w:hAnsi="Times New Roman" w:cs="Times New Roman"/>
          <w:sz w:val="28"/>
          <w:szCs w:val="28"/>
          <w:lang w:val="en-US"/>
        </w:rPr>
        <w:t>Willebrand factor</w:t>
      </w:r>
      <w:r w:rsidRPr="00A91C7D">
        <w:rPr>
          <w:rFonts w:ascii="Times New Roman" w:hAnsi="Times New Roman" w:cs="Times New Roman"/>
          <w:sz w:val="28"/>
          <w:szCs w:val="28"/>
          <w:lang w:val="en-US"/>
        </w:rPr>
        <w:t xml:space="preserve"> concentrations of </w:t>
      </w:r>
      <w:r>
        <w:rPr>
          <w:rFonts w:ascii="Times New Roman" w:hAnsi="Times New Roman" w:cs="Times New Roman"/>
          <w:sz w:val="28"/>
          <w:szCs w:val="28"/>
          <w:lang w:val="en-US"/>
        </w:rPr>
        <w:t xml:space="preserve">Group 2 </w:t>
      </w:r>
      <w:r w:rsidRPr="00A91C7D">
        <w:rPr>
          <w:rFonts w:ascii="Times New Roman" w:hAnsi="Times New Roman" w:cs="Times New Roman"/>
          <w:sz w:val="28"/>
          <w:szCs w:val="28"/>
          <w:lang w:val="en-US"/>
        </w:rPr>
        <w:t xml:space="preserve">patients decreased to the levels of the control group, and in children of the 3rd group. </w:t>
      </w:r>
      <w:r>
        <w:rPr>
          <w:rFonts w:ascii="Times New Roman" w:hAnsi="Times New Roman" w:cs="Times New Roman"/>
          <w:sz w:val="28"/>
          <w:szCs w:val="28"/>
          <w:lang w:val="en-US"/>
        </w:rPr>
        <w:t>R</w:t>
      </w:r>
      <w:r w:rsidRPr="00A91C7D">
        <w:rPr>
          <w:rFonts w:ascii="Times New Roman" w:hAnsi="Times New Roman" w:cs="Times New Roman"/>
          <w:sz w:val="28"/>
          <w:szCs w:val="28"/>
          <w:lang w:val="en-US"/>
        </w:rPr>
        <w:t>emained higher compared to the control group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k-1</w:t>
      </w:r>
      <w:r>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 xml:space="preserve">1116,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k-2</w:t>
      </w:r>
      <w:r w:rsidRPr="003B6E17">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 xml:space="preserve">5453;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k-3</w:t>
      </w:r>
      <w:r w:rsidRPr="003B6E17">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0000</w:t>
      </w:r>
      <w:r>
        <w:rPr>
          <w:rFonts w:ascii="Times New Roman" w:hAnsi="Times New Roman" w:cs="Times New Roman"/>
          <w:sz w:val="28"/>
          <w:szCs w:val="28"/>
          <w:lang w:val="en-US"/>
        </w:rPr>
        <w:t xml:space="preserve"> </w:t>
      </w:r>
      <w:r w:rsidRPr="00A91C7D">
        <w:rPr>
          <w:rFonts w:ascii="Times New Roman" w:hAnsi="Times New Roman" w:cs="Times New Roman"/>
          <w:sz w:val="28"/>
          <w:szCs w:val="28"/>
          <w:lang w:val="en-US"/>
        </w:rPr>
        <w:t xml:space="preserve">respectively). In the third stage of the study, only </w:t>
      </w:r>
      <w:r>
        <w:rPr>
          <w:rFonts w:ascii="Times New Roman" w:hAnsi="Times New Roman" w:cs="Times New Roman"/>
          <w:sz w:val="28"/>
          <w:szCs w:val="28"/>
          <w:lang w:val="en-US"/>
        </w:rPr>
        <w:t xml:space="preserve">Group I </w:t>
      </w:r>
      <w:r w:rsidRPr="00A91C7D">
        <w:rPr>
          <w:rFonts w:ascii="Times New Roman" w:hAnsi="Times New Roman" w:cs="Times New Roman"/>
          <w:sz w:val="28"/>
          <w:szCs w:val="28"/>
          <w:lang w:val="en-US"/>
        </w:rPr>
        <w:t xml:space="preserve">patients compared with the control group had elevated concentrations of </w:t>
      </w:r>
      <w:r w:rsidRPr="00EB79F1">
        <w:rPr>
          <w:rFonts w:ascii="Times New Roman" w:hAnsi="Times New Roman" w:cs="Times New Roman"/>
          <w:sz w:val="28"/>
          <w:szCs w:val="28"/>
          <w:lang w:val="en-US"/>
        </w:rPr>
        <w:t>Willebrand factor</w:t>
      </w:r>
      <w:r w:rsidRPr="00A91C7D">
        <w:rPr>
          <w:rFonts w:ascii="Times New Roman" w:hAnsi="Times New Roman" w:cs="Times New Roman"/>
          <w:sz w:val="28"/>
          <w:szCs w:val="28"/>
          <w:lang w:val="en-US"/>
        </w:rPr>
        <w:t xml:space="preserve"> in the period of disappearance of clinical manifestations of </w:t>
      </w:r>
      <w:r>
        <w:rPr>
          <w:rFonts w:ascii="Times New Roman" w:hAnsi="Times New Roman" w:cs="Times New Roman"/>
          <w:sz w:val="28"/>
          <w:szCs w:val="28"/>
          <w:lang w:val="en-US"/>
        </w:rPr>
        <w:t>wheezing</w:t>
      </w:r>
      <w:r w:rsidRPr="00A91C7D">
        <w:rPr>
          <w:rFonts w:ascii="Times New Roman" w:hAnsi="Times New Roman" w:cs="Times New Roman"/>
          <w:sz w:val="28"/>
          <w:szCs w:val="28"/>
          <w:lang w:val="en-US"/>
        </w:rPr>
        <w:t xml:space="preserve">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k-І</w:t>
      </w:r>
      <w:r w:rsidRPr="003B6E17">
        <w:rPr>
          <w:rFonts w:ascii="Times New Roman" w:hAnsi="Times New Roman" w:cs="Times New Roman"/>
          <w:sz w:val="28"/>
          <w:szCs w:val="28"/>
        </w:rPr>
        <w:t>=0</w:t>
      </w:r>
      <w:r>
        <w:rPr>
          <w:rFonts w:ascii="Times New Roman" w:hAnsi="Times New Roman" w:cs="Times New Roman"/>
          <w:sz w:val="28"/>
          <w:szCs w:val="28"/>
          <w:lang w:val="en-US"/>
        </w:rPr>
        <w:t>.</w:t>
      </w:r>
      <w:r w:rsidRPr="003B6E17">
        <w:rPr>
          <w:rFonts w:ascii="Times New Roman" w:hAnsi="Times New Roman" w:cs="Times New Roman"/>
          <w:sz w:val="28"/>
          <w:szCs w:val="28"/>
        </w:rPr>
        <w:t xml:space="preserve">0059;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k-ІІ</w:t>
      </w:r>
      <w:r w:rsidRPr="003B6E17">
        <w:rPr>
          <w:rFonts w:ascii="Times New Roman" w:hAnsi="Times New Roman" w:cs="Times New Roman"/>
          <w:sz w:val="28"/>
          <w:szCs w:val="28"/>
        </w:rPr>
        <w:t>=0</w:t>
      </w:r>
      <w:r>
        <w:rPr>
          <w:rFonts w:ascii="Times New Roman" w:hAnsi="Times New Roman" w:cs="Times New Roman"/>
          <w:sz w:val="28"/>
          <w:szCs w:val="28"/>
          <w:lang w:val="en-US"/>
        </w:rPr>
        <w:t>.</w:t>
      </w:r>
      <w:r w:rsidRPr="003B6E17">
        <w:rPr>
          <w:rFonts w:ascii="Times New Roman" w:hAnsi="Times New Roman" w:cs="Times New Roman"/>
          <w:sz w:val="28"/>
          <w:szCs w:val="28"/>
        </w:rPr>
        <w:t>6846</w:t>
      </w:r>
      <w:r>
        <w:rPr>
          <w:rFonts w:ascii="Times New Roman" w:hAnsi="Times New Roman" w:cs="Times New Roman"/>
          <w:sz w:val="28"/>
          <w:szCs w:val="28"/>
          <w:lang w:val="en-US"/>
        </w:rPr>
        <w:t xml:space="preserve"> </w:t>
      </w:r>
      <w:r w:rsidRPr="00A91C7D">
        <w:rPr>
          <w:rFonts w:ascii="Times New Roman" w:hAnsi="Times New Roman" w:cs="Times New Roman"/>
          <w:sz w:val="28"/>
          <w:szCs w:val="28"/>
          <w:lang w:val="en-US"/>
        </w:rPr>
        <w:t xml:space="preserve">respectively). Changes in </w:t>
      </w:r>
      <w:r w:rsidRPr="00EB79F1">
        <w:rPr>
          <w:rFonts w:ascii="Times New Roman" w:hAnsi="Times New Roman" w:cs="Times New Roman"/>
          <w:sz w:val="28"/>
          <w:szCs w:val="28"/>
          <w:lang w:val="en-US"/>
        </w:rPr>
        <w:t>Willebrand factor</w:t>
      </w:r>
      <w:r w:rsidRPr="00A91C7D">
        <w:rPr>
          <w:rFonts w:ascii="Times New Roman" w:hAnsi="Times New Roman" w:cs="Times New Roman"/>
          <w:sz w:val="28"/>
          <w:szCs w:val="28"/>
          <w:lang w:val="en-US"/>
        </w:rPr>
        <w:t xml:space="preserve"> concentrations indicated the presence of endothelial dysfunction. The presence of the highest rates in </w:t>
      </w:r>
      <w:r>
        <w:rPr>
          <w:rFonts w:ascii="Times New Roman" w:hAnsi="Times New Roman" w:cs="Times New Roman"/>
          <w:sz w:val="28"/>
          <w:szCs w:val="28"/>
          <w:lang w:val="en-US"/>
        </w:rPr>
        <w:t xml:space="preserve">Group 3 </w:t>
      </w:r>
      <w:r w:rsidRPr="00A91C7D">
        <w:rPr>
          <w:rFonts w:ascii="Times New Roman" w:hAnsi="Times New Roman" w:cs="Times New Roman"/>
          <w:sz w:val="28"/>
          <w:szCs w:val="28"/>
          <w:lang w:val="en-US"/>
        </w:rPr>
        <w:t xml:space="preserve">patients and </w:t>
      </w:r>
      <w:r>
        <w:rPr>
          <w:rFonts w:ascii="Times New Roman" w:hAnsi="Times New Roman" w:cs="Times New Roman"/>
          <w:sz w:val="28"/>
          <w:szCs w:val="28"/>
          <w:lang w:val="en-US"/>
        </w:rPr>
        <w:t>persistence</w:t>
      </w:r>
      <w:r w:rsidRPr="00A91C7D">
        <w:rPr>
          <w:rFonts w:ascii="Times New Roman" w:hAnsi="Times New Roman" w:cs="Times New Roman"/>
          <w:sz w:val="28"/>
          <w:szCs w:val="28"/>
          <w:lang w:val="en-US"/>
        </w:rPr>
        <w:t xml:space="preserve"> of high levels after the disappearance of clinical manifestations of </w:t>
      </w:r>
      <w:r>
        <w:rPr>
          <w:rFonts w:ascii="Times New Roman" w:hAnsi="Times New Roman" w:cs="Times New Roman"/>
          <w:sz w:val="28"/>
          <w:szCs w:val="28"/>
          <w:lang w:val="en-US"/>
        </w:rPr>
        <w:t>wheezing</w:t>
      </w:r>
      <w:r w:rsidRPr="00A91C7D">
        <w:rPr>
          <w:rFonts w:ascii="Times New Roman" w:hAnsi="Times New Roman" w:cs="Times New Roman"/>
          <w:sz w:val="28"/>
          <w:szCs w:val="28"/>
          <w:lang w:val="en-US"/>
        </w:rPr>
        <w:t xml:space="preserve"> indicated that </w:t>
      </w:r>
      <w:r w:rsidRPr="00EB79F1">
        <w:rPr>
          <w:rFonts w:ascii="Times New Roman" w:hAnsi="Times New Roman" w:cs="Times New Roman"/>
          <w:sz w:val="28"/>
          <w:szCs w:val="28"/>
          <w:lang w:val="en-US"/>
        </w:rPr>
        <w:t>Willebrand factor</w:t>
      </w:r>
      <w:r w:rsidRPr="00A91C7D">
        <w:rPr>
          <w:rFonts w:ascii="Times New Roman" w:hAnsi="Times New Roman" w:cs="Times New Roman"/>
          <w:sz w:val="28"/>
          <w:szCs w:val="28"/>
          <w:lang w:val="en-US"/>
        </w:rPr>
        <w:t xml:space="preserve"> can be regarded as a marker of chronic inflammation of the bronchopulmonary system.</w:t>
      </w:r>
    </w:p>
    <w:p w:rsidR="005E6401" w:rsidRPr="00967FCB" w:rsidRDefault="005E6401" w:rsidP="005E6401">
      <w:pPr>
        <w:pStyle w:val="a3"/>
        <w:spacing w:after="0" w:line="360" w:lineRule="auto"/>
        <w:ind w:left="0" w:firstLine="708"/>
        <w:jc w:val="both"/>
        <w:rPr>
          <w:rFonts w:ascii="Times New Roman" w:hAnsi="Times New Roman" w:cs="Times New Roman"/>
          <w:sz w:val="28"/>
          <w:szCs w:val="28"/>
          <w:lang w:val="en-US"/>
        </w:rPr>
      </w:pPr>
      <w:r w:rsidRPr="00A91C7D">
        <w:rPr>
          <w:rFonts w:ascii="Times New Roman" w:hAnsi="Times New Roman" w:cs="Times New Roman"/>
          <w:sz w:val="28"/>
          <w:szCs w:val="28"/>
          <w:lang w:val="en-US"/>
        </w:rPr>
        <w:t>The study of serum concentrations of γ-</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A91C7D">
        <w:rPr>
          <w:rFonts w:ascii="Times New Roman" w:hAnsi="Times New Roman" w:cs="Times New Roman"/>
          <w:sz w:val="28"/>
          <w:szCs w:val="28"/>
          <w:lang w:val="en-US"/>
        </w:rPr>
        <w:t xml:space="preserve"> revealed a decrease in the concentrations of the indicator in patients of all groups compared with the control group (all p &lt;0.05). At the same time at disappearance of clinical displays of </w:t>
      </w:r>
      <w:r>
        <w:rPr>
          <w:rFonts w:ascii="Times New Roman" w:hAnsi="Times New Roman" w:cs="Times New Roman"/>
          <w:sz w:val="28"/>
          <w:szCs w:val="28"/>
          <w:lang w:val="en-US"/>
        </w:rPr>
        <w:t>wheezing</w:t>
      </w:r>
      <w:r w:rsidRPr="00A91C7D">
        <w:rPr>
          <w:rFonts w:ascii="Times New Roman" w:hAnsi="Times New Roman" w:cs="Times New Roman"/>
          <w:sz w:val="28"/>
          <w:szCs w:val="28"/>
          <w:lang w:val="en-US"/>
        </w:rPr>
        <w:t xml:space="preserve"> indicators of </w:t>
      </w:r>
      <w:r>
        <w:rPr>
          <w:rFonts w:ascii="Times New Roman" w:hAnsi="Times New Roman" w:cs="Times New Roman"/>
          <w:sz w:val="28"/>
          <w:szCs w:val="28"/>
          <w:lang w:val="en-US"/>
        </w:rPr>
        <w:t>Group 1</w:t>
      </w:r>
      <w:r w:rsidRPr="00A91C7D">
        <w:rPr>
          <w:rFonts w:ascii="Times New Roman" w:hAnsi="Times New Roman" w:cs="Times New Roman"/>
          <w:sz w:val="28"/>
          <w:szCs w:val="28"/>
          <w:lang w:val="en-US"/>
        </w:rPr>
        <w:t xml:space="preserve"> had no differences from the control group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k-1</w:t>
      </w:r>
      <w:r>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0632</w:t>
      </w:r>
      <w:r>
        <w:rPr>
          <w:rFonts w:ascii="Times New Roman" w:hAnsi="Times New Roman" w:cs="Times New Roman"/>
          <w:sz w:val="28"/>
          <w:szCs w:val="28"/>
          <w:lang w:val="en-US"/>
        </w:rPr>
        <w:t xml:space="preserve"> respectively), and the concentrations of γ-</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A91C7D">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Group 2 and 3 </w:t>
      </w:r>
      <w:r w:rsidRPr="00A91C7D">
        <w:rPr>
          <w:rFonts w:ascii="Times New Roman" w:hAnsi="Times New Roman" w:cs="Times New Roman"/>
          <w:sz w:val="28"/>
          <w:szCs w:val="28"/>
          <w:lang w:val="en-US"/>
        </w:rPr>
        <w:t>patients remained reduced and had significant differences from the control group (</w:t>
      </w:r>
      <w:r w:rsidRPr="003B6E17">
        <w:rPr>
          <w:rFonts w:ascii="Times New Roman" w:eastAsia="Calibri" w:hAnsi="Times New Roman" w:cs="Times New Roman"/>
          <w:sz w:val="28"/>
          <w:szCs w:val="28"/>
        </w:rPr>
        <w:t>p</w:t>
      </w:r>
      <w:r w:rsidRPr="003B6E17">
        <w:rPr>
          <w:rFonts w:ascii="Times New Roman" w:eastAsia="Calibri" w:hAnsi="Times New Roman" w:cs="Times New Roman"/>
          <w:sz w:val="28"/>
          <w:szCs w:val="28"/>
          <w:vertAlign w:val="subscript"/>
        </w:rPr>
        <w:t>к-2</w:t>
      </w:r>
      <w:r>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0001;</w:t>
      </w:r>
      <w:r w:rsidRPr="003B6E17">
        <w:rPr>
          <w:rFonts w:ascii="Times New Roman" w:eastAsia="Calibri" w:hAnsi="Times New Roman" w:cs="Times New Roman"/>
          <w:sz w:val="28"/>
          <w:szCs w:val="28"/>
        </w:rPr>
        <w:t xml:space="preserve"> p</w:t>
      </w:r>
      <w:r w:rsidRPr="003B6E17">
        <w:rPr>
          <w:rFonts w:ascii="Times New Roman" w:eastAsia="Calibri" w:hAnsi="Times New Roman" w:cs="Times New Roman"/>
          <w:sz w:val="28"/>
          <w:szCs w:val="28"/>
          <w:vertAlign w:val="subscript"/>
        </w:rPr>
        <w:t>к-3</w:t>
      </w:r>
      <w:r>
        <w:rPr>
          <w:rFonts w:ascii="Times New Roman" w:hAnsi="Times New Roman" w:cs="Times New Roman"/>
          <w:sz w:val="28"/>
          <w:szCs w:val="28"/>
        </w:rPr>
        <w:t>= 0</w:t>
      </w:r>
      <w:r>
        <w:rPr>
          <w:rFonts w:ascii="Times New Roman" w:hAnsi="Times New Roman" w:cs="Times New Roman"/>
          <w:sz w:val="28"/>
          <w:szCs w:val="28"/>
          <w:lang w:val="en-US"/>
        </w:rPr>
        <w:t>.</w:t>
      </w:r>
      <w:r w:rsidRPr="003B6E17">
        <w:rPr>
          <w:rFonts w:ascii="Times New Roman" w:hAnsi="Times New Roman" w:cs="Times New Roman"/>
          <w:sz w:val="28"/>
          <w:szCs w:val="28"/>
        </w:rPr>
        <w:t>0000</w:t>
      </w:r>
      <w:r>
        <w:rPr>
          <w:rFonts w:ascii="Times New Roman" w:hAnsi="Times New Roman" w:cs="Times New Roman"/>
          <w:sz w:val="28"/>
          <w:szCs w:val="28"/>
          <w:lang w:val="en-US"/>
        </w:rPr>
        <w:t xml:space="preserve"> </w:t>
      </w:r>
      <w:r w:rsidRPr="00A91C7D">
        <w:rPr>
          <w:rFonts w:ascii="Times New Roman" w:hAnsi="Times New Roman" w:cs="Times New Roman"/>
          <w:sz w:val="28"/>
          <w:szCs w:val="28"/>
          <w:lang w:val="en-US"/>
        </w:rPr>
        <w:t>respectively). The decrease in γ-</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A91C7D">
        <w:rPr>
          <w:rFonts w:ascii="Times New Roman" w:hAnsi="Times New Roman" w:cs="Times New Roman"/>
          <w:sz w:val="28"/>
          <w:szCs w:val="28"/>
          <w:lang w:val="en-US"/>
        </w:rPr>
        <w:t xml:space="preserve"> </w:t>
      </w:r>
      <w:r w:rsidRPr="00A91C7D">
        <w:rPr>
          <w:rFonts w:ascii="Times New Roman" w:hAnsi="Times New Roman" w:cs="Times New Roman"/>
          <w:sz w:val="28"/>
          <w:szCs w:val="28"/>
          <w:lang w:val="en-US"/>
        </w:rPr>
        <w:lastRenderedPageBreak/>
        <w:t xml:space="preserve">concentrations depended on the number of </w:t>
      </w:r>
      <w:r>
        <w:rPr>
          <w:rFonts w:ascii="Times New Roman" w:hAnsi="Times New Roman" w:cs="Times New Roman"/>
          <w:sz w:val="28"/>
          <w:szCs w:val="28"/>
          <w:lang w:val="en-US"/>
        </w:rPr>
        <w:t>wheezing</w:t>
      </w:r>
      <w:r w:rsidRPr="00A91C7D">
        <w:rPr>
          <w:rFonts w:ascii="Times New Roman" w:hAnsi="Times New Roman" w:cs="Times New Roman"/>
          <w:sz w:val="28"/>
          <w:szCs w:val="28"/>
          <w:lang w:val="en-US"/>
        </w:rPr>
        <w:t xml:space="preserve"> episodes experienced by patients, both in the period of detailed clinical manifestations (H = 49.5548, p = 0.0000) and in the </w:t>
      </w:r>
      <w:r>
        <w:rPr>
          <w:rFonts w:ascii="Times New Roman" w:hAnsi="Times New Roman" w:cs="Times New Roman"/>
          <w:sz w:val="28"/>
          <w:szCs w:val="28"/>
          <w:lang w:val="en-US"/>
        </w:rPr>
        <w:t>time course</w:t>
      </w:r>
      <w:r w:rsidRPr="00A91C7D">
        <w:rPr>
          <w:rFonts w:ascii="Times New Roman" w:hAnsi="Times New Roman" w:cs="Times New Roman"/>
          <w:sz w:val="28"/>
          <w:szCs w:val="28"/>
          <w:lang w:val="en-US"/>
        </w:rPr>
        <w:t xml:space="preserve"> after </w:t>
      </w:r>
      <w:r>
        <w:rPr>
          <w:rFonts w:ascii="Times New Roman" w:hAnsi="Times New Roman" w:cs="Times New Roman"/>
          <w:sz w:val="28"/>
          <w:szCs w:val="28"/>
          <w:lang w:val="en-US"/>
        </w:rPr>
        <w:t>treatment (H = 64.9885, p = 0.0000) The lowest indicators we</w:t>
      </w:r>
      <w:r w:rsidRPr="00A91C7D">
        <w:rPr>
          <w:rFonts w:ascii="Times New Roman" w:hAnsi="Times New Roman" w:cs="Times New Roman"/>
          <w:sz w:val="28"/>
          <w:szCs w:val="28"/>
          <w:lang w:val="en-US"/>
        </w:rPr>
        <w:t xml:space="preserve">re found in </w:t>
      </w:r>
      <w:r>
        <w:rPr>
          <w:rFonts w:ascii="Times New Roman" w:hAnsi="Times New Roman" w:cs="Times New Roman"/>
          <w:sz w:val="28"/>
          <w:szCs w:val="28"/>
          <w:lang w:val="en-US"/>
        </w:rPr>
        <w:t xml:space="preserve">Group 3 </w:t>
      </w:r>
      <w:r w:rsidRPr="00A91C7D">
        <w:rPr>
          <w:rFonts w:ascii="Times New Roman" w:hAnsi="Times New Roman" w:cs="Times New Roman"/>
          <w:sz w:val="28"/>
          <w:szCs w:val="28"/>
          <w:lang w:val="en-US"/>
        </w:rPr>
        <w:t>patients, which can be indirectly considered as a manifestation of allergic inflammation in children with chronic inflammation of the bronch</w:t>
      </w:r>
      <w:r>
        <w:rPr>
          <w:rFonts w:ascii="Times New Roman" w:hAnsi="Times New Roman" w:cs="Times New Roman"/>
          <w:sz w:val="28"/>
          <w:szCs w:val="28"/>
          <w:lang w:val="en-US"/>
        </w:rPr>
        <w:t>o-pulmonary system. S</w:t>
      </w:r>
      <w:r w:rsidRPr="00A91C7D">
        <w:rPr>
          <w:rFonts w:ascii="Times New Roman" w:hAnsi="Times New Roman" w:cs="Times New Roman"/>
          <w:sz w:val="28"/>
          <w:szCs w:val="28"/>
          <w:lang w:val="en-US"/>
        </w:rPr>
        <w:t xml:space="preserve">tatistical analysis at the third stage of the study </w:t>
      </w:r>
      <w:r>
        <w:rPr>
          <w:rFonts w:ascii="Times New Roman" w:hAnsi="Times New Roman" w:cs="Times New Roman"/>
          <w:sz w:val="28"/>
          <w:szCs w:val="28"/>
          <w:lang w:val="en-US"/>
        </w:rPr>
        <w:t>showed</w:t>
      </w:r>
      <w:r w:rsidRPr="00A91C7D">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Group I patients had </w:t>
      </w:r>
      <w:r w:rsidRPr="00A91C7D">
        <w:rPr>
          <w:rFonts w:ascii="Times New Roman" w:hAnsi="Times New Roman" w:cs="Times New Roman"/>
          <w:sz w:val="28"/>
          <w:szCs w:val="28"/>
          <w:lang w:val="en-US"/>
        </w:rPr>
        <w:t>the lowest concentrations of γ-</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A91C7D">
        <w:rPr>
          <w:rFonts w:ascii="Times New Roman" w:hAnsi="Times New Roman" w:cs="Times New Roman"/>
          <w:sz w:val="28"/>
          <w:szCs w:val="28"/>
          <w:lang w:val="en-US"/>
        </w:rPr>
        <w:t xml:space="preserve"> in the serum </w:t>
      </w:r>
      <w:r w:rsidRPr="00967FCB">
        <w:rPr>
          <w:rFonts w:ascii="Times New Roman" w:hAnsi="Times New Roman" w:cs="Times New Roman"/>
          <w:sz w:val="28"/>
          <w:szCs w:val="28"/>
          <w:lang w:val="en-US"/>
        </w:rPr>
        <w:t>(</w:t>
      </w:r>
      <w:r w:rsidRPr="00A91C7D">
        <w:rPr>
          <w:rFonts w:ascii="Times New Roman" w:hAnsi="Times New Roman" w:cs="Times New Roman"/>
          <w:sz w:val="28"/>
          <w:szCs w:val="28"/>
          <w:lang w:val="en-US"/>
        </w:rPr>
        <w:t>p</w:t>
      </w:r>
      <w:r w:rsidRPr="00967FCB">
        <w:rPr>
          <w:rFonts w:ascii="Times New Roman" w:hAnsi="Times New Roman" w:cs="Times New Roman"/>
          <w:sz w:val="28"/>
          <w:szCs w:val="28"/>
          <w:vertAlign w:val="subscript"/>
          <w:lang w:val="en-US"/>
        </w:rPr>
        <w:t xml:space="preserve">1-II </w:t>
      </w:r>
      <w:r w:rsidRPr="00967FCB">
        <w:rPr>
          <w:rFonts w:ascii="Times New Roman" w:hAnsi="Times New Roman" w:cs="Times New Roman"/>
          <w:sz w:val="28"/>
          <w:szCs w:val="28"/>
          <w:lang w:val="en-US"/>
        </w:rPr>
        <w:t>= 0.0009).</w:t>
      </w:r>
    </w:p>
    <w:p w:rsidR="005E6401" w:rsidRPr="00967FCB" w:rsidRDefault="005E6401" w:rsidP="005E6401">
      <w:pPr>
        <w:spacing w:after="0" w:line="360" w:lineRule="auto"/>
        <w:ind w:firstLine="709"/>
        <w:jc w:val="both"/>
        <w:rPr>
          <w:rFonts w:ascii="Times New Roman" w:hAnsi="Times New Roman" w:cs="Times New Roman"/>
          <w:sz w:val="28"/>
          <w:szCs w:val="28"/>
          <w:lang w:val="en-US"/>
        </w:rPr>
      </w:pPr>
      <w:r w:rsidRPr="00967FCB">
        <w:rPr>
          <w:rFonts w:ascii="Times New Roman" w:hAnsi="Times New Roman" w:cs="Times New Roman"/>
          <w:sz w:val="28"/>
          <w:szCs w:val="28"/>
          <w:lang w:val="en-US"/>
        </w:rPr>
        <w:t xml:space="preserve">The probable direct correlations between the indicators of </w:t>
      </w:r>
      <w:r w:rsidRPr="00EB79F1">
        <w:rPr>
          <w:rFonts w:ascii="Times New Roman" w:hAnsi="Times New Roman" w:cs="Times New Roman"/>
          <w:sz w:val="28"/>
          <w:szCs w:val="28"/>
          <w:lang w:val="en-US"/>
        </w:rPr>
        <w:t>total phospholipids</w:t>
      </w:r>
      <w:r w:rsidRPr="00967FCB">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interleukin-4 </w:t>
      </w:r>
      <w:r w:rsidRPr="00967FCB">
        <w:rPr>
          <w:rFonts w:ascii="Times New Roman" w:hAnsi="Times New Roman" w:cs="Times New Roman"/>
          <w:sz w:val="28"/>
          <w:szCs w:val="28"/>
          <w:lang w:val="en-US"/>
        </w:rPr>
        <w:t xml:space="preserve">(r = + 0.75, p &lt;0.05) and </w:t>
      </w:r>
      <w:r>
        <w:rPr>
          <w:rFonts w:ascii="Times New Roman" w:hAnsi="Times New Roman" w:cs="Times New Roman"/>
          <w:sz w:val="28"/>
          <w:szCs w:val="28"/>
          <w:lang w:val="en-US"/>
        </w:rPr>
        <w:t xml:space="preserve">interleukin-13 </w:t>
      </w:r>
      <w:r w:rsidRPr="00967FCB">
        <w:rPr>
          <w:rFonts w:ascii="Times New Roman" w:hAnsi="Times New Roman" w:cs="Times New Roman"/>
          <w:sz w:val="28"/>
          <w:szCs w:val="28"/>
          <w:lang w:val="en-US"/>
        </w:rPr>
        <w:t xml:space="preserve">(r = + 0.40, p &lt;0.05) </w:t>
      </w:r>
      <w:r>
        <w:rPr>
          <w:rFonts w:ascii="Times New Roman" w:hAnsi="Times New Roman" w:cs="Times New Roman"/>
          <w:sz w:val="28"/>
          <w:szCs w:val="28"/>
          <w:lang w:val="en-US"/>
        </w:rPr>
        <w:t>can be used</w:t>
      </w:r>
      <w:r w:rsidRPr="00967FCB">
        <w:rPr>
          <w:rFonts w:ascii="Times New Roman" w:hAnsi="Times New Roman" w:cs="Times New Roman"/>
          <w:sz w:val="28"/>
          <w:szCs w:val="28"/>
          <w:lang w:val="en-US"/>
        </w:rPr>
        <w:t xml:space="preserve"> to make </w:t>
      </w:r>
      <w:r>
        <w:rPr>
          <w:rFonts w:ascii="Times New Roman" w:hAnsi="Times New Roman" w:cs="Times New Roman"/>
          <w:sz w:val="28"/>
          <w:szCs w:val="28"/>
          <w:lang w:val="en-US"/>
        </w:rPr>
        <w:t xml:space="preserve">an </w:t>
      </w:r>
      <w:r w:rsidRPr="00967FCB">
        <w:rPr>
          <w:rFonts w:ascii="Times New Roman" w:hAnsi="Times New Roman" w:cs="Times New Roman"/>
          <w:sz w:val="28"/>
          <w:szCs w:val="28"/>
          <w:lang w:val="en-US"/>
        </w:rPr>
        <w:t>assumption</w:t>
      </w:r>
      <w:r>
        <w:rPr>
          <w:rFonts w:ascii="Times New Roman" w:hAnsi="Times New Roman" w:cs="Times New Roman"/>
          <w:sz w:val="28"/>
          <w:szCs w:val="28"/>
          <w:lang w:val="en-US"/>
        </w:rPr>
        <w:t xml:space="preserve"> concerning</w:t>
      </w:r>
      <w:r w:rsidRPr="00967FCB">
        <w:rPr>
          <w:rFonts w:ascii="Times New Roman" w:hAnsi="Times New Roman" w:cs="Times New Roman"/>
          <w:sz w:val="28"/>
          <w:szCs w:val="28"/>
          <w:lang w:val="en-US"/>
        </w:rPr>
        <w:t xml:space="preserve"> the release of anti-inflammatory cytokines in the bronchopulmonary system due to the destruction of epithelial cells of the bronchopulmonary system. The presence of chronic inflammation of the bronchopulmonary system in children and the relationship between the degree of violation of the integrity of the cell membranes of the e</w:t>
      </w:r>
      <w:r>
        <w:rPr>
          <w:rFonts w:ascii="Times New Roman" w:hAnsi="Times New Roman" w:cs="Times New Roman"/>
          <w:sz w:val="28"/>
          <w:szCs w:val="28"/>
          <w:lang w:val="en-US"/>
        </w:rPr>
        <w:t xml:space="preserve">pithelial layer of the lung </w:t>
      </w:r>
      <w:r w:rsidRPr="009B0CA0">
        <w:rPr>
          <w:rFonts w:ascii="Times New Roman" w:hAnsi="Times New Roman" w:cs="Times New Roman"/>
          <w:sz w:val="28"/>
          <w:szCs w:val="28"/>
          <w:lang w:eastAsia="ru-RU"/>
        </w:rPr>
        <w:t>aerohematic</w:t>
      </w:r>
      <w:r w:rsidRPr="00967FCB">
        <w:rPr>
          <w:rFonts w:ascii="Times New Roman" w:hAnsi="Times New Roman" w:cs="Times New Roman"/>
          <w:sz w:val="28"/>
          <w:szCs w:val="28"/>
          <w:lang w:val="en-US"/>
        </w:rPr>
        <w:t xml:space="preserve"> barrier and the number of episodes of </w:t>
      </w:r>
      <w:r>
        <w:rPr>
          <w:rFonts w:ascii="Times New Roman" w:hAnsi="Times New Roman" w:cs="Times New Roman"/>
          <w:sz w:val="28"/>
          <w:szCs w:val="28"/>
          <w:lang w:val="en-US"/>
        </w:rPr>
        <w:t>wheezing</w:t>
      </w:r>
      <w:r w:rsidRPr="00967FCB">
        <w:rPr>
          <w:rFonts w:ascii="Times New Roman" w:hAnsi="Times New Roman" w:cs="Times New Roman"/>
          <w:sz w:val="28"/>
          <w:szCs w:val="28"/>
          <w:lang w:val="en-US"/>
        </w:rPr>
        <w:t xml:space="preserve"> showed the highest correlation in </w:t>
      </w:r>
      <w:r>
        <w:rPr>
          <w:rFonts w:ascii="Times New Roman" w:hAnsi="Times New Roman" w:cs="Times New Roman"/>
          <w:sz w:val="28"/>
          <w:szCs w:val="28"/>
          <w:lang w:val="en-US"/>
        </w:rPr>
        <w:t xml:space="preserve">Group 3 </w:t>
      </w:r>
      <w:r w:rsidRPr="00967FCB">
        <w:rPr>
          <w:rFonts w:ascii="Times New Roman" w:hAnsi="Times New Roman" w:cs="Times New Roman"/>
          <w:sz w:val="28"/>
          <w:szCs w:val="28"/>
          <w:lang w:val="en-US"/>
        </w:rPr>
        <w:t>patients (</w:t>
      </w:r>
      <w:r w:rsidRPr="00EB79F1">
        <w:rPr>
          <w:rFonts w:ascii="Times New Roman" w:hAnsi="Times New Roman" w:cs="Times New Roman"/>
          <w:sz w:val="28"/>
          <w:szCs w:val="28"/>
          <w:lang w:val="en-US"/>
        </w:rPr>
        <w:t>total phospholipids</w:t>
      </w:r>
      <w:r w:rsidRPr="00967FCB">
        <w:rPr>
          <w:rFonts w:ascii="Times New Roman" w:hAnsi="Times New Roman" w:cs="Times New Roman"/>
          <w:sz w:val="28"/>
          <w:szCs w:val="28"/>
          <w:lang w:val="en-US"/>
        </w:rPr>
        <w:t xml:space="preserve"> and </w:t>
      </w:r>
      <w:r>
        <w:rPr>
          <w:rFonts w:ascii="Times New Roman" w:hAnsi="Times New Roman" w:cs="Times New Roman"/>
          <w:sz w:val="28"/>
          <w:szCs w:val="28"/>
          <w:lang w:val="en-US"/>
        </w:rPr>
        <w:t>interleukin-4</w:t>
      </w:r>
      <w:r w:rsidRPr="00967FCB">
        <w:rPr>
          <w:rFonts w:ascii="Times New Roman" w:hAnsi="Times New Roman" w:cs="Times New Roman"/>
          <w:sz w:val="28"/>
          <w:szCs w:val="28"/>
          <w:lang w:val="en-US"/>
        </w:rPr>
        <w:t>, p</w:t>
      </w:r>
      <w:r w:rsidRPr="00967FCB">
        <w:rPr>
          <w:rFonts w:ascii="Times New Roman" w:hAnsi="Times New Roman" w:cs="Times New Roman"/>
          <w:sz w:val="28"/>
          <w:szCs w:val="28"/>
          <w:vertAlign w:val="subscript"/>
          <w:lang w:val="en-US"/>
        </w:rPr>
        <w:t>1-2</w:t>
      </w:r>
      <w:r w:rsidRPr="00967FCB">
        <w:rPr>
          <w:rFonts w:ascii="Times New Roman" w:hAnsi="Times New Roman" w:cs="Times New Roman"/>
          <w:sz w:val="28"/>
          <w:szCs w:val="28"/>
          <w:lang w:val="en-US"/>
        </w:rPr>
        <w:t xml:space="preserve"> = 0.0050; p</w:t>
      </w:r>
      <w:r w:rsidRPr="00967FCB">
        <w:rPr>
          <w:rFonts w:ascii="Times New Roman" w:hAnsi="Times New Roman" w:cs="Times New Roman"/>
          <w:sz w:val="28"/>
          <w:szCs w:val="28"/>
          <w:vertAlign w:val="subscript"/>
          <w:lang w:val="en-US"/>
        </w:rPr>
        <w:t xml:space="preserve">1-3 </w:t>
      </w:r>
      <w:r w:rsidRPr="00967FCB">
        <w:rPr>
          <w:rFonts w:ascii="Times New Roman" w:hAnsi="Times New Roman" w:cs="Times New Roman"/>
          <w:sz w:val="28"/>
          <w:szCs w:val="28"/>
          <w:lang w:val="en-US"/>
        </w:rPr>
        <w:t xml:space="preserve">= 0.0044; </w:t>
      </w:r>
      <w:r w:rsidRPr="00EB79F1">
        <w:rPr>
          <w:rFonts w:ascii="Times New Roman" w:hAnsi="Times New Roman" w:cs="Times New Roman"/>
          <w:sz w:val="28"/>
          <w:szCs w:val="28"/>
          <w:lang w:val="en-US"/>
        </w:rPr>
        <w:t>total phospholipids</w:t>
      </w:r>
      <w:r w:rsidRPr="00967FCB">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interleukin-13 </w:t>
      </w:r>
      <w:r w:rsidRPr="00967FCB">
        <w:rPr>
          <w:rFonts w:ascii="Times New Roman" w:hAnsi="Times New Roman" w:cs="Times New Roman"/>
          <w:sz w:val="28"/>
          <w:szCs w:val="28"/>
          <w:lang w:val="en-US"/>
        </w:rPr>
        <w:t>p</w:t>
      </w:r>
      <w:r w:rsidRPr="00967FCB">
        <w:rPr>
          <w:rFonts w:ascii="Times New Roman" w:hAnsi="Times New Roman" w:cs="Times New Roman"/>
          <w:sz w:val="28"/>
          <w:szCs w:val="28"/>
          <w:vertAlign w:val="subscript"/>
          <w:lang w:val="en-US"/>
        </w:rPr>
        <w:t>1-3</w:t>
      </w:r>
      <w:r w:rsidRPr="00967FCB">
        <w:rPr>
          <w:rFonts w:ascii="Times New Roman" w:hAnsi="Times New Roman" w:cs="Times New Roman"/>
          <w:sz w:val="28"/>
          <w:szCs w:val="28"/>
          <w:lang w:val="en-US"/>
        </w:rPr>
        <w:t xml:space="preserve"> = 0.0020; p</w:t>
      </w:r>
      <w:r w:rsidRPr="00967FCB">
        <w:rPr>
          <w:rFonts w:ascii="Times New Roman" w:hAnsi="Times New Roman" w:cs="Times New Roman"/>
          <w:sz w:val="28"/>
          <w:szCs w:val="28"/>
          <w:vertAlign w:val="subscript"/>
          <w:lang w:val="en-US"/>
        </w:rPr>
        <w:t>2-3</w:t>
      </w:r>
      <w:r w:rsidRPr="00967FCB">
        <w:rPr>
          <w:rFonts w:ascii="Times New Roman" w:hAnsi="Times New Roman" w:cs="Times New Roman"/>
          <w:sz w:val="28"/>
          <w:szCs w:val="28"/>
          <w:lang w:val="en-US"/>
        </w:rPr>
        <w:t xml:space="preserve"> = 0.0001).</w:t>
      </w:r>
    </w:p>
    <w:p w:rsidR="005E6401" w:rsidRPr="00967FCB" w:rsidRDefault="005E6401" w:rsidP="005E6401">
      <w:pPr>
        <w:spacing w:after="0" w:line="360" w:lineRule="auto"/>
        <w:ind w:firstLine="709"/>
        <w:jc w:val="both"/>
        <w:rPr>
          <w:rFonts w:ascii="Times New Roman" w:hAnsi="Times New Roman" w:cs="Times New Roman"/>
          <w:sz w:val="28"/>
          <w:szCs w:val="28"/>
          <w:lang w:val="en-US"/>
        </w:rPr>
      </w:pPr>
      <w:r w:rsidRPr="00967FCB">
        <w:rPr>
          <w:rFonts w:ascii="Times New Roman" w:hAnsi="Times New Roman" w:cs="Times New Roman"/>
          <w:sz w:val="28"/>
          <w:szCs w:val="28"/>
          <w:lang w:val="en-US"/>
        </w:rPr>
        <w:t xml:space="preserve">Chronic allergic inflammation of the broncho-pulmonary system and endothelial dysfunction, which increases the permeability of vascular endothelium with subsequent accumulation of markers of inflammation directly in the pathological focus is evidenced by the presence of significant direct correlations between </w:t>
      </w:r>
      <w:r w:rsidRPr="00EB79F1">
        <w:rPr>
          <w:rFonts w:ascii="Times New Roman" w:hAnsi="Times New Roman" w:cs="Times New Roman"/>
          <w:sz w:val="28"/>
          <w:szCs w:val="28"/>
          <w:lang w:val="en-US"/>
        </w:rPr>
        <w:t>Willebrand factor</w:t>
      </w:r>
      <w:r w:rsidRPr="00967FCB">
        <w:rPr>
          <w:rFonts w:ascii="Times New Roman" w:hAnsi="Times New Roman" w:cs="Times New Roman"/>
          <w:sz w:val="28"/>
          <w:szCs w:val="28"/>
          <w:lang w:val="en-US"/>
        </w:rPr>
        <w:t xml:space="preserve"> and </w:t>
      </w:r>
      <w:r>
        <w:rPr>
          <w:rFonts w:ascii="Times New Roman" w:hAnsi="Times New Roman" w:cs="Times New Roman"/>
          <w:sz w:val="28"/>
          <w:szCs w:val="28"/>
          <w:lang w:val="en-US"/>
        </w:rPr>
        <w:t>interleukin-4 (r=+ 0.86, p&lt;</w:t>
      </w:r>
      <w:r w:rsidRPr="00967FCB">
        <w:rPr>
          <w:rFonts w:ascii="Times New Roman" w:hAnsi="Times New Roman" w:cs="Times New Roman"/>
          <w:sz w:val="28"/>
          <w:szCs w:val="28"/>
          <w:lang w:val="en-US"/>
        </w:rPr>
        <w:t xml:space="preserve"> 0.05) and </w:t>
      </w:r>
      <w:r>
        <w:rPr>
          <w:rFonts w:ascii="Times New Roman" w:hAnsi="Times New Roman" w:cs="Times New Roman"/>
          <w:sz w:val="28"/>
          <w:szCs w:val="28"/>
          <w:lang w:val="en-US"/>
        </w:rPr>
        <w:t xml:space="preserve">interleukin-13 </w:t>
      </w:r>
      <w:r w:rsidRPr="00967FCB">
        <w:rPr>
          <w:rFonts w:ascii="Times New Roman" w:hAnsi="Times New Roman" w:cs="Times New Roman"/>
          <w:sz w:val="28"/>
          <w:szCs w:val="28"/>
          <w:lang w:val="en-US"/>
        </w:rPr>
        <w:t xml:space="preserve">(r = + 0.67, p &lt;0.05). The highest correlation between </w:t>
      </w:r>
      <w:r w:rsidRPr="00EB79F1">
        <w:rPr>
          <w:rFonts w:ascii="Times New Roman" w:hAnsi="Times New Roman" w:cs="Times New Roman"/>
          <w:sz w:val="28"/>
          <w:szCs w:val="28"/>
          <w:lang w:val="en-US"/>
        </w:rPr>
        <w:t>Willebrand factor</w:t>
      </w:r>
      <w:r w:rsidRPr="00967FCB">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interleukin-4 </w:t>
      </w:r>
      <w:r w:rsidRPr="00967FCB">
        <w:rPr>
          <w:rFonts w:ascii="Times New Roman" w:hAnsi="Times New Roman" w:cs="Times New Roman"/>
          <w:sz w:val="28"/>
          <w:szCs w:val="28"/>
          <w:lang w:val="en-US"/>
        </w:rPr>
        <w:t>(p</w:t>
      </w:r>
      <w:r w:rsidRPr="000F3288">
        <w:rPr>
          <w:rFonts w:ascii="Times New Roman" w:hAnsi="Times New Roman" w:cs="Times New Roman"/>
          <w:sz w:val="28"/>
          <w:szCs w:val="28"/>
          <w:vertAlign w:val="subscript"/>
          <w:lang w:val="en-US"/>
        </w:rPr>
        <w:t xml:space="preserve">1-2 </w:t>
      </w:r>
      <w:r w:rsidRPr="00967FCB">
        <w:rPr>
          <w:rFonts w:ascii="Times New Roman" w:hAnsi="Times New Roman" w:cs="Times New Roman"/>
          <w:sz w:val="28"/>
          <w:szCs w:val="28"/>
          <w:lang w:val="en-US"/>
        </w:rPr>
        <w:t>= 0.0007; p</w:t>
      </w:r>
      <w:r w:rsidRPr="000F3288">
        <w:rPr>
          <w:rFonts w:ascii="Times New Roman" w:hAnsi="Times New Roman" w:cs="Times New Roman"/>
          <w:sz w:val="28"/>
          <w:szCs w:val="28"/>
          <w:vertAlign w:val="subscript"/>
          <w:lang w:val="en-US"/>
        </w:rPr>
        <w:t xml:space="preserve">1-3 </w:t>
      </w:r>
      <w:r w:rsidRPr="00967FCB">
        <w:rPr>
          <w:rFonts w:ascii="Times New Roman" w:hAnsi="Times New Roman" w:cs="Times New Roman"/>
          <w:sz w:val="28"/>
          <w:szCs w:val="28"/>
          <w:lang w:val="en-US"/>
        </w:rPr>
        <w:t xml:space="preserve">= 0.0001) and </w:t>
      </w:r>
      <w:r>
        <w:rPr>
          <w:rFonts w:ascii="Times New Roman" w:hAnsi="Times New Roman" w:cs="Times New Roman"/>
          <w:sz w:val="28"/>
          <w:szCs w:val="28"/>
          <w:lang w:val="en-US"/>
        </w:rPr>
        <w:t xml:space="preserve">interleukin-13 </w:t>
      </w:r>
      <w:r w:rsidRPr="00967FCB">
        <w:rPr>
          <w:rFonts w:ascii="Times New Roman" w:hAnsi="Times New Roman" w:cs="Times New Roman"/>
          <w:sz w:val="28"/>
          <w:szCs w:val="28"/>
          <w:lang w:val="en-US"/>
        </w:rPr>
        <w:t>(p</w:t>
      </w:r>
      <w:r w:rsidRPr="000F3288">
        <w:rPr>
          <w:rFonts w:ascii="Times New Roman" w:hAnsi="Times New Roman" w:cs="Times New Roman"/>
          <w:sz w:val="28"/>
          <w:szCs w:val="28"/>
          <w:vertAlign w:val="subscript"/>
          <w:lang w:val="en-US"/>
        </w:rPr>
        <w:t xml:space="preserve">1-3 </w:t>
      </w:r>
      <w:r w:rsidRPr="00967FCB">
        <w:rPr>
          <w:rFonts w:ascii="Times New Roman" w:hAnsi="Times New Roman" w:cs="Times New Roman"/>
          <w:sz w:val="28"/>
          <w:szCs w:val="28"/>
          <w:lang w:val="en-US"/>
        </w:rPr>
        <w:t>=) indicated the relationship between the degree of vascular endothelial damage and the number</w:t>
      </w:r>
      <w:r>
        <w:rPr>
          <w:rFonts w:ascii="Times New Roman" w:hAnsi="Times New Roman" w:cs="Times New Roman"/>
          <w:sz w:val="28"/>
          <w:szCs w:val="28"/>
          <w:lang w:val="en-US"/>
        </w:rPr>
        <w:t xml:space="preserve"> of transferred episodes of wheezing</w:t>
      </w:r>
      <w:r w:rsidRPr="00967FCB">
        <w:rPr>
          <w:rFonts w:ascii="Times New Roman" w:hAnsi="Times New Roman" w:cs="Times New Roman"/>
          <w:sz w:val="28"/>
          <w:szCs w:val="28"/>
          <w:lang w:val="en-US"/>
        </w:rPr>
        <w:t xml:space="preserve"> </w:t>
      </w:r>
      <w:r w:rsidRPr="003B6E17">
        <w:rPr>
          <w:rFonts w:ascii="Times New Roman" w:hAnsi="Times New Roman" w:cs="Times New Roman"/>
          <w:sz w:val="28"/>
          <w:szCs w:val="28"/>
        </w:rPr>
        <w:t>(р</w:t>
      </w:r>
      <w:r w:rsidRPr="003B6E17">
        <w:rPr>
          <w:rFonts w:ascii="Times New Roman" w:hAnsi="Times New Roman" w:cs="Times New Roman"/>
          <w:sz w:val="28"/>
          <w:szCs w:val="28"/>
          <w:vertAlign w:val="subscript"/>
        </w:rPr>
        <w:t>1-3</w:t>
      </w:r>
      <w:r>
        <w:rPr>
          <w:rFonts w:ascii="Times New Roman" w:hAnsi="Times New Roman" w:cs="Times New Roman"/>
          <w:sz w:val="28"/>
          <w:szCs w:val="28"/>
        </w:rPr>
        <w:t>=0</w:t>
      </w:r>
      <w:r>
        <w:rPr>
          <w:rFonts w:ascii="Times New Roman" w:hAnsi="Times New Roman" w:cs="Times New Roman"/>
          <w:sz w:val="28"/>
          <w:szCs w:val="28"/>
          <w:lang w:val="en-US"/>
        </w:rPr>
        <w:t>.</w:t>
      </w:r>
      <w:r w:rsidRPr="003B6E17">
        <w:rPr>
          <w:rFonts w:ascii="Times New Roman" w:hAnsi="Times New Roman" w:cs="Times New Roman"/>
          <w:sz w:val="28"/>
          <w:szCs w:val="28"/>
        </w:rPr>
        <w:t>0002; р</w:t>
      </w:r>
      <w:r w:rsidRPr="003B6E17">
        <w:rPr>
          <w:rFonts w:ascii="Times New Roman" w:hAnsi="Times New Roman" w:cs="Times New Roman"/>
          <w:sz w:val="28"/>
          <w:szCs w:val="28"/>
          <w:vertAlign w:val="subscript"/>
        </w:rPr>
        <w:t>2-3</w:t>
      </w:r>
      <w:r>
        <w:rPr>
          <w:rFonts w:ascii="Times New Roman" w:hAnsi="Times New Roman" w:cs="Times New Roman"/>
          <w:sz w:val="28"/>
          <w:szCs w:val="28"/>
        </w:rPr>
        <w:t>=0</w:t>
      </w:r>
      <w:r>
        <w:rPr>
          <w:rFonts w:ascii="Times New Roman" w:hAnsi="Times New Roman" w:cs="Times New Roman"/>
          <w:sz w:val="28"/>
          <w:szCs w:val="28"/>
          <w:lang w:val="en-US"/>
        </w:rPr>
        <w:t>.</w:t>
      </w:r>
      <w:r>
        <w:rPr>
          <w:rFonts w:ascii="Times New Roman" w:hAnsi="Times New Roman" w:cs="Times New Roman"/>
          <w:sz w:val="28"/>
          <w:szCs w:val="28"/>
        </w:rPr>
        <w:t>0001)</w:t>
      </w:r>
      <w:r>
        <w:rPr>
          <w:rFonts w:ascii="Times New Roman" w:hAnsi="Times New Roman" w:cs="Times New Roman"/>
          <w:sz w:val="28"/>
          <w:szCs w:val="28"/>
          <w:lang w:val="en-US"/>
        </w:rPr>
        <w:t xml:space="preserve"> </w:t>
      </w:r>
      <w:r w:rsidRPr="00967FCB">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Group 3 </w:t>
      </w:r>
      <w:r w:rsidRPr="00967FCB">
        <w:rPr>
          <w:rFonts w:ascii="Times New Roman" w:hAnsi="Times New Roman" w:cs="Times New Roman"/>
          <w:sz w:val="28"/>
          <w:szCs w:val="28"/>
          <w:lang w:val="en-US"/>
        </w:rPr>
        <w:t>patients.</w:t>
      </w:r>
    </w:p>
    <w:p w:rsidR="005E6401" w:rsidRPr="000F3288" w:rsidRDefault="005E6401" w:rsidP="005E6401">
      <w:pPr>
        <w:spacing w:after="0" w:line="360" w:lineRule="auto"/>
        <w:ind w:firstLine="709"/>
        <w:jc w:val="both"/>
        <w:rPr>
          <w:rFonts w:ascii="Times New Roman" w:hAnsi="Times New Roman" w:cs="Times New Roman"/>
          <w:sz w:val="28"/>
          <w:szCs w:val="28"/>
          <w:lang w:val="en-US"/>
        </w:rPr>
      </w:pPr>
      <w:r w:rsidRPr="000F3288">
        <w:rPr>
          <w:rFonts w:ascii="Times New Roman" w:hAnsi="Times New Roman" w:cs="Times New Roman"/>
          <w:sz w:val="28"/>
          <w:szCs w:val="28"/>
          <w:lang w:val="en-US"/>
        </w:rPr>
        <w:t>Decreased γ</w:t>
      </w:r>
      <w:r w:rsidRPr="00742843">
        <w:rPr>
          <w:rFonts w:ascii="Times New Roman" w:hAnsi="Times New Roman" w:cs="Times New Roman"/>
          <w:sz w:val="28"/>
          <w:szCs w:val="28"/>
          <w:lang w:val="en-US"/>
        </w:rPr>
        <w:t xml:space="preserve"> </w:t>
      </w:r>
      <w:r w:rsidRPr="000F3288">
        <w:rPr>
          <w:rFonts w:ascii="Times New Roman" w:hAnsi="Times New Roman" w:cs="Times New Roman"/>
          <w:sz w:val="28"/>
          <w:szCs w:val="28"/>
          <w:lang w:val="en-US"/>
        </w:rPr>
        <w:t>-</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0F3288">
        <w:rPr>
          <w:rFonts w:ascii="Times New Roman" w:hAnsi="Times New Roman" w:cs="Times New Roman"/>
          <w:sz w:val="28"/>
          <w:szCs w:val="28"/>
          <w:lang w:val="en-US"/>
        </w:rPr>
        <w:t xml:space="preserve"> levels in patients with recurrent episodes of </w:t>
      </w:r>
      <w:r>
        <w:rPr>
          <w:rFonts w:ascii="Times New Roman" w:hAnsi="Times New Roman" w:cs="Times New Roman"/>
          <w:sz w:val="28"/>
          <w:szCs w:val="28"/>
          <w:lang w:val="en-US"/>
        </w:rPr>
        <w:t>wheezing</w:t>
      </w:r>
      <w:r w:rsidRPr="000F3288">
        <w:rPr>
          <w:rFonts w:ascii="Times New Roman" w:hAnsi="Times New Roman" w:cs="Times New Roman"/>
          <w:sz w:val="28"/>
          <w:szCs w:val="28"/>
          <w:lang w:val="en-US"/>
        </w:rPr>
        <w:t xml:space="preserve"> and intercorrelations between γ</w:t>
      </w:r>
      <w:r w:rsidRPr="00742843">
        <w:rPr>
          <w:rFonts w:ascii="Times New Roman" w:hAnsi="Times New Roman" w:cs="Times New Roman"/>
          <w:sz w:val="28"/>
          <w:szCs w:val="28"/>
          <w:lang w:val="en-US"/>
        </w:rPr>
        <w:t xml:space="preserve"> </w:t>
      </w:r>
      <w:r w:rsidRPr="000F3288">
        <w:rPr>
          <w:rFonts w:ascii="Times New Roman" w:hAnsi="Times New Roman" w:cs="Times New Roman"/>
          <w:sz w:val="28"/>
          <w:szCs w:val="28"/>
          <w:lang w:val="en-US"/>
        </w:rPr>
        <w:t>-</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0F3288">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interleukin-4 </w:t>
      </w:r>
      <w:r w:rsidRPr="000F3288">
        <w:rPr>
          <w:rFonts w:ascii="Times New Roman" w:hAnsi="Times New Roman" w:cs="Times New Roman"/>
          <w:sz w:val="28"/>
          <w:szCs w:val="28"/>
          <w:lang w:val="en-US"/>
        </w:rPr>
        <w:t xml:space="preserve">(r = -0.82, </w:t>
      </w:r>
      <w:r w:rsidRPr="000F3288">
        <w:rPr>
          <w:rFonts w:ascii="Times New Roman" w:hAnsi="Times New Roman" w:cs="Times New Roman"/>
          <w:sz w:val="28"/>
          <w:szCs w:val="28"/>
          <w:lang w:val="en-US"/>
        </w:rPr>
        <w:lastRenderedPageBreak/>
        <w:t>p &lt;0.05)</w:t>
      </w:r>
      <w:r>
        <w:rPr>
          <w:rFonts w:ascii="Times New Roman" w:hAnsi="Times New Roman" w:cs="Times New Roman"/>
          <w:sz w:val="28"/>
          <w:szCs w:val="28"/>
          <w:lang w:val="en-US"/>
        </w:rPr>
        <w:t xml:space="preserve"> and γ</w:t>
      </w:r>
      <w:r w:rsidRPr="0074284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 and interleukin-13 (r = - 0.56</w:t>
      </w:r>
      <w:r w:rsidRPr="000F3288">
        <w:rPr>
          <w:rFonts w:ascii="Times New Roman" w:hAnsi="Times New Roman" w:cs="Times New Roman"/>
          <w:sz w:val="28"/>
          <w:szCs w:val="28"/>
          <w:lang w:val="en-US"/>
        </w:rPr>
        <w:t>, p &lt;0</w:t>
      </w:r>
      <w:r>
        <w:rPr>
          <w:rFonts w:ascii="Times New Roman" w:hAnsi="Times New Roman" w:cs="Times New Roman"/>
          <w:sz w:val="28"/>
          <w:szCs w:val="28"/>
          <w:lang w:val="en-US"/>
        </w:rPr>
        <w:t>.</w:t>
      </w:r>
      <w:r w:rsidRPr="000F3288">
        <w:rPr>
          <w:rFonts w:ascii="Times New Roman" w:hAnsi="Times New Roman" w:cs="Times New Roman"/>
          <w:sz w:val="28"/>
          <w:szCs w:val="28"/>
          <w:lang w:val="en-US"/>
        </w:rPr>
        <w:t>05) indirectly proved the presence of allergic inflammation. Further statistical analysis of the correlations in each group separately revealed probable associations between γ-</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0F3288">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interleukin-4 </w:t>
      </w:r>
      <w:r w:rsidRPr="000F3288">
        <w:rPr>
          <w:rFonts w:ascii="Times New Roman" w:hAnsi="Times New Roman" w:cs="Times New Roman"/>
          <w:sz w:val="28"/>
          <w:szCs w:val="28"/>
          <w:lang w:val="en-US"/>
        </w:rPr>
        <w:t xml:space="preserve"> in patients of all groups, with a gradual increase in their strength to the highest level in children with </w:t>
      </w:r>
      <w:r>
        <w:rPr>
          <w:rFonts w:ascii="Times New Roman" w:hAnsi="Times New Roman" w:cs="Times New Roman"/>
          <w:sz w:val="28"/>
          <w:szCs w:val="28"/>
          <w:lang w:val="en-US"/>
        </w:rPr>
        <w:t>asthma (p</w:t>
      </w:r>
      <w:r w:rsidRPr="000F3288">
        <w:rPr>
          <w:rFonts w:ascii="Times New Roman" w:hAnsi="Times New Roman" w:cs="Times New Roman"/>
          <w:sz w:val="28"/>
          <w:szCs w:val="28"/>
          <w:vertAlign w:val="subscript"/>
          <w:lang w:val="en-US"/>
        </w:rPr>
        <w:t>1-3</w:t>
      </w:r>
      <w:r w:rsidRPr="000F3288">
        <w:rPr>
          <w:rFonts w:ascii="Times New Roman" w:hAnsi="Times New Roman" w:cs="Times New Roman"/>
          <w:sz w:val="28"/>
          <w:szCs w:val="28"/>
          <w:lang w:val="en-US"/>
        </w:rPr>
        <w:t xml:space="preserve"> = 0.0001). Regarding the correlations between γ-</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0F3288">
        <w:rPr>
          <w:rFonts w:ascii="Times New Roman" w:hAnsi="Times New Roman" w:cs="Times New Roman"/>
          <w:sz w:val="28"/>
          <w:szCs w:val="28"/>
          <w:lang w:val="en-US"/>
        </w:rPr>
        <w:t xml:space="preserve"> and </w:t>
      </w:r>
      <w:r>
        <w:rPr>
          <w:rFonts w:ascii="Times New Roman" w:hAnsi="Times New Roman" w:cs="Times New Roman"/>
          <w:sz w:val="28"/>
          <w:szCs w:val="28"/>
          <w:lang w:val="en-US"/>
        </w:rPr>
        <w:t>interleukin-13</w:t>
      </w:r>
      <w:r w:rsidRPr="000F3288">
        <w:rPr>
          <w:rFonts w:ascii="Times New Roman" w:hAnsi="Times New Roman" w:cs="Times New Roman"/>
          <w:sz w:val="28"/>
          <w:szCs w:val="28"/>
          <w:lang w:val="en-US"/>
        </w:rPr>
        <w:t xml:space="preserve">, significant intercorrelations were obtained only in </w:t>
      </w:r>
      <w:r>
        <w:rPr>
          <w:rFonts w:ascii="Times New Roman" w:hAnsi="Times New Roman" w:cs="Times New Roman"/>
          <w:sz w:val="28"/>
          <w:szCs w:val="28"/>
          <w:lang w:val="en-US"/>
        </w:rPr>
        <w:t xml:space="preserve">Group 3 patients </w:t>
      </w:r>
      <w:r w:rsidRPr="000F3288">
        <w:rPr>
          <w:rFonts w:ascii="Times New Roman" w:hAnsi="Times New Roman" w:cs="Times New Roman"/>
          <w:sz w:val="28"/>
          <w:szCs w:val="28"/>
          <w:lang w:val="en-US"/>
        </w:rPr>
        <w:t>(r = -0.94, p = 0.0000), i</w:t>
      </w:r>
      <w:r>
        <w:rPr>
          <w:rFonts w:ascii="Times New Roman" w:hAnsi="Times New Roman" w:cs="Times New Roman"/>
          <w:sz w:val="28"/>
          <w:szCs w:val="28"/>
          <w:lang w:val="en-US"/>
        </w:rPr>
        <w:t>.</w:t>
      </w:r>
      <w:r w:rsidRPr="000F3288">
        <w:rPr>
          <w:rFonts w:ascii="Times New Roman" w:hAnsi="Times New Roman" w:cs="Times New Roman"/>
          <w:sz w:val="28"/>
          <w:szCs w:val="28"/>
          <w:lang w:val="en-US"/>
        </w:rPr>
        <w:t>e</w:t>
      </w:r>
      <w:r>
        <w:rPr>
          <w:rFonts w:ascii="Times New Roman" w:hAnsi="Times New Roman" w:cs="Times New Roman"/>
          <w:sz w:val="28"/>
          <w:szCs w:val="28"/>
          <w:lang w:val="en-US"/>
        </w:rPr>
        <w:t>.</w:t>
      </w:r>
      <w:r w:rsidRPr="000F3288">
        <w:rPr>
          <w:rFonts w:ascii="Times New Roman" w:hAnsi="Times New Roman" w:cs="Times New Roman"/>
          <w:sz w:val="28"/>
          <w:szCs w:val="28"/>
          <w:lang w:val="en-US"/>
        </w:rPr>
        <w:t xml:space="preserve"> in children with </w:t>
      </w:r>
      <w:r>
        <w:rPr>
          <w:rFonts w:ascii="Times New Roman" w:hAnsi="Times New Roman" w:cs="Times New Roman"/>
          <w:sz w:val="28"/>
          <w:szCs w:val="28"/>
          <w:lang w:val="en-US"/>
        </w:rPr>
        <w:t>asthma</w:t>
      </w:r>
      <w:r w:rsidRPr="000F3288">
        <w:rPr>
          <w:rFonts w:ascii="Times New Roman" w:hAnsi="Times New Roman" w:cs="Times New Roman"/>
          <w:sz w:val="28"/>
          <w:szCs w:val="28"/>
          <w:lang w:val="en-US"/>
        </w:rPr>
        <w:t>.</w:t>
      </w:r>
    </w:p>
    <w:p w:rsidR="005E6401" w:rsidRPr="000F3288" w:rsidRDefault="005E6401" w:rsidP="005E64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0F3288">
        <w:rPr>
          <w:rFonts w:ascii="Times New Roman" w:hAnsi="Times New Roman" w:cs="Times New Roman"/>
          <w:sz w:val="28"/>
          <w:szCs w:val="28"/>
          <w:lang w:val="en-US"/>
        </w:rPr>
        <w:t>he study</w:t>
      </w:r>
      <w:r>
        <w:rPr>
          <w:rFonts w:ascii="Times New Roman" w:hAnsi="Times New Roman" w:cs="Times New Roman"/>
          <w:sz w:val="28"/>
          <w:szCs w:val="28"/>
          <w:lang w:val="en-US"/>
        </w:rPr>
        <w:t xml:space="preserve"> showed</w:t>
      </w:r>
      <w:r w:rsidRPr="000F3288">
        <w:rPr>
          <w:rFonts w:ascii="Times New Roman" w:hAnsi="Times New Roman" w:cs="Times New Roman"/>
          <w:sz w:val="28"/>
          <w:szCs w:val="28"/>
          <w:lang w:val="en-US"/>
        </w:rPr>
        <w:t xml:space="preserve"> the expediency of early diagnosis of asthma formation in children with recurrent episodes of </w:t>
      </w:r>
      <w:r>
        <w:rPr>
          <w:rFonts w:ascii="Times New Roman" w:hAnsi="Times New Roman" w:cs="Times New Roman"/>
          <w:sz w:val="28"/>
          <w:szCs w:val="28"/>
          <w:lang w:val="en-US"/>
        </w:rPr>
        <w:t>wheezing</w:t>
      </w:r>
      <w:r w:rsidRPr="000F3288">
        <w:rPr>
          <w:rFonts w:ascii="Times New Roman" w:hAnsi="Times New Roman" w:cs="Times New Roman"/>
          <w:sz w:val="28"/>
          <w:szCs w:val="28"/>
          <w:lang w:val="en-US"/>
        </w:rPr>
        <w:t xml:space="preserve"> by determining the status of the function of the </w:t>
      </w:r>
      <w:r w:rsidRPr="009B0CA0">
        <w:rPr>
          <w:rFonts w:ascii="Times New Roman" w:hAnsi="Times New Roman" w:cs="Times New Roman"/>
          <w:sz w:val="28"/>
          <w:szCs w:val="28"/>
          <w:lang w:eastAsia="ru-RU"/>
        </w:rPr>
        <w:t>aerohematic</w:t>
      </w:r>
      <w:r w:rsidRPr="000F3288">
        <w:rPr>
          <w:rFonts w:ascii="Times New Roman" w:hAnsi="Times New Roman" w:cs="Times New Roman"/>
          <w:sz w:val="28"/>
          <w:szCs w:val="28"/>
          <w:lang w:val="en-US"/>
        </w:rPr>
        <w:t xml:space="preserve"> barrier of the lungs. In order to optimize the diagnosis and prediction of </w:t>
      </w:r>
      <w:r>
        <w:rPr>
          <w:rFonts w:ascii="Times New Roman" w:hAnsi="Times New Roman" w:cs="Times New Roman"/>
          <w:sz w:val="28"/>
          <w:szCs w:val="28"/>
          <w:lang w:val="en-US"/>
        </w:rPr>
        <w:t>asthma</w:t>
      </w:r>
      <w:r w:rsidRPr="000F3288">
        <w:rPr>
          <w:rFonts w:ascii="Times New Roman" w:hAnsi="Times New Roman" w:cs="Times New Roman"/>
          <w:sz w:val="28"/>
          <w:szCs w:val="28"/>
          <w:lang w:val="en-US"/>
        </w:rPr>
        <w:t xml:space="preserve">, it is recommended to use a non-invasive method of </w:t>
      </w:r>
      <w:r w:rsidRPr="004A35D6">
        <w:rPr>
          <w:rFonts w:ascii="Times New Roman" w:hAnsi="Times New Roman" w:cs="Times New Roman"/>
          <w:sz w:val="28"/>
          <w:szCs w:val="28"/>
          <w:lang w:val="en-US"/>
        </w:rPr>
        <w:t>exhaled breath condensate</w:t>
      </w:r>
      <w:r w:rsidRPr="000F3288">
        <w:rPr>
          <w:rFonts w:ascii="Times New Roman" w:hAnsi="Times New Roman" w:cs="Times New Roman"/>
          <w:sz w:val="28"/>
          <w:szCs w:val="28"/>
          <w:lang w:val="en-US"/>
        </w:rPr>
        <w:t xml:space="preserve"> testing with subsequent assessment of the concentration of inflammatory markers. Determination of concentrations of </w:t>
      </w:r>
      <w:r w:rsidRPr="00EB79F1">
        <w:rPr>
          <w:rFonts w:ascii="Times New Roman" w:hAnsi="Times New Roman" w:cs="Times New Roman"/>
          <w:sz w:val="28"/>
          <w:szCs w:val="28"/>
          <w:lang w:val="en-US"/>
        </w:rPr>
        <w:t>total phospholipids</w:t>
      </w:r>
      <w:r w:rsidRPr="000F3288">
        <w:rPr>
          <w:rFonts w:ascii="Times New Roman" w:hAnsi="Times New Roman" w:cs="Times New Roman"/>
          <w:sz w:val="28"/>
          <w:szCs w:val="28"/>
          <w:lang w:val="en-US"/>
        </w:rPr>
        <w:t xml:space="preserve"> and anti-inflammatory cytokines in </w:t>
      </w:r>
      <w:r w:rsidRPr="004A35D6">
        <w:rPr>
          <w:rFonts w:ascii="Times New Roman" w:hAnsi="Times New Roman" w:cs="Times New Roman"/>
          <w:sz w:val="28"/>
          <w:szCs w:val="28"/>
          <w:lang w:val="en-US"/>
        </w:rPr>
        <w:t>exhaled breath condensate</w:t>
      </w:r>
      <w:r w:rsidRPr="000F3288">
        <w:rPr>
          <w:rFonts w:ascii="Times New Roman" w:hAnsi="Times New Roman" w:cs="Times New Roman"/>
          <w:sz w:val="28"/>
          <w:szCs w:val="28"/>
          <w:lang w:val="en-US"/>
        </w:rPr>
        <w:t xml:space="preserve"> has advantages in the use of this group of patients. Determining the state of the endothelial component of the pulmonary airborne barrier is recommended for early detection of the formation of chronic inflammation of the bronchopulmonary system in children with recurrent episodes of </w:t>
      </w:r>
      <w:r>
        <w:rPr>
          <w:rFonts w:ascii="Times New Roman" w:hAnsi="Times New Roman" w:cs="Times New Roman"/>
          <w:sz w:val="28"/>
          <w:szCs w:val="28"/>
          <w:lang w:val="en-US"/>
        </w:rPr>
        <w:t>wheezing</w:t>
      </w:r>
      <w:r w:rsidRPr="000F3288">
        <w:rPr>
          <w:rFonts w:ascii="Times New Roman" w:hAnsi="Times New Roman" w:cs="Times New Roman"/>
          <w:sz w:val="28"/>
          <w:szCs w:val="28"/>
          <w:lang w:val="en-US"/>
        </w:rPr>
        <w:t xml:space="preserve">. The obtained data prove the possibility of using the concentrations of these indicators as markers of damage to the </w:t>
      </w:r>
      <w:r w:rsidRPr="009B0CA0">
        <w:rPr>
          <w:rFonts w:ascii="Times New Roman" w:hAnsi="Times New Roman" w:cs="Times New Roman"/>
          <w:sz w:val="28"/>
          <w:szCs w:val="28"/>
          <w:lang w:eastAsia="ru-RU"/>
        </w:rPr>
        <w:t>aerohematic</w:t>
      </w:r>
      <w:r w:rsidRPr="000F3288">
        <w:rPr>
          <w:rFonts w:ascii="Times New Roman" w:hAnsi="Times New Roman" w:cs="Times New Roman"/>
          <w:sz w:val="28"/>
          <w:szCs w:val="28"/>
          <w:lang w:val="en-US"/>
        </w:rPr>
        <w:t xml:space="preserve"> barrier of the lungs.</w:t>
      </w:r>
    </w:p>
    <w:p w:rsidR="005E6401" w:rsidRPr="00001E0B"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r w:rsidRPr="00001E0B">
        <w:rPr>
          <w:rFonts w:ascii="Times New Roman" w:hAnsi="Times New Roman" w:cs="Times New Roman"/>
          <w:sz w:val="28"/>
          <w:szCs w:val="28"/>
          <w:lang w:val="en-US" w:eastAsia="ru-RU"/>
        </w:rPr>
        <w:t>For early diagnosis of</w:t>
      </w:r>
      <w:r>
        <w:rPr>
          <w:rFonts w:ascii="Times New Roman" w:hAnsi="Times New Roman" w:cs="Times New Roman"/>
          <w:sz w:val="28"/>
          <w:szCs w:val="28"/>
          <w:lang w:val="en-US" w:eastAsia="ru-RU"/>
        </w:rPr>
        <w:t xml:space="preserve"> asthma</w:t>
      </w:r>
      <w:r w:rsidRPr="00001E0B">
        <w:rPr>
          <w:rFonts w:ascii="Times New Roman" w:hAnsi="Times New Roman" w:cs="Times New Roman"/>
          <w:sz w:val="28"/>
          <w:szCs w:val="28"/>
          <w:lang w:val="en-US" w:eastAsia="ru-RU"/>
        </w:rPr>
        <w:t xml:space="preserve"> in children with recurrent episodes of </w:t>
      </w:r>
      <w:r>
        <w:rPr>
          <w:rFonts w:ascii="Times New Roman" w:hAnsi="Times New Roman" w:cs="Times New Roman"/>
          <w:sz w:val="28"/>
          <w:szCs w:val="28"/>
          <w:lang w:val="en-US" w:eastAsia="ru-RU"/>
        </w:rPr>
        <w:t>wheezing</w:t>
      </w:r>
      <w:r w:rsidRPr="00001E0B">
        <w:rPr>
          <w:rFonts w:ascii="Times New Roman" w:hAnsi="Times New Roman" w:cs="Times New Roman"/>
          <w:sz w:val="28"/>
          <w:szCs w:val="28"/>
          <w:lang w:val="en-US" w:eastAsia="ru-RU"/>
        </w:rPr>
        <w:t xml:space="preserve">, it is recommended to use the following indicators: increased levels of </w:t>
      </w:r>
      <w:r w:rsidRPr="00EB79F1">
        <w:rPr>
          <w:rFonts w:ascii="Times New Roman" w:hAnsi="Times New Roman" w:cs="Times New Roman"/>
          <w:sz w:val="28"/>
          <w:szCs w:val="28"/>
          <w:lang w:val="en-US"/>
        </w:rPr>
        <w:t>total phospholipids</w:t>
      </w:r>
      <w:r w:rsidRPr="00001E0B">
        <w:rPr>
          <w:rFonts w:ascii="Times New Roman" w:hAnsi="Times New Roman" w:cs="Times New Roman"/>
          <w:sz w:val="28"/>
          <w:szCs w:val="28"/>
          <w:lang w:val="en-US" w:eastAsia="ru-RU"/>
        </w:rPr>
        <w:t xml:space="preserve"> in </w:t>
      </w:r>
      <w:r w:rsidRPr="004A35D6">
        <w:rPr>
          <w:rFonts w:ascii="Times New Roman" w:hAnsi="Times New Roman" w:cs="Times New Roman"/>
          <w:sz w:val="28"/>
          <w:szCs w:val="28"/>
          <w:lang w:val="en-US"/>
        </w:rPr>
        <w:t>exhaled breath condensate</w:t>
      </w:r>
      <w:r w:rsidRPr="00001E0B">
        <w:rPr>
          <w:rFonts w:ascii="Times New Roman" w:hAnsi="Times New Roman" w:cs="Times New Roman"/>
          <w:sz w:val="28"/>
          <w:szCs w:val="28"/>
          <w:lang w:val="en-US" w:eastAsia="ru-RU"/>
        </w:rPr>
        <w:t xml:space="preserve"> ˃ 96.18 mmol / l, </w:t>
      </w:r>
      <w:r>
        <w:rPr>
          <w:rFonts w:ascii="Times New Roman" w:hAnsi="Times New Roman" w:cs="Times New Roman"/>
          <w:sz w:val="28"/>
          <w:szCs w:val="28"/>
          <w:lang w:val="en-US"/>
        </w:rPr>
        <w:t>interleukin-4</w:t>
      </w:r>
      <w:r w:rsidRPr="00001E0B">
        <w:rPr>
          <w:rFonts w:ascii="Times New Roman" w:hAnsi="Times New Roman" w:cs="Times New Roman"/>
          <w:sz w:val="28"/>
          <w:szCs w:val="28"/>
          <w:lang w:val="en-US" w:eastAsia="ru-RU"/>
        </w:rPr>
        <w:t xml:space="preserve"> in </w:t>
      </w:r>
      <w:r w:rsidRPr="004A35D6">
        <w:rPr>
          <w:rFonts w:ascii="Times New Roman" w:hAnsi="Times New Roman" w:cs="Times New Roman"/>
          <w:sz w:val="28"/>
          <w:szCs w:val="28"/>
          <w:lang w:val="en-US"/>
        </w:rPr>
        <w:t>exhaled breath condensate</w:t>
      </w:r>
      <w:r w:rsidRPr="00001E0B">
        <w:rPr>
          <w:rFonts w:ascii="Times New Roman" w:hAnsi="Times New Roman" w:cs="Times New Roman"/>
          <w:sz w:val="28"/>
          <w:szCs w:val="28"/>
          <w:lang w:val="en-US" w:eastAsia="ru-RU"/>
        </w:rPr>
        <w:t xml:space="preserve"> ˃18.45 pg / ml, </w:t>
      </w:r>
      <w:r>
        <w:rPr>
          <w:rFonts w:ascii="Times New Roman" w:hAnsi="Times New Roman" w:cs="Times New Roman"/>
          <w:sz w:val="28"/>
          <w:szCs w:val="28"/>
          <w:lang w:val="en-US"/>
        </w:rPr>
        <w:t>interleukin-13</w:t>
      </w:r>
      <w:r w:rsidRPr="00001E0B">
        <w:rPr>
          <w:rFonts w:ascii="Times New Roman" w:hAnsi="Times New Roman" w:cs="Times New Roman"/>
          <w:sz w:val="28"/>
          <w:szCs w:val="28"/>
          <w:lang w:val="en-US" w:eastAsia="ru-RU"/>
        </w:rPr>
        <w:t xml:space="preserve"> in </w:t>
      </w:r>
      <w:r w:rsidRPr="004A35D6">
        <w:rPr>
          <w:rFonts w:ascii="Times New Roman" w:hAnsi="Times New Roman" w:cs="Times New Roman"/>
          <w:sz w:val="28"/>
          <w:szCs w:val="28"/>
          <w:lang w:val="en-US"/>
        </w:rPr>
        <w:t>exhaled breath condensate</w:t>
      </w:r>
      <w:r w:rsidRPr="00001E0B">
        <w:rPr>
          <w:rFonts w:ascii="Times New Roman" w:hAnsi="Times New Roman" w:cs="Times New Roman"/>
          <w:sz w:val="28"/>
          <w:szCs w:val="28"/>
          <w:lang w:val="en-US" w:eastAsia="ru-RU"/>
        </w:rPr>
        <w:t xml:space="preserve"> ˃20, 17 pg / ml, </w:t>
      </w:r>
      <w:r w:rsidRPr="00EB79F1">
        <w:rPr>
          <w:rFonts w:ascii="Times New Roman" w:hAnsi="Times New Roman" w:cs="Times New Roman"/>
          <w:sz w:val="28"/>
          <w:szCs w:val="28"/>
          <w:lang w:val="en-US"/>
        </w:rPr>
        <w:t>Willebrand factor</w:t>
      </w:r>
      <w:r w:rsidRPr="00001E0B">
        <w:rPr>
          <w:rFonts w:ascii="Times New Roman" w:hAnsi="Times New Roman" w:cs="Times New Roman"/>
          <w:sz w:val="28"/>
          <w:szCs w:val="28"/>
          <w:lang w:val="en-US" w:eastAsia="ru-RU"/>
        </w:rPr>
        <w:t xml:space="preserve"> in blood plasma ˃109.7%, </w:t>
      </w:r>
      <w:r w:rsidRPr="00A91C7D">
        <w:rPr>
          <w:rFonts w:ascii="Times New Roman" w:hAnsi="Times New Roman" w:cs="Times New Roman"/>
          <w:sz w:val="28"/>
          <w:szCs w:val="28"/>
          <w:lang w:val="en-US"/>
        </w:rPr>
        <w:t>γ-</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A91C7D">
        <w:rPr>
          <w:rFonts w:ascii="Times New Roman" w:hAnsi="Times New Roman" w:cs="Times New Roman"/>
          <w:sz w:val="28"/>
          <w:szCs w:val="28"/>
          <w:lang w:val="en-US"/>
        </w:rPr>
        <w:t xml:space="preserve"> </w:t>
      </w:r>
      <w:r w:rsidRPr="00001E0B">
        <w:rPr>
          <w:rFonts w:ascii="Times New Roman" w:hAnsi="Times New Roman" w:cs="Times New Roman"/>
          <w:sz w:val="28"/>
          <w:szCs w:val="28"/>
          <w:lang w:val="en-US" w:eastAsia="ru-RU"/>
        </w:rPr>
        <w:t>in serum &lt;98.62 mmol / l with a detailed clinical p</w:t>
      </w:r>
      <w:r>
        <w:rPr>
          <w:rFonts w:ascii="Times New Roman" w:hAnsi="Times New Roman" w:cs="Times New Roman"/>
          <w:sz w:val="28"/>
          <w:szCs w:val="28"/>
          <w:lang w:val="en-US" w:eastAsia="ru-RU"/>
        </w:rPr>
        <w:t>resentation</w:t>
      </w:r>
      <w:r w:rsidRPr="00001E0B">
        <w:rPr>
          <w:rFonts w:ascii="Times New Roman" w:hAnsi="Times New Roman" w:cs="Times New Roman"/>
          <w:sz w:val="28"/>
          <w:szCs w:val="28"/>
          <w:lang w:val="en-US" w:eastAsia="ru-RU"/>
        </w:rPr>
        <w:t xml:space="preserve"> of </w:t>
      </w:r>
      <w:r>
        <w:rPr>
          <w:rFonts w:ascii="Times New Roman" w:hAnsi="Times New Roman" w:cs="Times New Roman"/>
          <w:sz w:val="28"/>
          <w:szCs w:val="28"/>
          <w:lang w:val="en-US" w:eastAsia="ru-RU"/>
        </w:rPr>
        <w:t>wheezing</w:t>
      </w:r>
      <w:r w:rsidRPr="00001E0B">
        <w:rPr>
          <w:rFonts w:ascii="Times New Roman" w:hAnsi="Times New Roman" w:cs="Times New Roman"/>
          <w:sz w:val="28"/>
          <w:szCs w:val="28"/>
          <w:lang w:val="en-US" w:eastAsia="ru-RU"/>
        </w:rPr>
        <w:t xml:space="preserve">; and levels of </w:t>
      </w:r>
      <w:r w:rsidRPr="00EB79F1">
        <w:rPr>
          <w:rFonts w:ascii="Times New Roman" w:hAnsi="Times New Roman" w:cs="Times New Roman"/>
          <w:sz w:val="28"/>
          <w:szCs w:val="28"/>
          <w:lang w:val="en-US"/>
        </w:rPr>
        <w:t>total phospholipids</w:t>
      </w:r>
      <w:r w:rsidRPr="00001E0B">
        <w:rPr>
          <w:rFonts w:ascii="Times New Roman" w:hAnsi="Times New Roman" w:cs="Times New Roman"/>
          <w:sz w:val="28"/>
          <w:szCs w:val="28"/>
          <w:lang w:val="en-US" w:eastAsia="ru-RU"/>
        </w:rPr>
        <w:t xml:space="preserve"> in </w:t>
      </w:r>
      <w:r w:rsidRPr="004A35D6">
        <w:rPr>
          <w:rFonts w:ascii="Times New Roman" w:hAnsi="Times New Roman" w:cs="Times New Roman"/>
          <w:sz w:val="28"/>
          <w:szCs w:val="28"/>
          <w:lang w:val="en-US"/>
        </w:rPr>
        <w:t>exhaled breath condensate</w:t>
      </w:r>
      <w:r w:rsidRPr="00001E0B">
        <w:rPr>
          <w:rFonts w:ascii="Times New Roman" w:hAnsi="Times New Roman" w:cs="Times New Roman"/>
          <w:sz w:val="28"/>
          <w:szCs w:val="28"/>
          <w:lang w:val="en-US" w:eastAsia="ru-RU"/>
        </w:rPr>
        <w:t xml:space="preserve"> ˃ 117.22 mmol / l, </w:t>
      </w:r>
      <w:r>
        <w:rPr>
          <w:rFonts w:ascii="Times New Roman" w:hAnsi="Times New Roman" w:cs="Times New Roman"/>
          <w:sz w:val="28"/>
          <w:szCs w:val="28"/>
          <w:lang w:val="en-US"/>
        </w:rPr>
        <w:t>interleukin-4</w:t>
      </w:r>
      <w:r w:rsidRPr="00001E0B">
        <w:rPr>
          <w:rFonts w:ascii="Times New Roman" w:hAnsi="Times New Roman" w:cs="Times New Roman"/>
          <w:sz w:val="28"/>
          <w:szCs w:val="28"/>
          <w:lang w:val="en-US" w:eastAsia="ru-RU"/>
        </w:rPr>
        <w:t xml:space="preserve"> in </w:t>
      </w:r>
      <w:r w:rsidRPr="004A35D6">
        <w:rPr>
          <w:rFonts w:ascii="Times New Roman" w:hAnsi="Times New Roman" w:cs="Times New Roman"/>
          <w:sz w:val="28"/>
          <w:szCs w:val="28"/>
          <w:lang w:val="en-US"/>
        </w:rPr>
        <w:t>exhaled breath condensate</w:t>
      </w:r>
      <w:r w:rsidRPr="00001E0B">
        <w:rPr>
          <w:rFonts w:ascii="Times New Roman" w:hAnsi="Times New Roman" w:cs="Times New Roman"/>
          <w:sz w:val="28"/>
          <w:szCs w:val="28"/>
          <w:lang w:val="en-US" w:eastAsia="ru-RU"/>
        </w:rPr>
        <w:t xml:space="preserve"> ˃6.42 pg / ml, </w:t>
      </w:r>
      <w:r>
        <w:rPr>
          <w:rFonts w:ascii="Times New Roman" w:hAnsi="Times New Roman" w:cs="Times New Roman"/>
          <w:sz w:val="28"/>
          <w:szCs w:val="28"/>
          <w:lang w:val="en-US"/>
        </w:rPr>
        <w:t xml:space="preserve">interleukin-13 </w:t>
      </w:r>
      <w:r w:rsidRPr="00001E0B">
        <w:rPr>
          <w:rFonts w:ascii="Times New Roman" w:hAnsi="Times New Roman" w:cs="Times New Roman"/>
          <w:sz w:val="28"/>
          <w:szCs w:val="28"/>
          <w:lang w:val="en-US" w:eastAsia="ru-RU"/>
        </w:rPr>
        <w:t xml:space="preserve">in </w:t>
      </w:r>
      <w:r w:rsidRPr="004A35D6">
        <w:rPr>
          <w:rFonts w:ascii="Times New Roman" w:hAnsi="Times New Roman" w:cs="Times New Roman"/>
          <w:sz w:val="28"/>
          <w:szCs w:val="28"/>
          <w:lang w:val="en-US"/>
        </w:rPr>
        <w:t>exhaled breath condensate</w:t>
      </w:r>
      <w:r w:rsidRPr="00001E0B">
        <w:rPr>
          <w:rFonts w:ascii="Times New Roman" w:hAnsi="Times New Roman" w:cs="Times New Roman"/>
          <w:sz w:val="28"/>
          <w:szCs w:val="28"/>
          <w:lang w:val="en-US" w:eastAsia="ru-RU"/>
        </w:rPr>
        <w:t xml:space="preserve"> ˃18.62 pg / ml, </w:t>
      </w:r>
      <w:r w:rsidRPr="00EB79F1">
        <w:rPr>
          <w:rFonts w:ascii="Times New Roman" w:hAnsi="Times New Roman" w:cs="Times New Roman"/>
          <w:sz w:val="28"/>
          <w:szCs w:val="28"/>
          <w:lang w:val="en-US"/>
        </w:rPr>
        <w:t>Willebrand factor</w:t>
      </w:r>
      <w:r w:rsidRPr="00001E0B">
        <w:rPr>
          <w:rFonts w:ascii="Times New Roman" w:hAnsi="Times New Roman" w:cs="Times New Roman"/>
          <w:sz w:val="28"/>
          <w:szCs w:val="28"/>
          <w:lang w:val="en-US" w:eastAsia="ru-RU"/>
        </w:rPr>
        <w:t xml:space="preserve"> in blood plasma </w:t>
      </w:r>
      <w:r w:rsidRPr="00001E0B">
        <w:rPr>
          <w:rFonts w:ascii="Times New Roman" w:hAnsi="Times New Roman" w:cs="Times New Roman"/>
          <w:sz w:val="28"/>
          <w:szCs w:val="28"/>
          <w:lang w:val="en-US" w:eastAsia="ru-RU"/>
        </w:rPr>
        <w:lastRenderedPageBreak/>
        <w:t xml:space="preserve">˃103.0%, </w:t>
      </w:r>
      <w:r w:rsidRPr="00A91C7D">
        <w:rPr>
          <w:rFonts w:ascii="Times New Roman" w:hAnsi="Times New Roman" w:cs="Times New Roman"/>
          <w:sz w:val="28"/>
          <w:szCs w:val="28"/>
          <w:lang w:val="en-US"/>
        </w:rPr>
        <w:t>γ-</w:t>
      </w:r>
      <w:r w:rsidRPr="009839C7">
        <w:rPr>
          <w:rFonts w:ascii="Times New Roman" w:hAnsi="Times New Roman" w:cs="Times New Roman"/>
          <w:sz w:val="28"/>
          <w:szCs w:val="28"/>
          <w:lang w:val="en-US"/>
        </w:rPr>
        <w:t xml:space="preserve"> </w:t>
      </w:r>
      <w:r>
        <w:rPr>
          <w:rFonts w:ascii="Times New Roman" w:hAnsi="Times New Roman" w:cs="Times New Roman"/>
          <w:sz w:val="28"/>
          <w:szCs w:val="28"/>
          <w:lang w:val="en-US"/>
        </w:rPr>
        <w:t>interferon</w:t>
      </w:r>
      <w:r w:rsidRPr="00A91C7D">
        <w:rPr>
          <w:rFonts w:ascii="Times New Roman" w:hAnsi="Times New Roman" w:cs="Times New Roman"/>
          <w:sz w:val="28"/>
          <w:szCs w:val="28"/>
          <w:lang w:val="en-US"/>
        </w:rPr>
        <w:t xml:space="preserve"> </w:t>
      </w:r>
      <w:r w:rsidRPr="00001E0B">
        <w:rPr>
          <w:rFonts w:ascii="Times New Roman" w:hAnsi="Times New Roman" w:cs="Times New Roman"/>
          <w:sz w:val="28"/>
          <w:szCs w:val="28"/>
          <w:lang w:val="en-US" w:eastAsia="ru-RU"/>
        </w:rPr>
        <w:t xml:space="preserve">in blood serum ≤36,22mmol / l at disappearance of clinical manifestations of </w:t>
      </w:r>
      <w:r>
        <w:rPr>
          <w:rFonts w:ascii="Times New Roman" w:hAnsi="Times New Roman" w:cs="Times New Roman"/>
          <w:sz w:val="28"/>
          <w:szCs w:val="28"/>
          <w:lang w:val="en-US" w:eastAsia="ru-RU"/>
        </w:rPr>
        <w:t>wheezing</w:t>
      </w:r>
      <w:r w:rsidRPr="00001E0B">
        <w:rPr>
          <w:rFonts w:ascii="Times New Roman" w:hAnsi="Times New Roman" w:cs="Times New Roman"/>
          <w:sz w:val="28"/>
          <w:szCs w:val="28"/>
          <w:lang w:val="en-US" w:eastAsia="ru-RU"/>
        </w:rPr>
        <w:t>.</w:t>
      </w: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r w:rsidRPr="00001E0B">
        <w:rPr>
          <w:rFonts w:ascii="Times New Roman" w:hAnsi="Times New Roman" w:cs="Times New Roman"/>
          <w:b/>
          <w:sz w:val="28"/>
          <w:szCs w:val="28"/>
          <w:lang w:val="en-US" w:eastAsia="ru-RU"/>
        </w:rPr>
        <w:t>Key words:</w:t>
      </w:r>
      <w:r w:rsidRPr="00001E0B">
        <w:rPr>
          <w:rFonts w:ascii="Times New Roman" w:hAnsi="Times New Roman" w:cs="Times New Roman"/>
          <w:sz w:val="28"/>
          <w:szCs w:val="28"/>
          <w:lang w:val="en-US" w:eastAsia="ru-RU"/>
        </w:rPr>
        <w:t xml:space="preserve"> asthma, </w:t>
      </w:r>
      <w:r>
        <w:rPr>
          <w:rFonts w:ascii="Times New Roman" w:hAnsi="Times New Roman" w:cs="Times New Roman"/>
          <w:sz w:val="28"/>
          <w:szCs w:val="28"/>
          <w:lang w:val="en-US" w:eastAsia="ru-RU"/>
        </w:rPr>
        <w:t>wheezing</w:t>
      </w:r>
      <w:r w:rsidRPr="00001E0B">
        <w:rPr>
          <w:rFonts w:ascii="Times New Roman" w:hAnsi="Times New Roman" w:cs="Times New Roman"/>
          <w:sz w:val="28"/>
          <w:szCs w:val="28"/>
          <w:lang w:val="en-US" w:eastAsia="ru-RU"/>
        </w:rPr>
        <w:t xml:space="preserve">, exhaled </w:t>
      </w:r>
      <w:r>
        <w:rPr>
          <w:rFonts w:ascii="Times New Roman" w:hAnsi="Times New Roman" w:cs="Times New Roman"/>
          <w:sz w:val="28"/>
          <w:szCs w:val="28"/>
          <w:lang w:val="en-US" w:eastAsia="ru-RU"/>
        </w:rPr>
        <w:t xml:space="preserve">breath </w:t>
      </w:r>
      <w:r w:rsidRPr="00001E0B">
        <w:rPr>
          <w:rFonts w:ascii="Times New Roman" w:hAnsi="Times New Roman" w:cs="Times New Roman"/>
          <w:sz w:val="28"/>
          <w:szCs w:val="28"/>
          <w:lang w:val="en-US" w:eastAsia="ru-RU"/>
        </w:rPr>
        <w:t>condensate, endothelial dysfunction, and children.</w:t>
      </w: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5E6401" w:rsidRDefault="005E6401" w:rsidP="005E6401">
      <w:pPr>
        <w:tabs>
          <w:tab w:val="left" w:pos="567"/>
        </w:tabs>
        <w:spacing w:after="0" w:line="360" w:lineRule="auto"/>
        <w:ind w:firstLine="720"/>
        <w:jc w:val="both"/>
        <w:rPr>
          <w:rFonts w:ascii="Times New Roman" w:hAnsi="Times New Roman" w:cs="Times New Roman"/>
          <w:sz w:val="28"/>
          <w:szCs w:val="28"/>
          <w:lang w:val="en-US" w:eastAsia="ru-RU"/>
        </w:rPr>
      </w:pPr>
    </w:p>
    <w:p w:rsidR="00471189" w:rsidRPr="005E6401" w:rsidRDefault="00471189" w:rsidP="005E6401">
      <w:pPr>
        <w:rPr>
          <w:lang w:val="en-US"/>
        </w:rPr>
      </w:pPr>
    </w:p>
    <w:sectPr w:rsidR="00471189" w:rsidRPr="005E64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8E" w:rsidRDefault="0064398E">
      <w:pPr>
        <w:spacing w:after="0" w:line="240" w:lineRule="auto"/>
      </w:pPr>
      <w:r>
        <w:separator/>
      </w:r>
    </w:p>
  </w:endnote>
  <w:endnote w:type="continuationSeparator" w:id="0">
    <w:p w:rsidR="0064398E" w:rsidRDefault="0064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8E" w:rsidRDefault="0064398E">
      <w:pPr>
        <w:spacing w:after="0" w:line="240" w:lineRule="auto"/>
      </w:pPr>
      <w:r>
        <w:separator/>
      </w:r>
    </w:p>
  </w:footnote>
  <w:footnote w:type="continuationSeparator" w:id="0">
    <w:p w:rsidR="0064398E" w:rsidRDefault="00643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19" w:rsidRPr="000679C4" w:rsidRDefault="005E6401">
    <w:pPr>
      <w:pStyle w:val="aa"/>
      <w:jc w:val="right"/>
      <w:rPr>
        <w:rFonts w:ascii="Times New Roman" w:hAnsi="Times New Roman"/>
        <w:sz w:val="28"/>
      </w:rPr>
    </w:pPr>
    <w:r w:rsidRPr="0023041F">
      <w:rPr>
        <w:rFonts w:ascii="Times New Roman" w:hAnsi="Times New Roman"/>
        <w:sz w:val="28"/>
      </w:rPr>
      <w:fldChar w:fldCharType="begin"/>
    </w:r>
    <w:r w:rsidRPr="0023041F">
      <w:rPr>
        <w:rFonts w:ascii="Times New Roman" w:hAnsi="Times New Roman"/>
        <w:sz w:val="28"/>
      </w:rPr>
      <w:instrText>PAGE   \* MERGEFORMAT</w:instrText>
    </w:r>
    <w:r w:rsidRPr="0023041F">
      <w:rPr>
        <w:rFonts w:ascii="Times New Roman" w:hAnsi="Times New Roman"/>
        <w:sz w:val="28"/>
      </w:rPr>
      <w:fldChar w:fldCharType="separate"/>
    </w:r>
    <w:r w:rsidR="00C26371" w:rsidRPr="00C26371">
      <w:rPr>
        <w:rFonts w:ascii="Times New Roman" w:hAnsi="Times New Roman"/>
        <w:noProof/>
        <w:sz w:val="28"/>
        <w:lang w:val="ru-RU"/>
      </w:rPr>
      <w:t>2</w:t>
    </w:r>
    <w:r w:rsidRPr="0023041F">
      <w:rPr>
        <w:rFonts w:ascii="Times New Roman" w:hAnsi="Times New Roman"/>
        <w:sz w:val="28"/>
      </w:rPr>
      <w:fldChar w:fldCharType="end"/>
    </w:r>
  </w:p>
  <w:p w:rsidR="00032119" w:rsidRDefault="0064398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19" w:rsidRPr="00514916" w:rsidRDefault="0064398E">
    <w:pPr>
      <w:pStyle w:val="aa"/>
      <w:jc w:val="right"/>
      <w:rPr>
        <w:rFonts w:ascii="Times New Roman" w:hAnsi="Times New Roman"/>
        <w:sz w:val="28"/>
      </w:rPr>
    </w:pPr>
  </w:p>
  <w:p w:rsidR="00032119" w:rsidRDefault="0064398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8D2"/>
    <w:multiLevelType w:val="hybridMultilevel"/>
    <w:tmpl w:val="BBBA449C"/>
    <w:lvl w:ilvl="0" w:tplc="E06C28B2">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 w15:restartNumberingAfterBreak="0">
    <w:nsid w:val="1637638D"/>
    <w:multiLevelType w:val="hybridMultilevel"/>
    <w:tmpl w:val="14E872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1D81"/>
    <w:multiLevelType w:val="hybridMultilevel"/>
    <w:tmpl w:val="4624220A"/>
    <w:lvl w:ilvl="0" w:tplc="0CAEE9DA">
      <w:start w:val="1"/>
      <w:numFmt w:val="decimal"/>
      <w:lvlText w:val="%1."/>
      <w:lvlJc w:val="left"/>
      <w:pPr>
        <w:ind w:left="1068" w:hanging="360"/>
      </w:pPr>
      <w:rPr>
        <w:rFonts w:ascii="Times New Roman" w:eastAsia="Times New Roman" w:hAnsi="Times New Roman" w:cs="Times New Roman"/>
        <w:b w:val="0"/>
        <w:i w:val="0"/>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E677ECD"/>
    <w:multiLevelType w:val="hybridMultilevel"/>
    <w:tmpl w:val="B9D26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CB4DF2"/>
    <w:multiLevelType w:val="multilevel"/>
    <w:tmpl w:val="FC7E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C2339"/>
    <w:multiLevelType w:val="multilevel"/>
    <w:tmpl w:val="090463B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A5F2851"/>
    <w:multiLevelType w:val="hybridMultilevel"/>
    <w:tmpl w:val="A860F566"/>
    <w:lvl w:ilvl="0" w:tplc="0D98D8E4">
      <w:start w:val="1"/>
      <w:numFmt w:val="decimal"/>
      <w:lvlText w:val="%1."/>
      <w:lvlJc w:val="left"/>
      <w:pPr>
        <w:ind w:left="360" w:hanging="360"/>
      </w:pPr>
      <w:rPr>
        <w:rFonts w:cs="Times New Roman" w:hint="default"/>
        <w:i w:val="0"/>
        <w:lang w:val="uk-UA"/>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9E7CB0"/>
    <w:multiLevelType w:val="multilevel"/>
    <w:tmpl w:val="6ED6A34A"/>
    <w:lvl w:ilvl="0">
      <w:start w:val="1"/>
      <w:numFmt w:val="decimal"/>
      <w:lvlText w:val="%1"/>
      <w:lvlJc w:val="left"/>
      <w:pPr>
        <w:ind w:left="375" w:hanging="375"/>
      </w:pPr>
      <w:rPr>
        <w:rFonts w:cs="Calibri" w:hint="default"/>
        <w:color w:val="000000"/>
      </w:rPr>
    </w:lvl>
    <w:lvl w:ilvl="1">
      <w:start w:val="1"/>
      <w:numFmt w:val="decimal"/>
      <w:lvlText w:val="%1.%2"/>
      <w:lvlJc w:val="left"/>
      <w:pPr>
        <w:ind w:left="375" w:hanging="375"/>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8" w15:restartNumberingAfterBreak="0">
    <w:nsid w:val="3D104C8B"/>
    <w:multiLevelType w:val="multilevel"/>
    <w:tmpl w:val="C3B20E9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9" w15:restartNumberingAfterBreak="0">
    <w:nsid w:val="3DEE1237"/>
    <w:multiLevelType w:val="multilevel"/>
    <w:tmpl w:val="E90C35A8"/>
    <w:lvl w:ilvl="0">
      <w:start w:val="1"/>
      <w:numFmt w:val="decimal"/>
      <w:lvlText w:val="%1"/>
      <w:lvlJc w:val="left"/>
      <w:pPr>
        <w:ind w:left="375" w:hanging="375"/>
      </w:pPr>
      <w:rPr>
        <w:rFonts w:hint="default"/>
      </w:rPr>
    </w:lvl>
    <w:lvl w:ilvl="1">
      <w:start w:val="2"/>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0" w15:restartNumberingAfterBreak="0">
    <w:nsid w:val="3E13159B"/>
    <w:multiLevelType w:val="hybridMultilevel"/>
    <w:tmpl w:val="4624220A"/>
    <w:lvl w:ilvl="0" w:tplc="0CAEE9DA">
      <w:start w:val="1"/>
      <w:numFmt w:val="decimal"/>
      <w:lvlText w:val="%1."/>
      <w:lvlJc w:val="left"/>
      <w:pPr>
        <w:ind w:left="1068" w:hanging="360"/>
      </w:pPr>
      <w:rPr>
        <w:rFonts w:ascii="Times New Roman" w:eastAsia="Times New Roman" w:hAnsi="Times New Roman" w:cs="Times New Roman"/>
        <w:b w:val="0"/>
        <w:i w:val="0"/>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576D358C"/>
    <w:multiLevelType w:val="hybridMultilevel"/>
    <w:tmpl w:val="91CCB6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D46D0"/>
    <w:multiLevelType w:val="multilevel"/>
    <w:tmpl w:val="C1CE851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EA40467"/>
    <w:multiLevelType w:val="hybridMultilevel"/>
    <w:tmpl w:val="2B98A97A"/>
    <w:lvl w:ilvl="0" w:tplc="32FC5F94">
      <w:start w:val="1"/>
      <w:numFmt w:val="decimal"/>
      <w:lvlText w:val="%1."/>
      <w:lvlJc w:val="left"/>
      <w:pPr>
        <w:ind w:left="1699" w:hanging="990"/>
      </w:pPr>
      <w:rPr>
        <w:rFonts w:cs="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047556A"/>
    <w:multiLevelType w:val="multilevel"/>
    <w:tmpl w:val="C33ED6AE"/>
    <w:lvl w:ilvl="0">
      <w:start w:val="2"/>
      <w:numFmt w:val="decimal"/>
      <w:lvlText w:val="%1."/>
      <w:lvlJc w:val="left"/>
      <w:pPr>
        <w:ind w:left="450" w:hanging="450"/>
      </w:pPr>
      <w:rPr>
        <w:rFonts w:hint="default"/>
      </w:rPr>
    </w:lvl>
    <w:lvl w:ilvl="1">
      <w:start w:val="1"/>
      <w:numFmt w:val="decimal"/>
      <w:lvlText w:val="%1.%2."/>
      <w:lvlJc w:val="left"/>
      <w:pPr>
        <w:ind w:left="1815" w:hanging="72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5" w15:restartNumberingAfterBreak="0">
    <w:nsid w:val="610E23D8"/>
    <w:multiLevelType w:val="multilevel"/>
    <w:tmpl w:val="E90C35A8"/>
    <w:lvl w:ilvl="0">
      <w:start w:val="1"/>
      <w:numFmt w:val="decimal"/>
      <w:lvlText w:val="%1"/>
      <w:lvlJc w:val="left"/>
      <w:pPr>
        <w:ind w:left="375" w:hanging="375"/>
      </w:pPr>
      <w:rPr>
        <w:rFonts w:hint="default"/>
      </w:rPr>
    </w:lvl>
    <w:lvl w:ilvl="1">
      <w:start w:val="2"/>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6" w15:restartNumberingAfterBreak="0">
    <w:nsid w:val="64461BCB"/>
    <w:multiLevelType w:val="hybridMultilevel"/>
    <w:tmpl w:val="49F2239E"/>
    <w:lvl w:ilvl="0" w:tplc="7532917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464AD3"/>
    <w:multiLevelType w:val="hybridMultilevel"/>
    <w:tmpl w:val="D784719C"/>
    <w:lvl w:ilvl="0" w:tplc="BC3E251A">
      <w:start w:val="1"/>
      <w:numFmt w:val="decimal"/>
      <w:lvlText w:val="%1."/>
      <w:lvlJc w:val="left"/>
      <w:pPr>
        <w:ind w:left="990" w:hanging="990"/>
      </w:pPr>
      <w:rPr>
        <w:rFonts w:cs="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D9718D6"/>
    <w:multiLevelType w:val="hybridMultilevel"/>
    <w:tmpl w:val="06E835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20D402E"/>
    <w:multiLevelType w:val="hybridMultilevel"/>
    <w:tmpl w:val="4624220A"/>
    <w:lvl w:ilvl="0" w:tplc="0CAEE9DA">
      <w:start w:val="1"/>
      <w:numFmt w:val="decimal"/>
      <w:lvlText w:val="%1."/>
      <w:lvlJc w:val="left"/>
      <w:pPr>
        <w:ind w:left="1068" w:hanging="360"/>
      </w:pPr>
      <w:rPr>
        <w:rFonts w:ascii="Times New Roman" w:eastAsia="Times New Roman" w:hAnsi="Times New Roman" w:cs="Times New Roman"/>
        <w:b w:val="0"/>
        <w:i w:val="0"/>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74616FA4"/>
    <w:multiLevelType w:val="hybridMultilevel"/>
    <w:tmpl w:val="67082416"/>
    <w:lvl w:ilvl="0" w:tplc="DFF6A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706A4"/>
    <w:multiLevelType w:val="hybridMultilevel"/>
    <w:tmpl w:val="4624220A"/>
    <w:lvl w:ilvl="0" w:tplc="0CAEE9DA">
      <w:start w:val="1"/>
      <w:numFmt w:val="decimal"/>
      <w:lvlText w:val="%1."/>
      <w:lvlJc w:val="left"/>
      <w:pPr>
        <w:ind w:left="1068" w:hanging="360"/>
      </w:pPr>
      <w:rPr>
        <w:rFonts w:ascii="Times New Roman" w:eastAsia="Times New Roman" w:hAnsi="Times New Roman" w:cs="Times New Roman"/>
        <w:b w:val="0"/>
        <w:i w:val="0"/>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7B9B3460"/>
    <w:multiLevelType w:val="hybridMultilevel"/>
    <w:tmpl w:val="29AC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EB317A"/>
    <w:multiLevelType w:val="multilevel"/>
    <w:tmpl w:val="BD0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05E79"/>
    <w:multiLevelType w:val="hybridMultilevel"/>
    <w:tmpl w:val="1DFA46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6"/>
  </w:num>
  <w:num w:numId="3">
    <w:abstractNumId w:val="0"/>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18"/>
  </w:num>
  <w:num w:numId="10">
    <w:abstractNumId w:val="2"/>
  </w:num>
  <w:num w:numId="11">
    <w:abstractNumId w:val="10"/>
  </w:num>
  <w:num w:numId="12">
    <w:abstractNumId w:val="6"/>
  </w:num>
  <w:num w:numId="13">
    <w:abstractNumId w:val="21"/>
  </w:num>
  <w:num w:numId="14">
    <w:abstractNumId w:val="5"/>
  </w:num>
  <w:num w:numId="15">
    <w:abstractNumId w:val="9"/>
  </w:num>
  <w:num w:numId="16">
    <w:abstractNumId w:val="7"/>
  </w:num>
  <w:num w:numId="17">
    <w:abstractNumId w:val="12"/>
  </w:num>
  <w:num w:numId="18">
    <w:abstractNumId w:val="15"/>
  </w:num>
  <w:num w:numId="19">
    <w:abstractNumId w:val="8"/>
  </w:num>
  <w:num w:numId="20">
    <w:abstractNumId w:val="14"/>
  </w:num>
  <w:num w:numId="21">
    <w:abstractNumId w:val="20"/>
  </w:num>
  <w:num w:numId="22">
    <w:abstractNumId w:val="4"/>
  </w:num>
  <w:num w:numId="23">
    <w:abstractNumId w:val="23"/>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C2"/>
    <w:rsid w:val="003B3058"/>
    <w:rsid w:val="00471189"/>
    <w:rsid w:val="005E6401"/>
    <w:rsid w:val="0064398E"/>
    <w:rsid w:val="008F16C2"/>
    <w:rsid w:val="00C02138"/>
    <w:rsid w:val="00C26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BE71-FC5F-418D-9993-4FF53E31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6401"/>
    <w:pPr>
      <w:keepNext/>
      <w:keepLines/>
      <w:spacing w:after="0" w:line="360" w:lineRule="auto"/>
      <w:ind w:left="432" w:hanging="432"/>
      <w:jc w:val="center"/>
      <w:outlineLvl w:val="0"/>
    </w:pPr>
    <w:rPr>
      <w:rFonts w:ascii="Times New Roman" w:eastAsia="Calibri" w:hAnsi="Times New Roman" w:cs="Times New Roman"/>
      <w:b/>
      <w:color w:val="000000"/>
      <w:sz w:val="20"/>
      <w:szCs w:val="20"/>
      <w:lang w:val="uk-UA" w:eastAsia="uk-UA"/>
    </w:rPr>
  </w:style>
  <w:style w:type="paragraph" w:styleId="2">
    <w:name w:val="heading 2"/>
    <w:basedOn w:val="a"/>
    <w:next w:val="a"/>
    <w:link w:val="20"/>
    <w:uiPriority w:val="9"/>
    <w:unhideWhenUsed/>
    <w:qFormat/>
    <w:rsid w:val="005E6401"/>
    <w:pPr>
      <w:keepNext/>
      <w:keepLines/>
      <w:spacing w:before="200" w:after="0"/>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uiPriority w:val="9"/>
    <w:semiHidden/>
    <w:unhideWhenUsed/>
    <w:qFormat/>
    <w:rsid w:val="005E6401"/>
    <w:pPr>
      <w:keepNext/>
      <w:keepLines/>
      <w:spacing w:before="200" w:after="0"/>
      <w:outlineLvl w:val="2"/>
    </w:pPr>
    <w:rPr>
      <w:rFonts w:asciiTheme="majorHAnsi" w:eastAsiaTheme="majorEastAsia" w:hAnsiTheme="majorHAnsi" w:cstheme="majorBidi"/>
      <w:b/>
      <w:bCs/>
      <w:color w:val="4F81BD" w:themeColor="accent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401"/>
    <w:rPr>
      <w:rFonts w:ascii="Times New Roman" w:eastAsia="Calibri" w:hAnsi="Times New Roman" w:cs="Times New Roman"/>
      <w:b/>
      <w:color w:val="000000"/>
      <w:sz w:val="20"/>
      <w:szCs w:val="20"/>
      <w:lang w:val="uk-UA" w:eastAsia="uk-UA"/>
    </w:rPr>
  </w:style>
  <w:style w:type="character" w:customStyle="1" w:styleId="20">
    <w:name w:val="Заголовок 2 Знак"/>
    <w:basedOn w:val="a0"/>
    <w:link w:val="2"/>
    <w:uiPriority w:val="9"/>
    <w:rsid w:val="005E6401"/>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uiPriority w:val="9"/>
    <w:semiHidden/>
    <w:rsid w:val="005E6401"/>
    <w:rPr>
      <w:rFonts w:asciiTheme="majorHAnsi" w:eastAsiaTheme="majorEastAsia" w:hAnsiTheme="majorHAnsi" w:cstheme="majorBidi"/>
      <w:b/>
      <w:bCs/>
      <w:color w:val="4F81BD" w:themeColor="accent1"/>
      <w:lang w:val="uk-UA" w:eastAsia="uk-UA"/>
    </w:rPr>
  </w:style>
  <w:style w:type="paragraph" w:styleId="a3">
    <w:name w:val="List Paragraph"/>
    <w:basedOn w:val="a"/>
    <w:uiPriority w:val="99"/>
    <w:qFormat/>
    <w:rsid w:val="005E6401"/>
    <w:pPr>
      <w:ind w:left="720"/>
      <w:contextualSpacing/>
    </w:pPr>
    <w:rPr>
      <w:rFonts w:ascii="Calibri" w:eastAsia="Times New Roman" w:hAnsi="Calibri" w:cs="Calibri"/>
      <w:color w:val="000000"/>
      <w:lang w:val="uk-UA" w:eastAsia="uk-UA"/>
    </w:rPr>
  </w:style>
  <w:style w:type="character" w:customStyle="1" w:styleId="ft16">
    <w:name w:val="ft16"/>
    <w:basedOn w:val="a0"/>
    <w:rsid w:val="005E6401"/>
  </w:style>
  <w:style w:type="paragraph" w:customStyle="1" w:styleId="11">
    <w:name w:val="Абзац списка1"/>
    <w:basedOn w:val="a"/>
    <w:uiPriority w:val="99"/>
    <w:qFormat/>
    <w:rsid w:val="005E640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5E6401"/>
    <w:pPr>
      <w:spacing w:after="0" w:line="240" w:lineRule="auto"/>
    </w:pPr>
    <w:rPr>
      <w:rFonts w:ascii="Tahoma" w:eastAsia="Times New Roman" w:hAnsi="Tahoma" w:cs="Tahoma"/>
      <w:color w:val="000000"/>
      <w:sz w:val="16"/>
      <w:szCs w:val="16"/>
      <w:lang w:val="uk-UA" w:eastAsia="uk-UA"/>
    </w:rPr>
  </w:style>
  <w:style w:type="character" w:customStyle="1" w:styleId="a5">
    <w:name w:val="Текст выноски Знак"/>
    <w:basedOn w:val="a0"/>
    <w:link w:val="a4"/>
    <w:uiPriority w:val="99"/>
    <w:semiHidden/>
    <w:rsid w:val="005E6401"/>
    <w:rPr>
      <w:rFonts w:ascii="Tahoma" w:eastAsia="Times New Roman" w:hAnsi="Tahoma" w:cs="Tahoma"/>
      <w:color w:val="000000"/>
      <w:sz w:val="16"/>
      <w:szCs w:val="16"/>
      <w:lang w:val="uk-UA" w:eastAsia="uk-UA"/>
    </w:rPr>
  </w:style>
  <w:style w:type="table" w:styleId="a6">
    <w:name w:val="Table Grid"/>
    <w:basedOn w:val="a1"/>
    <w:uiPriority w:val="39"/>
    <w:rsid w:val="005E640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5E640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5E6401"/>
    <w:rPr>
      <w:rFonts w:ascii="Times New Roman" w:eastAsia="Times New Roman" w:hAnsi="Times New Roman" w:cs="Times New Roman"/>
      <w:sz w:val="24"/>
      <w:szCs w:val="24"/>
      <w:lang w:eastAsia="ru-RU"/>
    </w:rPr>
  </w:style>
  <w:style w:type="paragraph" w:styleId="a9">
    <w:name w:val="Normal (Web)"/>
    <w:basedOn w:val="a"/>
    <w:uiPriority w:val="99"/>
    <w:unhideWhenUsed/>
    <w:rsid w:val="005E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5E6401"/>
    <w:rPr>
      <w:rFonts w:cs="Times New Roman"/>
    </w:rPr>
  </w:style>
  <w:style w:type="paragraph" w:styleId="aa">
    <w:name w:val="header"/>
    <w:basedOn w:val="a"/>
    <w:link w:val="ab"/>
    <w:uiPriority w:val="99"/>
    <w:unhideWhenUsed/>
    <w:rsid w:val="005E6401"/>
    <w:pPr>
      <w:tabs>
        <w:tab w:val="center" w:pos="4677"/>
        <w:tab w:val="right" w:pos="9355"/>
      </w:tabs>
      <w:spacing w:after="0" w:line="240" w:lineRule="auto"/>
    </w:pPr>
    <w:rPr>
      <w:rFonts w:ascii="Calibri" w:eastAsia="Times New Roman" w:hAnsi="Calibri" w:cs="Calibri"/>
      <w:color w:val="000000"/>
      <w:lang w:val="uk-UA" w:eastAsia="uk-UA"/>
    </w:rPr>
  </w:style>
  <w:style w:type="character" w:customStyle="1" w:styleId="ab">
    <w:name w:val="Верхний колонтитул Знак"/>
    <w:basedOn w:val="a0"/>
    <w:link w:val="aa"/>
    <w:uiPriority w:val="99"/>
    <w:rsid w:val="005E6401"/>
    <w:rPr>
      <w:rFonts w:ascii="Calibri" w:eastAsia="Times New Roman" w:hAnsi="Calibri" w:cs="Calibri"/>
      <w:color w:val="000000"/>
      <w:lang w:val="uk-UA" w:eastAsia="uk-UA"/>
    </w:rPr>
  </w:style>
  <w:style w:type="paragraph" w:styleId="ac">
    <w:name w:val="footer"/>
    <w:basedOn w:val="a"/>
    <w:link w:val="ad"/>
    <w:uiPriority w:val="99"/>
    <w:unhideWhenUsed/>
    <w:rsid w:val="005E6401"/>
    <w:pPr>
      <w:tabs>
        <w:tab w:val="center" w:pos="4677"/>
        <w:tab w:val="right" w:pos="9355"/>
      </w:tabs>
      <w:spacing w:after="0" w:line="240" w:lineRule="auto"/>
    </w:pPr>
    <w:rPr>
      <w:rFonts w:ascii="Calibri" w:eastAsia="Times New Roman" w:hAnsi="Calibri" w:cs="Calibri"/>
      <w:color w:val="000000"/>
      <w:lang w:val="uk-UA" w:eastAsia="uk-UA"/>
    </w:rPr>
  </w:style>
  <w:style w:type="character" w:customStyle="1" w:styleId="ad">
    <w:name w:val="Нижний колонтитул Знак"/>
    <w:basedOn w:val="a0"/>
    <w:link w:val="ac"/>
    <w:uiPriority w:val="99"/>
    <w:rsid w:val="005E6401"/>
    <w:rPr>
      <w:rFonts w:ascii="Calibri" w:eastAsia="Times New Roman" w:hAnsi="Calibri" w:cs="Calibri"/>
      <w:color w:val="000000"/>
      <w:lang w:val="uk-UA" w:eastAsia="uk-UA"/>
    </w:rPr>
  </w:style>
  <w:style w:type="character" w:styleId="ae">
    <w:name w:val="Hyperlink"/>
    <w:basedOn w:val="a0"/>
    <w:uiPriority w:val="99"/>
    <w:unhideWhenUsed/>
    <w:rsid w:val="005E6401"/>
    <w:rPr>
      <w:color w:val="0000FF"/>
      <w:u w:val="single"/>
    </w:rPr>
  </w:style>
  <w:style w:type="character" w:customStyle="1" w:styleId="result">
    <w:name w:val="result"/>
    <w:basedOn w:val="a0"/>
    <w:rsid w:val="005E6401"/>
    <w:rPr>
      <w:color w:val="000080"/>
    </w:rPr>
  </w:style>
  <w:style w:type="character" w:styleId="af">
    <w:name w:val="Placeholder Text"/>
    <w:basedOn w:val="a0"/>
    <w:uiPriority w:val="99"/>
    <w:semiHidden/>
    <w:rsid w:val="005E6401"/>
    <w:rPr>
      <w:color w:val="808080"/>
    </w:rPr>
  </w:style>
  <w:style w:type="paragraph" w:customStyle="1" w:styleId="rvps2">
    <w:name w:val="rvps2"/>
    <w:basedOn w:val="a"/>
    <w:rsid w:val="005E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E6401"/>
    <w:rPr>
      <w:rFonts w:cs="Times New Roman"/>
    </w:rPr>
  </w:style>
  <w:style w:type="character" w:customStyle="1" w:styleId="highlight">
    <w:name w:val="highlight"/>
    <w:basedOn w:val="a0"/>
    <w:rsid w:val="005E6401"/>
    <w:rPr>
      <w:rFonts w:cs="Times New Roman"/>
    </w:rPr>
  </w:style>
  <w:style w:type="character" w:customStyle="1" w:styleId="pagesnum">
    <w:name w:val="pagesnum"/>
    <w:basedOn w:val="a0"/>
    <w:uiPriority w:val="99"/>
    <w:rsid w:val="005E6401"/>
    <w:rPr>
      <w:rFonts w:cs="Times New Roman"/>
    </w:rPr>
  </w:style>
  <w:style w:type="character" w:customStyle="1" w:styleId="authorname">
    <w:name w:val="authorname"/>
    <w:basedOn w:val="a0"/>
    <w:uiPriority w:val="99"/>
    <w:rsid w:val="005E6401"/>
    <w:rPr>
      <w:rFonts w:cs="Times New Roman"/>
    </w:rPr>
  </w:style>
  <w:style w:type="character" w:styleId="af0">
    <w:name w:val="Strong"/>
    <w:basedOn w:val="a0"/>
    <w:uiPriority w:val="22"/>
    <w:qFormat/>
    <w:rsid w:val="005E6401"/>
    <w:rPr>
      <w:b/>
      <w:bCs/>
    </w:rPr>
  </w:style>
  <w:style w:type="character" w:customStyle="1" w:styleId="nlmstring-name">
    <w:name w:val="nlm_string-name"/>
    <w:basedOn w:val="a0"/>
    <w:uiPriority w:val="99"/>
    <w:rsid w:val="005E6401"/>
    <w:rPr>
      <w:rFonts w:cs="Times New Roman"/>
    </w:rPr>
  </w:style>
  <w:style w:type="character" w:customStyle="1" w:styleId="sr-only">
    <w:name w:val="sr-only"/>
    <w:basedOn w:val="a0"/>
    <w:rsid w:val="005E6401"/>
  </w:style>
  <w:style w:type="character" w:customStyle="1" w:styleId="text">
    <w:name w:val="text"/>
    <w:basedOn w:val="a0"/>
    <w:rsid w:val="005E6401"/>
  </w:style>
  <w:style w:type="character" w:customStyle="1" w:styleId="title-text">
    <w:name w:val="title-text"/>
    <w:basedOn w:val="a0"/>
    <w:rsid w:val="005E6401"/>
  </w:style>
  <w:style w:type="character" w:customStyle="1" w:styleId="authors-list-item">
    <w:name w:val="authors-list-item"/>
    <w:basedOn w:val="a0"/>
    <w:rsid w:val="005E6401"/>
  </w:style>
  <w:style w:type="character" w:customStyle="1" w:styleId="author-sup-separator">
    <w:name w:val="author-sup-separator"/>
    <w:basedOn w:val="a0"/>
    <w:rsid w:val="005E6401"/>
  </w:style>
  <w:style w:type="character" w:customStyle="1" w:styleId="comma">
    <w:name w:val="comma"/>
    <w:basedOn w:val="a0"/>
    <w:rsid w:val="005E6401"/>
  </w:style>
  <w:style w:type="character" w:customStyle="1" w:styleId="cit">
    <w:name w:val="cit"/>
    <w:basedOn w:val="a0"/>
    <w:rsid w:val="005E6401"/>
  </w:style>
  <w:style w:type="character" w:customStyle="1" w:styleId="citation-doi">
    <w:name w:val="citation-doi"/>
    <w:basedOn w:val="a0"/>
    <w:rsid w:val="005E6401"/>
  </w:style>
  <w:style w:type="character" w:customStyle="1" w:styleId="ref-journal">
    <w:name w:val="ref-journal"/>
    <w:basedOn w:val="a0"/>
    <w:rsid w:val="005E6401"/>
  </w:style>
  <w:style w:type="character" w:customStyle="1" w:styleId="ref-vol">
    <w:name w:val="ref-vol"/>
    <w:basedOn w:val="a0"/>
    <w:rsid w:val="005E6401"/>
  </w:style>
  <w:style w:type="paragraph" w:customStyle="1" w:styleId="r">
    <w:name w:val="r"/>
    <w:basedOn w:val="a"/>
    <w:rsid w:val="005E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title">
    <w:name w:val="ref-title"/>
    <w:basedOn w:val="a0"/>
    <w:rsid w:val="005E6401"/>
  </w:style>
  <w:style w:type="character" w:customStyle="1" w:styleId="ref-iss">
    <w:name w:val="ref-iss"/>
    <w:basedOn w:val="a0"/>
    <w:rsid w:val="005E6401"/>
  </w:style>
  <w:style w:type="character" w:customStyle="1" w:styleId="fm-vol-iss-date">
    <w:name w:val="fm-vol-iss-date"/>
    <w:basedOn w:val="a0"/>
    <w:rsid w:val="005E6401"/>
  </w:style>
  <w:style w:type="character" w:customStyle="1" w:styleId="doi">
    <w:name w:val="doi"/>
    <w:basedOn w:val="a0"/>
    <w:rsid w:val="005E6401"/>
  </w:style>
  <w:style w:type="paragraph" w:styleId="af1">
    <w:name w:val="No Spacing"/>
    <w:uiPriority w:val="1"/>
    <w:qFormat/>
    <w:rsid w:val="005E64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6319</Words>
  <Characters>36019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Пользователь User</cp:lastModifiedBy>
  <cp:revision>2</cp:revision>
  <dcterms:created xsi:type="dcterms:W3CDTF">2020-12-14T11:06:00Z</dcterms:created>
  <dcterms:modified xsi:type="dcterms:W3CDTF">2020-12-14T11:06:00Z</dcterms:modified>
</cp:coreProperties>
</file>